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181B6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отдела по работе с правоохранительными органами, военнослужащими, общественными объединениями и казачеством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77BFD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1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77B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B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</w:t>
      </w:r>
      <w:r w:rsidR="007669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</w:t>
      </w:r>
      <w:r w:rsidR="0027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город-курорт Геленджик от 5 февраля 2016 года </w:t>
      </w:r>
      <w:r w:rsidR="007669A3">
        <w:rPr>
          <w:rFonts w:ascii="Times New Roman" w:eastAsia="Times New Roman" w:hAnsi="Times New Roman" w:cs="Times New Roman"/>
          <w:sz w:val="28"/>
          <w:szCs w:val="28"/>
          <w:lang w:eastAsia="ru-RU"/>
        </w:rPr>
        <w:t>№310 «О предоставлении субсидий из бюджета муниципального образования город-курорт Геленджик социально-ориентированным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="003D0B0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29 апреля 2019 года №987)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2016 года №310 «О предоставлении субсидий из бюджета муниципального образования город-курорт Геленджик социально-ориентированным</w:t>
      </w:r>
      <w:proofErr w:type="gramEnd"/>
      <w:r w:rsidR="00E5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 организациям, осуществляющим деятельность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апреля 2019 года №987)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2016 года №310 «О предоставлении субсидий из бюджета муниципального образования город-курорт Геленджик социально-ориентированным некоммерческим организациям, осуществляющим деятельность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апреля 2019 года</w:t>
      </w:r>
      <w:proofErr w:type="gramEnd"/>
      <w:r w:rsidR="005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CE" w:rsidRDefault="004F18CE" w:rsidP="007D1224">
      <w:pPr>
        <w:spacing w:after="0" w:line="240" w:lineRule="auto"/>
      </w:pPr>
      <w:r>
        <w:separator/>
      </w:r>
    </w:p>
  </w:endnote>
  <w:endnote w:type="continuationSeparator" w:id="0">
    <w:p w:rsidR="004F18CE" w:rsidRDefault="004F18C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CE" w:rsidRDefault="004F18CE" w:rsidP="007D1224">
      <w:pPr>
        <w:spacing w:after="0" w:line="240" w:lineRule="auto"/>
      </w:pPr>
      <w:r>
        <w:separator/>
      </w:r>
    </w:p>
  </w:footnote>
  <w:footnote w:type="continuationSeparator" w:id="0">
    <w:p w:rsidR="004F18CE" w:rsidRDefault="004F18C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1B6F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77BFD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0B0D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1BE1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8C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409C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69A3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5DF2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2020-05-21T11:36:00Z</dcterms:created>
  <dcterms:modified xsi:type="dcterms:W3CDTF">2020-05-21T11:36:00Z</dcterms:modified>
</cp:coreProperties>
</file>