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F1" w:rsidRDefault="00493916" w:rsidP="00502B4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36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 w:rsidR="0022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F22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</w:t>
      </w:r>
      <w:r w:rsidR="00A2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8DA" w:rsidRDefault="00493916" w:rsidP="00502B4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Китай-Гора</w:t>
      </w:r>
    </w:p>
    <w:p w:rsidR="00504AC8" w:rsidRDefault="00504AC8" w:rsidP="00504AC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C8" w:rsidRPr="007B0472" w:rsidRDefault="00504AC8" w:rsidP="00504AC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09209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54415" w:rsidRPr="00244885" w:rsidRDefault="00493916" w:rsidP="00493916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25</w:t>
      </w:r>
      <w:r w:rsidR="00A43BC0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64345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января 2016</w:t>
      </w:r>
      <w:r w:rsidR="00254415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033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bookmarkStart w:id="0" w:name="_GoBack"/>
      <w:bookmarkEnd w:id="0"/>
      <w:r w:rsidR="00254415" w:rsidRPr="002448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31A7" w:rsidRPr="00244885" w:rsidRDefault="006E2FAA" w:rsidP="00493916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24488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1167F" w:rsidRPr="00244885">
        <w:rPr>
          <w:rFonts w:ascii="Times New Roman" w:hAnsi="Times New Roman" w:cs="Times New Roman"/>
          <w:spacing w:val="4"/>
          <w:sz w:val="28"/>
          <w:szCs w:val="28"/>
        </w:rPr>
        <w:t xml:space="preserve">о результатам экспертизы проекта постановления администрации муниципального образования город-курорт Геленджик </w:t>
      </w:r>
      <w:r w:rsidR="00E45B65" w:rsidRPr="00244885"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</w:t>
      </w:r>
      <w:r w:rsidR="001568BF" w:rsidRPr="00244885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493916" w:rsidRPr="0024488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город-курорт Геленджик от 9 июля </w:t>
      </w:r>
      <w:r w:rsidR="00493916" w:rsidRPr="00244885">
        <w:rPr>
          <w:rFonts w:ascii="Times New Roman" w:hAnsi="Times New Roman" w:cs="Times New Roman"/>
          <w:bCs/>
          <w:sz w:val="28"/>
          <w:szCs w:val="28"/>
        </w:rPr>
        <w:br/>
        <w:t xml:space="preserve">2015 года №2171 «О Порядке определения цены земельных участков, находящихся в собственности муниципального образования </w:t>
      </w:r>
      <w:r w:rsidR="00493916" w:rsidRPr="00244885">
        <w:rPr>
          <w:rFonts w:ascii="Times New Roman" w:hAnsi="Times New Roman" w:cs="Times New Roman"/>
          <w:bCs/>
          <w:sz w:val="28"/>
          <w:szCs w:val="28"/>
        </w:rPr>
        <w:br/>
        <w:t>город-курорт Геленджик, при заключении договоров купли-продажи земельных участков без проведения торгов на территории муниципального образования город-курорт Геленджик</w:t>
      </w:r>
      <w:r w:rsidR="00364345" w:rsidRPr="00244885">
        <w:rPr>
          <w:rFonts w:ascii="Times New Roman" w:hAnsi="Times New Roman" w:cs="Times New Roman"/>
          <w:spacing w:val="4"/>
          <w:sz w:val="28"/>
          <w:szCs w:val="28"/>
        </w:rPr>
        <w:t>»</w:t>
      </w:r>
    </w:p>
    <w:p w:rsidR="00493916" w:rsidRPr="00A35911" w:rsidRDefault="00493916" w:rsidP="00493916">
      <w:pPr>
        <w:tabs>
          <w:tab w:val="left" w:pos="900"/>
        </w:tabs>
        <w:spacing w:after="0"/>
        <w:ind w:right="-185"/>
        <w:jc w:val="center"/>
        <w:rPr>
          <w:rFonts w:ascii="Times New Roman" w:hAnsi="Times New Roman" w:cs="Times New Roman"/>
          <w:spacing w:val="-6"/>
          <w:sz w:val="28"/>
        </w:rPr>
      </w:pPr>
    </w:p>
    <w:p w:rsidR="00DC31A7" w:rsidRPr="00504AC8" w:rsidRDefault="00DC31A7" w:rsidP="00DC31A7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-6"/>
          <w:sz w:val="28"/>
        </w:rPr>
      </w:pPr>
    </w:p>
    <w:p w:rsidR="00960623" w:rsidRDefault="00254415" w:rsidP="00960623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</w:t>
      </w:r>
      <w:r w:rsidR="00887726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администрации муниципального образования город-курорт Геленджик</w:t>
      </w:r>
      <w:r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93916" w:rsidRPr="00493916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493916" w:rsidRPr="0049391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город-курорт Геленджик от 9 июля 2015 года №2171 «О Порядке определения цены земельных участков, находящихся в собственности муниципального образования город-курорт Геленджик, при заключении договоров </w:t>
      </w:r>
      <w:r w:rsidR="00A23AF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493916" w:rsidRPr="00493916">
        <w:rPr>
          <w:rFonts w:ascii="Times New Roman" w:hAnsi="Times New Roman" w:cs="Times New Roman"/>
          <w:bCs/>
          <w:sz w:val="28"/>
          <w:szCs w:val="28"/>
        </w:rPr>
        <w:t>купли-продажи земельных участков без проведения торгов на территории муниципального образования город-курорт Геленджик</w:t>
      </w:r>
      <w:r w:rsidR="00493916" w:rsidRPr="00493916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CC17AB" w:rsidRPr="00364345">
        <w:rPr>
          <w:rFonts w:ascii="Times New Roman" w:hAnsi="Times New Roman" w:cs="Times New Roman"/>
          <w:bCs/>
          <w:spacing w:val="6"/>
          <w:sz w:val="28"/>
          <w:szCs w:val="28"/>
        </w:rPr>
        <w:t>,</w:t>
      </w:r>
      <w:r w:rsidR="0086609E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поступив</w:t>
      </w:r>
      <w:r w:rsidR="003A14DD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ш</w:t>
      </w:r>
      <w:r w:rsidR="00504AC8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ий</w:t>
      </w:r>
      <w:r w:rsid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96062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                  </w:t>
      </w:r>
      <w:r w:rsidR="0036434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21 января</w:t>
      </w:r>
      <w:r w:rsidR="005011A7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CC17AB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2015 года </w:t>
      </w:r>
      <w:r w:rsidR="00826013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от</w:t>
      </w:r>
      <w:r w:rsidR="003B023D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92093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управления</w:t>
      </w:r>
      <w:r w:rsidR="002D3AA7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93916">
        <w:rPr>
          <w:rFonts w:ascii="Times New Roman" w:eastAsia="Times New Roman" w:hAnsi="Times New Roman" w:cs="Times New Roman"/>
          <w:spacing w:val="6"/>
          <w:sz w:val="28"/>
          <w:szCs w:val="28"/>
        </w:rPr>
        <w:t>имущественных отношений</w:t>
      </w:r>
      <w:r w:rsidR="009353CA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92093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администрации</w:t>
      </w:r>
      <w:r w:rsidR="0086609E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муниципального</w:t>
      </w:r>
      <w:r w:rsidR="00E45B6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86609E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образовани</w:t>
      </w:r>
      <w:r w:rsidR="005960BE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я город-курорт Геленджик</w:t>
      </w:r>
      <w:r w:rsidR="00464162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="00FD458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</w:p>
    <w:p w:rsidR="009353CA" w:rsidRPr="00364345" w:rsidRDefault="00A43BC0" w:rsidP="00960623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Проект нормативного</w:t>
      </w:r>
      <w:r w:rsidR="0025441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правово</w:t>
      </w:r>
      <w:r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го</w:t>
      </w:r>
      <w:r w:rsidR="0025441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акт</w:t>
      </w:r>
      <w:r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="0025441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размещен </w:t>
      </w:r>
      <w:r w:rsidR="0036434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21</w:t>
      </w:r>
      <w:r w:rsidR="0025441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36434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января </w:t>
      </w:r>
      <w:r w:rsidR="0025441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2015 года</w:t>
      </w:r>
      <w:r w:rsidR="0036434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5441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на официальном сайте администрации муниципального образования </w:t>
      </w:r>
      <w:r w:rsidR="0096062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                </w:t>
      </w:r>
      <w:r w:rsidR="0025441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город-курорт Геленджик в разделе «Документы», в подразделе «Нормативные правовые акты и их</w:t>
      </w:r>
      <w:r w:rsidR="00E45B6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54415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</w:t>
      </w:r>
      <w:r w:rsidR="003B023D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азования город-курорт Геленджик</w:t>
      </w:r>
      <w:r w:rsidR="00464162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</w:p>
    <w:p w:rsidR="005003C6" w:rsidRPr="00364345" w:rsidRDefault="00254415" w:rsidP="00960623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В ходе антикоррупционной экспертизы проекта постановления администрации муниципального обр</w:t>
      </w:r>
      <w:r w:rsidR="00007A02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азования город-курорт Геленджик</w:t>
      </w:r>
      <w:r w:rsidR="00A23AF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504AC8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br/>
      </w:r>
      <w:r w:rsidR="00493916" w:rsidRPr="00493916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493916" w:rsidRPr="0049391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</w:t>
      </w:r>
      <w:r w:rsidR="00493916" w:rsidRPr="004939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образования город-курорт Геленджик от 9 июля 2015 года №2171 «О Порядке определения цены земельных участков, находящихся в собственности муниципального образования город-курорт Геленджик, при заключении договоров купли-продажи земельных участков без проведения торгов </w:t>
      </w:r>
      <w:r w:rsidR="00C26849">
        <w:rPr>
          <w:rFonts w:ascii="Times New Roman" w:hAnsi="Times New Roman" w:cs="Times New Roman"/>
          <w:bCs/>
          <w:sz w:val="28"/>
          <w:szCs w:val="28"/>
        </w:rPr>
        <w:br/>
      </w:r>
      <w:r w:rsidR="00493916" w:rsidRPr="00493916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город-курорт Геленджик</w:t>
      </w:r>
      <w:r w:rsidR="00493916" w:rsidRPr="00493916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EE7548" w:rsidRPr="00364345">
        <w:rPr>
          <w:rFonts w:ascii="Times New Roman" w:hAnsi="Times New Roman" w:cs="Times New Roman"/>
          <w:bCs/>
          <w:spacing w:val="6"/>
          <w:sz w:val="28"/>
          <w:szCs w:val="28"/>
        </w:rPr>
        <w:t xml:space="preserve">, </w:t>
      </w:r>
      <w:r w:rsidR="00007A02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коррупциогенные факторы не </w:t>
      </w:r>
      <w:r w:rsidR="00464162" w:rsidRPr="00364345">
        <w:rPr>
          <w:rFonts w:ascii="Times New Roman" w:eastAsia="Times New Roman" w:hAnsi="Times New Roman" w:cs="Times New Roman"/>
          <w:spacing w:val="6"/>
          <w:sz w:val="28"/>
          <w:szCs w:val="28"/>
        </w:rPr>
        <w:t>выявлены.</w:t>
      </w:r>
    </w:p>
    <w:p w:rsidR="00254415" w:rsidRPr="00364345" w:rsidRDefault="00254415" w:rsidP="009606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36434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Заключения от независимых экспертов не поступали.</w:t>
      </w:r>
      <w:r w:rsidR="0083429A" w:rsidRPr="0036434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36434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54415" w:rsidRDefault="00254415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-6"/>
          <w:sz w:val="28"/>
          <w:szCs w:val="28"/>
          <w:lang w:eastAsia="ru-RU"/>
        </w:rPr>
      </w:pPr>
    </w:p>
    <w:p w:rsidR="00B77EE6" w:rsidRPr="00504AC8" w:rsidRDefault="00B77EE6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-6"/>
          <w:sz w:val="28"/>
          <w:szCs w:val="28"/>
          <w:lang w:eastAsia="ru-RU"/>
        </w:rPr>
      </w:pPr>
    </w:p>
    <w:p w:rsidR="00254415" w:rsidRPr="00504AC8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 управления экономики</w:t>
      </w:r>
    </w:p>
    <w:p w:rsidR="00254415" w:rsidRPr="00504AC8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 муниципального</w:t>
      </w:r>
    </w:p>
    <w:p w:rsidR="00254415" w:rsidRPr="00504AC8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образования город-курорт Геленджик</w:t>
      </w:r>
      <w:r w:rsidR="00640D6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</w:t>
      </w:r>
      <w:r w:rsidR="00A43BC0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6603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A43BC0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3591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3591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6603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</w:t>
      </w: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Ю.Г. Кациди</w:t>
      </w:r>
    </w:p>
    <w:p w:rsidR="00254415" w:rsidRPr="00504AC8" w:rsidRDefault="00254415" w:rsidP="00640D6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54415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93" w:rsidRDefault="00092093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041" w:rsidRDefault="005D4041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623" w:rsidRDefault="00960623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F1" w:rsidRDefault="00A23AF1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F1" w:rsidRDefault="00A23AF1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F1" w:rsidRDefault="00A23AF1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F1" w:rsidRDefault="00A23AF1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F1" w:rsidRDefault="00A23AF1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041" w:rsidRDefault="005D4041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BE0466" w:rsidRDefault="00254415" w:rsidP="00640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</w:t>
      </w:r>
      <w:r w:rsidR="001568BF"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</w:p>
    <w:p w:rsidR="007B0472" w:rsidRPr="00BE0466" w:rsidRDefault="00254415" w:rsidP="007B0472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7B0472" w:rsidRPr="00BE0466" w:rsidSect="0049391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9F" w:rsidRDefault="0072559F" w:rsidP="00464162">
      <w:pPr>
        <w:spacing w:after="0" w:line="240" w:lineRule="auto"/>
      </w:pPr>
      <w:r>
        <w:separator/>
      </w:r>
    </w:p>
  </w:endnote>
  <w:endnote w:type="continuationSeparator" w:id="0">
    <w:p w:rsidR="0072559F" w:rsidRDefault="0072559F" w:rsidP="0046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9F" w:rsidRDefault="0072559F" w:rsidP="00464162">
      <w:pPr>
        <w:spacing w:after="0" w:line="240" w:lineRule="auto"/>
      </w:pPr>
      <w:r>
        <w:separator/>
      </w:r>
    </w:p>
  </w:footnote>
  <w:footnote w:type="continuationSeparator" w:id="0">
    <w:p w:rsidR="0072559F" w:rsidRDefault="0072559F" w:rsidP="0046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103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3916" w:rsidRPr="00493916" w:rsidRDefault="0049391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39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39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39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33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39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3916" w:rsidRDefault="004939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16" w:rsidRDefault="00493916" w:rsidP="00493916">
    <w:pPr>
      <w:pStyle w:val="a5"/>
      <w:tabs>
        <w:tab w:val="clear" w:pos="46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06"/>
    <w:rsid w:val="00007A02"/>
    <w:rsid w:val="00014651"/>
    <w:rsid w:val="000146A1"/>
    <w:rsid w:val="00014961"/>
    <w:rsid w:val="000559BA"/>
    <w:rsid w:val="00080859"/>
    <w:rsid w:val="000866A1"/>
    <w:rsid w:val="00092093"/>
    <w:rsid w:val="000B4F58"/>
    <w:rsid w:val="00104E10"/>
    <w:rsid w:val="001428DA"/>
    <w:rsid w:val="001568BF"/>
    <w:rsid w:val="001B4D3E"/>
    <w:rsid w:val="001E2A29"/>
    <w:rsid w:val="00221BB4"/>
    <w:rsid w:val="0022718D"/>
    <w:rsid w:val="002348F7"/>
    <w:rsid w:val="00244885"/>
    <w:rsid w:val="00254415"/>
    <w:rsid w:val="00260235"/>
    <w:rsid w:val="002A4DF4"/>
    <w:rsid w:val="002D3AA7"/>
    <w:rsid w:val="00306E52"/>
    <w:rsid w:val="00353220"/>
    <w:rsid w:val="00364345"/>
    <w:rsid w:val="00394FEE"/>
    <w:rsid w:val="0039565F"/>
    <w:rsid w:val="003A14DD"/>
    <w:rsid w:val="003B023D"/>
    <w:rsid w:val="003D1690"/>
    <w:rsid w:val="0041167F"/>
    <w:rsid w:val="00464162"/>
    <w:rsid w:val="00476687"/>
    <w:rsid w:val="00493916"/>
    <w:rsid w:val="005003C6"/>
    <w:rsid w:val="005011A7"/>
    <w:rsid w:val="00502B4F"/>
    <w:rsid w:val="00504AC8"/>
    <w:rsid w:val="00527370"/>
    <w:rsid w:val="00535912"/>
    <w:rsid w:val="00566A1B"/>
    <w:rsid w:val="005960BE"/>
    <w:rsid w:val="005A2ECB"/>
    <w:rsid w:val="005D4041"/>
    <w:rsid w:val="005D40BA"/>
    <w:rsid w:val="00640D62"/>
    <w:rsid w:val="006603C7"/>
    <w:rsid w:val="00677484"/>
    <w:rsid w:val="00684970"/>
    <w:rsid w:val="006C179C"/>
    <w:rsid w:val="006C678E"/>
    <w:rsid w:val="006E2FAA"/>
    <w:rsid w:val="0072559F"/>
    <w:rsid w:val="007319F1"/>
    <w:rsid w:val="007A7364"/>
    <w:rsid w:val="007B0472"/>
    <w:rsid w:val="00806C20"/>
    <w:rsid w:val="00822341"/>
    <w:rsid w:val="00826013"/>
    <w:rsid w:val="0083429A"/>
    <w:rsid w:val="00835F3F"/>
    <w:rsid w:val="0086609E"/>
    <w:rsid w:val="00872D9F"/>
    <w:rsid w:val="00886798"/>
    <w:rsid w:val="00887726"/>
    <w:rsid w:val="0089609C"/>
    <w:rsid w:val="008F5C1B"/>
    <w:rsid w:val="009232A9"/>
    <w:rsid w:val="009353CA"/>
    <w:rsid w:val="00960623"/>
    <w:rsid w:val="009A3BA2"/>
    <w:rsid w:val="009D03C3"/>
    <w:rsid w:val="009F0439"/>
    <w:rsid w:val="00A107D3"/>
    <w:rsid w:val="00A23AF1"/>
    <w:rsid w:val="00A35911"/>
    <w:rsid w:val="00A369EA"/>
    <w:rsid w:val="00A43BC0"/>
    <w:rsid w:val="00A67D15"/>
    <w:rsid w:val="00AA5101"/>
    <w:rsid w:val="00AB3603"/>
    <w:rsid w:val="00AD0B07"/>
    <w:rsid w:val="00AE36EB"/>
    <w:rsid w:val="00AF2904"/>
    <w:rsid w:val="00B33B1A"/>
    <w:rsid w:val="00B46C7D"/>
    <w:rsid w:val="00B71708"/>
    <w:rsid w:val="00B77EE6"/>
    <w:rsid w:val="00B916EF"/>
    <w:rsid w:val="00B94FB3"/>
    <w:rsid w:val="00BC63BE"/>
    <w:rsid w:val="00BE0466"/>
    <w:rsid w:val="00C00265"/>
    <w:rsid w:val="00C01D94"/>
    <w:rsid w:val="00C01E16"/>
    <w:rsid w:val="00C07549"/>
    <w:rsid w:val="00C11506"/>
    <w:rsid w:val="00C26849"/>
    <w:rsid w:val="00C7235D"/>
    <w:rsid w:val="00C758BB"/>
    <w:rsid w:val="00C972F6"/>
    <w:rsid w:val="00CA7DC5"/>
    <w:rsid w:val="00CB5372"/>
    <w:rsid w:val="00CC17AB"/>
    <w:rsid w:val="00CC50B2"/>
    <w:rsid w:val="00CD76AC"/>
    <w:rsid w:val="00CE3E93"/>
    <w:rsid w:val="00CF36F5"/>
    <w:rsid w:val="00D0339D"/>
    <w:rsid w:val="00D06C53"/>
    <w:rsid w:val="00D27FA0"/>
    <w:rsid w:val="00D36A8B"/>
    <w:rsid w:val="00D3710F"/>
    <w:rsid w:val="00D9075D"/>
    <w:rsid w:val="00DC1A7A"/>
    <w:rsid w:val="00DC31A7"/>
    <w:rsid w:val="00E03A1E"/>
    <w:rsid w:val="00E37995"/>
    <w:rsid w:val="00E45B65"/>
    <w:rsid w:val="00E627B9"/>
    <w:rsid w:val="00EA556B"/>
    <w:rsid w:val="00EB60FE"/>
    <w:rsid w:val="00EE7548"/>
    <w:rsid w:val="00F2294F"/>
    <w:rsid w:val="00F22E10"/>
    <w:rsid w:val="00F516AA"/>
    <w:rsid w:val="00F55169"/>
    <w:rsid w:val="00F57395"/>
    <w:rsid w:val="00F8789F"/>
    <w:rsid w:val="00FB6B05"/>
    <w:rsid w:val="00FD3A94"/>
    <w:rsid w:val="00FD4583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uiPriority w:val="99"/>
    <w:unhideWhenUsed/>
    <w:rsid w:val="004939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60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uiPriority w:val="99"/>
    <w:unhideWhenUsed/>
    <w:rsid w:val="004939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6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D10B-3F54-4A64-B252-854524B3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78</cp:revision>
  <cp:lastPrinted>2016-01-25T13:53:00Z</cp:lastPrinted>
  <dcterms:created xsi:type="dcterms:W3CDTF">2015-08-19T08:58:00Z</dcterms:created>
  <dcterms:modified xsi:type="dcterms:W3CDTF">2016-01-26T06:40:00Z</dcterms:modified>
</cp:coreProperties>
</file>