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DA70D6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DA70D6" w:rsidRPr="001860C3">
        <w:t xml:space="preserve">с. </w:t>
      </w:r>
      <w:proofErr w:type="spellStart"/>
      <w:r w:rsidR="00DA70D6" w:rsidRPr="001860C3">
        <w:t>Адербиевка</w:t>
      </w:r>
      <w:proofErr w:type="spellEnd"/>
      <w:r w:rsidR="00DA70D6" w:rsidRPr="001860C3">
        <w:t>, ул. Заречная, 3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DA70D6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r w:rsidR="00DA70D6">
        <w:t xml:space="preserve">гр-на </w:t>
      </w:r>
      <w:proofErr w:type="spellStart"/>
      <w:r w:rsidR="00DA70D6">
        <w:t>Капралова</w:t>
      </w:r>
      <w:proofErr w:type="spellEnd"/>
      <w:r w:rsidR="00DA70D6">
        <w:t xml:space="preserve"> Александра Витальевича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DA70D6">
        <w:t>11 декабря</w:t>
      </w:r>
      <w:r w:rsidR="00CB19FB">
        <w:t xml:space="preserve"> 202</w:t>
      </w:r>
      <w:r w:rsidR="00DA70D6">
        <w:t>0</w:t>
      </w:r>
      <w:r>
        <w:t xml:space="preserve"> года №</w:t>
      </w:r>
      <w:r w:rsidR="00DA70D6">
        <w:t>8261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DA70D6">
        <w:t>28 декабря 2020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t xml:space="preserve"> </w:t>
      </w:r>
      <w:proofErr w:type="gramStart"/>
      <w:r>
        <w:t xml:space="preserve">от </w:t>
      </w:r>
      <w:r w:rsidR="002F1F78">
        <w:t>1 июля</w:t>
      </w:r>
      <w:r w:rsidR="00B46745">
        <w:t xml:space="preserve"> 2021 года №</w:t>
      </w:r>
      <w:r w:rsidR="002F1F78">
        <w:t>289</w:t>
      </w:r>
      <w:r w:rsidR="000A3D4F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F01CE6">
        <w:t>18 декабря 2020</w:t>
      </w:r>
      <w:r>
        <w:t xml:space="preserve"> года №</w:t>
      </w:r>
      <w:r w:rsidR="00F01CE6">
        <w:t>327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</w:t>
      </w:r>
      <w:proofErr w:type="gramEnd"/>
      <w:r>
        <w:t xml:space="preserve"> </w:t>
      </w:r>
      <w:proofErr w:type="gramStart"/>
      <w:r>
        <w:t>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DA70D6">
        <w:t xml:space="preserve">28 декабря 2020 </w:t>
      </w:r>
      <w:r>
        <w:t xml:space="preserve">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DA70D6" w:rsidRDefault="00BC5A68" w:rsidP="00DA70D6">
      <w:pPr>
        <w:pStyle w:val="ac"/>
        <w:ind w:firstLine="720"/>
        <w:rPr>
          <w:sz w:val="28"/>
          <w:szCs w:val="28"/>
          <w:lang w:val="ru-RU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r w:rsidR="00DA70D6">
        <w:rPr>
          <w:sz w:val="28"/>
          <w:szCs w:val="28"/>
        </w:rPr>
        <w:t xml:space="preserve">гр-ну </w:t>
      </w:r>
      <w:proofErr w:type="spellStart"/>
      <w:r w:rsidR="00DA70D6">
        <w:rPr>
          <w:sz w:val="28"/>
          <w:szCs w:val="28"/>
        </w:rPr>
        <w:t>Капралову</w:t>
      </w:r>
      <w:proofErr w:type="spellEnd"/>
      <w:r w:rsidR="00DA70D6">
        <w:rPr>
          <w:sz w:val="28"/>
          <w:szCs w:val="28"/>
        </w:rPr>
        <w:t xml:space="preserve"> Александру Витальевичу </w:t>
      </w:r>
      <w:r w:rsidR="00DA70D6" w:rsidRPr="003F444A">
        <w:rPr>
          <w:sz w:val="28"/>
          <w:szCs w:val="28"/>
        </w:rPr>
        <w:t>разрешени</w:t>
      </w:r>
      <w:r w:rsidR="00DA70D6">
        <w:rPr>
          <w:sz w:val="28"/>
          <w:szCs w:val="28"/>
          <w:lang w:val="ru-RU"/>
        </w:rPr>
        <w:t>е</w:t>
      </w:r>
      <w:r w:rsidR="00DA70D6" w:rsidRPr="003F444A">
        <w:rPr>
          <w:sz w:val="28"/>
          <w:szCs w:val="28"/>
        </w:rPr>
        <w:t xml:space="preserve"> </w:t>
      </w:r>
      <w:r w:rsidR="00DA70D6" w:rsidRPr="001860C3"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участке, принадлежащем ему на </w:t>
      </w:r>
      <w:r w:rsidR="00DA70D6" w:rsidRPr="001860C3">
        <w:rPr>
          <w:sz w:val="28"/>
          <w:szCs w:val="28"/>
        </w:rPr>
        <w:lastRenderedPageBreak/>
        <w:t xml:space="preserve">праве собственности, площадью 375 </w:t>
      </w:r>
      <w:proofErr w:type="spellStart"/>
      <w:r w:rsidR="00DA70D6" w:rsidRPr="001860C3">
        <w:rPr>
          <w:sz w:val="28"/>
          <w:szCs w:val="28"/>
        </w:rPr>
        <w:t>кв.м</w:t>
      </w:r>
      <w:proofErr w:type="spellEnd"/>
      <w:r w:rsidR="00DA70D6" w:rsidRPr="001860C3">
        <w:rPr>
          <w:sz w:val="28"/>
          <w:szCs w:val="28"/>
        </w:rPr>
        <w:t>, имеющем кадастровый номер 23:40:0503001:4237, расположенном по адресу:</w:t>
      </w:r>
      <w:r w:rsidR="00DA70D6">
        <w:rPr>
          <w:sz w:val="28"/>
          <w:szCs w:val="28"/>
        </w:rPr>
        <w:t xml:space="preserve"> </w:t>
      </w:r>
      <w:r w:rsidR="00DA70D6" w:rsidRPr="001860C3">
        <w:rPr>
          <w:sz w:val="28"/>
          <w:szCs w:val="28"/>
        </w:rPr>
        <w:t xml:space="preserve">г. Геленджик,  с. </w:t>
      </w:r>
      <w:proofErr w:type="spellStart"/>
      <w:r w:rsidR="00DA70D6" w:rsidRPr="001860C3">
        <w:rPr>
          <w:sz w:val="28"/>
          <w:szCs w:val="28"/>
        </w:rPr>
        <w:t>Адербиевка</w:t>
      </w:r>
      <w:proofErr w:type="spellEnd"/>
      <w:r w:rsidR="00DA70D6" w:rsidRPr="001860C3">
        <w:rPr>
          <w:sz w:val="28"/>
          <w:szCs w:val="28"/>
        </w:rPr>
        <w:t>, ул. Заречная, 3, в зоне малоэтажной жилой застройки сельского типа Ж-1, в части минимальных отступов от границ земельного участка</w:t>
      </w:r>
      <w:r w:rsidR="00DA70D6">
        <w:rPr>
          <w:sz w:val="28"/>
          <w:szCs w:val="28"/>
        </w:rPr>
        <w:t xml:space="preserve"> (строительство </w:t>
      </w:r>
      <w:r w:rsidR="00DA70D6">
        <w:rPr>
          <w:sz w:val="28"/>
          <w:szCs w:val="28"/>
          <w:lang w:val="ru-RU"/>
        </w:rPr>
        <w:t xml:space="preserve">жилого дома на расстоянии 1 метра от межевой границы земельного участка, отделяющей его от территории общего пользования – ул. </w:t>
      </w:r>
      <w:proofErr w:type="gramStart"/>
      <w:r w:rsidR="00DA70D6">
        <w:rPr>
          <w:sz w:val="28"/>
          <w:szCs w:val="28"/>
          <w:lang w:val="ru-RU"/>
        </w:rPr>
        <w:t>Заречной</w:t>
      </w:r>
      <w:r w:rsidR="00DA70D6">
        <w:rPr>
          <w:sz w:val="28"/>
          <w:szCs w:val="28"/>
        </w:rPr>
        <w:t xml:space="preserve">), </w:t>
      </w:r>
      <w:r w:rsidR="00DA70D6" w:rsidRPr="00652D59">
        <w:rPr>
          <w:sz w:val="28"/>
          <w:szCs w:val="28"/>
        </w:rPr>
        <w:t xml:space="preserve">в связи с тем, что </w:t>
      </w:r>
      <w:r w:rsidR="00DA70D6">
        <w:rPr>
          <w:sz w:val="28"/>
          <w:szCs w:val="28"/>
        </w:rPr>
        <w:t>конфигурация земельного участка неблагоприятн</w:t>
      </w:r>
      <w:r w:rsidR="00DA70D6">
        <w:rPr>
          <w:sz w:val="28"/>
          <w:szCs w:val="28"/>
          <w:lang w:val="ru-RU"/>
        </w:rPr>
        <w:t>а</w:t>
      </w:r>
      <w:r w:rsidR="00DA70D6">
        <w:rPr>
          <w:sz w:val="28"/>
          <w:szCs w:val="28"/>
        </w:rPr>
        <w:t xml:space="preserve"> для его застройки с учетом действующих градостроительных норм.</w:t>
      </w:r>
      <w:proofErr w:type="gramEnd"/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B7657" w:rsidRDefault="001B7657" w:rsidP="001B7657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1B7657" w:rsidRDefault="001B7657" w:rsidP="001B7657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A70D6" w:rsidRDefault="00DA70D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A70D6" w:rsidRDefault="00DA70D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A70D6" w:rsidRDefault="00DA70D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A70D6" w:rsidRDefault="00DA70D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A70D6" w:rsidRDefault="00DA70D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A70D6" w:rsidRDefault="00DA70D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B19FB" w:rsidRDefault="00CB19F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24" w:rsidRDefault="00841624">
      <w:r>
        <w:separator/>
      </w:r>
    </w:p>
  </w:endnote>
  <w:endnote w:type="continuationSeparator" w:id="0">
    <w:p w:rsidR="00841624" w:rsidRDefault="0084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24" w:rsidRDefault="00841624"/>
  </w:footnote>
  <w:footnote w:type="continuationSeparator" w:id="0">
    <w:p w:rsidR="00841624" w:rsidRDefault="008416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1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7ED1"/>
    <w:rsid w:val="000A3D4F"/>
    <w:rsid w:val="000C608D"/>
    <w:rsid w:val="000E07F7"/>
    <w:rsid w:val="00100621"/>
    <w:rsid w:val="00165A42"/>
    <w:rsid w:val="00172E15"/>
    <w:rsid w:val="001A173F"/>
    <w:rsid w:val="001B3084"/>
    <w:rsid w:val="001B7657"/>
    <w:rsid w:val="002A01B1"/>
    <w:rsid w:val="002C0A07"/>
    <w:rsid w:val="002F1F78"/>
    <w:rsid w:val="002F6316"/>
    <w:rsid w:val="00390C9B"/>
    <w:rsid w:val="003A2B1F"/>
    <w:rsid w:val="00483032"/>
    <w:rsid w:val="0049312A"/>
    <w:rsid w:val="004D1003"/>
    <w:rsid w:val="004D4783"/>
    <w:rsid w:val="00504E19"/>
    <w:rsid w:val="00534FC0"/>
    <w:rsid w:val="005653BF"/>
    <w:rsid w:val="0058066C"/>
    <w:rsid w:val="00652D59"/>
    <w:rsid w:val="00785E11"/>
    <w:rsid w:val="007A25E0"/>
    <w:rsid w:val="007B512A"/>
    <w:rsid w:val="00841624"/>
    <w:rsid w:val="008D09A7"/>
    <w:rsid w:val="00956DFB"/>
    <w:rsid w:val="0097349A"/>
    <w:rsid w:val="009F7EBA"/>
    <w:rsid w:val="00A52680"/>
    <w:rsid w:val="00A8229C"/>
    <w:rsid w:val="00A926C4"/>
    <w:rsid w:val="00AA33AD"/>
    <w:rsid w:val="00AB75FF"/>
    <w:rsid w:val="00AC6BED"/>
    <w:rsid w:val="00AE3DF0"/>
    <w:rsid w:val="00B2445F"/>
    <w:rsid w:val="00B26EFB"/>
    <w:rsid w:val="00B46745"/>
    <w:rsid w:val="00B5248B"/>
    <w:rsid w:val="00B704E7"/>
    <w:rsid w:val="00B71869"/>
    <w:rsid w:val="00B837A2"/>
    <w:rsid w:val="00BC5A68"/>
    <w:rsid w:val="00C25888"/>
    <w:rsid w:val="00C30857"/>
    <w:rsid w:val="00C34E1B"/>
    <w:rsid w:val="00C5642D"/>
    <w:rsid w:val="00C6393C"/>
    <w:rsid w:val="00CB19FB"/>
    <w:rsid w:val="00D15762"/>
    <w:rsid w:val="00D67016"/>
    <w:rsid w:val="00DA2143"/>
    <w:rsid w:val="00DA70D6"/>
    <w:rsid w:val="00E11319"/>
    <w:rsid w:val="00E20E88"/>
    <w:rsid w:val="00E248E6"/>
    <w:rsid w:val="00E45D3A"/>
    <w:rsid w:val="00EF0236"/>
    <w:rsid w:val="00EF3D6E"/>
    <w:rsid w:val="00EF500C"/>
    <w:rsid w:val="00F0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2021-08-09T14:34:00Z</cp:lastPrinted>
  <dcterms:created xsi:type="dcterms:W3CDTF">2021-05-06T13:35:00Z</dcterms:created>
  <dcterms:modified xsi:type="dcterms:W3CDTF">2021-08-16T09:48:00Z</dcterms:modified>
</cp:coreProperties>
</file>