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40"/>
          <w:szCs w:val="40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365F91" w:themeColor="accent1" w:themeShade="bf"/>
          <w:sz w:val="40"/>
          <w:szCs w:val="40"/>
        </w:rPr>
        <w:t>ПАМЯТКА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color w:val="365F91" w:themeColor="accent1" w:themeShade="bf"/>
          <w:sz w:val="32"/>
          <w:szCs w:val="32"/>
        </w:rPr>
      </w:pPr>
      <w:r>
        <w:rPr>
          <w:rFonts w:cs="Times New Roman" w:ascii="Times New Roman" w:hAnsi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Microsoft Sans Serif" w:hAnsi="Microsoft Sans Serif" w:eastAsia="Times New Roman" w:cs="Microsoft Sans Serif"/>
          <w:b/>
          <w:b/>
          <w:bCs/>
          <w:caps/>
          <w:color w:val="003CAA"/>
          <w:sz w:val="21"/>
          <w:szCs w:val="21"/>
          <w:lang w:eastAsia="ru-RU"/>
        </w:rPr>
      </w:pPr>
      <w:r>
        <w:rPr>
          <w:rFonts w:eastAsia="Times New Roman" w:cs="Microsoft Sans Serif" w:ascii="Microsoft Sans Serif" w:hAnsi="Microsoft Sans Serif"/>
          <w:b/>
          <w:bCs/>
          <w:caps/>
          <w:color w:val="003CAA"/>
          <w:sz w:val="21"/>
          <w:szCs w:val="21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У ВАС ВЫМОГАЮТ ВЗЯТКУ: КАК ПОСТУПИТЬ?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7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0"/>
            <wp:wrapSquare wrapText="bothSides"/>
            <wp:docPr id="1" name="Рисунок 6" descr="Картинки по запросу взятка картинки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Картинки по запросу взятка картинки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70C0"/>
          <w:sz w:val="28"/>
          <w:szCs w:val="28"/>
        </w:rPr>
        <w:t>П</w:t>
      </w:r>
      <w:r>
        <w:rPr>
          <w:b/>
          <w:color w:val="0070C0"/>
          <w:sz w:val="28"/>
          <w:szCs w:val="28"/>
        </w:rPr>
        <w:t>ОД ВЫМОГАТЕЛЬСТВОМ ВЗЯТКИ ПОНИМАЕТСЯ</w:t>
      </w:r>
      <w:r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  <w:br/>
        <w:t xml:space="preserve">(пункт 15 Постановления Пленума Верховного Суда Российской Федерации № 6).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ВЗЯТКОЙ МОГУТ БЫТЬ: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предметы 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услуги имущественного характера 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– лечение, ремонтные </w:t>
        <w:br/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иные формы взятки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  <w:br/>
        <w:t xml:space="preserve">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кредиту, другие блага, полученные безвозмездно или </w:t>
        <w:br/>
        <w:t>по заниженной стоимости.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ОТВЕТСТВЕННОСТЬ ЗА ВЗЯТОЧНИЧЕСТВО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2" name="Рисунок 8" descr="Картинки по запросу ОТВЕТСТВЕННОСТЬ ЗА КОРРУПЦИЮ ФОТ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 descr="Картинки по запросу ОТВЕТСТВЕННОСТЬ ЗА КОРРУПЦИЮ ФОТ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У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головный кодекс Российской Федерации предусматривает четыре вида преступлений, связанных со взяткой: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получение взятки (статья 290 УК РФ);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дача взятки (статья 291 УК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  <w:br/>
        <w:t>УК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КТО МОЖЕТ БЫТЬ ПРИВЛЕЧЁН К УГОЛОВНОЙ ОТВЕТСТВЕННОСТИ ЗА ВЗЯТНИЧЕСТВО?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9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3" name="Рисунок 11" descr="Картинки по запросу написать заявление о коррупции  картин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1" descr="Картинки по запросу написать заявление о коррупции  картин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З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а взяточничество к уголовной ответственности привлекаются: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взяткодатель;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взяткополучатель;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  <w:br/>
        <w:t>о получении и даче взятки).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ЭТО ВАЖНО ЗНАТЬ!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лицо, давшее взятку либо передавшее взятку, если оно: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  <w:br/>
        <w:t>в орган, имеющий право возбудить уголовное дело, о даче (передаче) взятки.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FF0000"/>
          <w:sz w:val="28"/>
          <w:szCs w:val="28"/>
        </w:rPr>
        <w:t>ПОМНИТЕ!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ВАШИ ДЕЙСТВИЯ В СЛУЧАЕ ВЫМОГАТЕЛЬСТВА ВЗЯТКИ (ПОДКУПА):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2585" cy="372110"/>
                <wp:effectExtent l="19050" t="104775" r="57150" b="133350"/>
                <wp:wrapNone/>
                <wp:docPr id="4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3715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AutoShape 2" fillcolor="#4f81bd" stroked="t" style="position:absolute;margin-left:2.6pt;margin-top:4.2pt;width:28.45pt;height:29.2pt" type="shapetype_13">
                <w10:wrap type="none"/>
                <v:fill o:detectmouseclick="t" type="solid" color2="#b07e42"/>
                <v:stroke color="#0070c0" weight="38160" joinstyle="miter" endcap="flat"/>
                <v:shadow on="t" obscured="f" color="#254061"/>
              </v:shape>
            </w:pict>
          </mc:Fallback>
        </mc:AlternateConten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2585" cy="372110"/>
                <wp:effectExtent l="19050" t="104775" r="57150" b="133350"/>
                <wp:wrapNone/>
                <wp:docPr id="5" name="Auto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3715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5" fillcolor="#4f81bd" stroked="t" style="position:absolute;margin-left:2.6pt;margin-top:12.9pt;width:28.45pt;height:29.2pt" type="shapetype_13">
                <w10:wrap type="none"/>
                <v:fill o:detectmouseclick="t" type="solid" color2="#b07e42"/>
                <v:stroke color="#0070c0" weight="38160" joinstyle="miter" endcap="flat"/>
                <v:shadow on="t" obscured="f" color="#254061"/>
              </v:shape>
            </w:pict>
          </mc:Fallback>
        </mc:AlternateConten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постарайтесь под любым благовидным предлогом перенести встречу </w:t>
        <w:br/>
        <w:t>для окончательного решения вопроса о передаче вознаграждения;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324F8456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2585" cy="372110"/>
                <wp:effectExtent l="19050" t="95250" r="38100" b="123825"/>
                <wp:wrapNone/>
                <wp:docPr id="6" name="AutoShap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800" cy="37152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60">
                          <a:solidFill>
                            <a:srgbClr val="0070c0"/>
                          </a:solidFill>
                          <a:miter/>
                        </a:ln>
                        <a:effectLst>
                          <a:outerShdw algn="ctr" dir="3825519" dist="28496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6" fillcolor="#4f81bd" stroked="t" style="position:absolute;margin-left:2.6pt;margin-top:15.95pt;width:28.45pt;height:29.2pt" wp14:anchorId="324F8456" type="shapetype_13">
                <w10:wrap type="none"/>
                <v:fill o:detectmouseclick="t" type="solid" color2="#b07e42"/>
                <v:stroke color="#0070c0" weight="38160" joinstyle="miter" endcap="flat"/>
                <v:shadow on="t" obscured="f" color="#254061"/>
              </v:shape>
            </w:pict>
          </mc:Fallback>
        </mc:AlternateConten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>поинтересуйтесь о гарантиях решения вопроса в случае дачи (передачи) взятки.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3636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  <w:br/>
        <w:t>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У ВАС ВЗЯТКИ?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0" t="0" r="0" b="0"/>
            <wp:wrapTight wrapText="bothSides">
              <wp:wrapPolygon edited="0">
                <wp:start x="-603" y="0"/>
                <wp:lineTo x="-603" y="21003"/>
                <wp:lineTo x="21801" y="21003"/>
                <wp:lineTo x="21801" y="0"/>
                <wp:lineTo x="-603" y="0"/>
              </wp:wrapPolygon>
            </wp:wrapTight>
            <wp:docPr id="7" name="Рисунок 1" descr="Картинки по запросу вместе против коррупции картинки  фото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Картинки по запросу вместе против коррупции картинки  фото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С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АМЫЙ ЭФФЕКТИВНЫЙ СПОСОБ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 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  <w:br/>
        <w:t>в правоохранительные органы по месту Вашего жительства (районные, городские) или в их вышестоящие органы: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10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0" b="0"/>
            <wp:wrapTight wrapText="bothSides">
              <wp:wrapPolygon edited="0">
                <wp:start x="-160" y="0"/>
                <wp:lineTo x="-160" y="20909"/>
                <wp:lineTo x="21438" y="20909"/>
                <wp:lineTo x="21438" y="0"/>
                <wp:lineTo x="-160" y="0"/>
              </wp:wrapPolygon>
            </wp:wrapTight>
            <wp:docPr id="8" name="Рисунок 12" descr="Картинки по запросу вымогательство ГИБДД картин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2" descr="Картинки по запросу вымогательство ГИБДД картин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У ВАС ВЗЯТКИ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drawing>
          <wp:anchor behindDoc="0" distT="0" distB="0" distL="114300" distR="114300" simplePos="0" locked="0" layoutInCell="1" allowOverlap="1" relativeHeight="8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0" b="0"/>
            <wp:wrapSquare wrapText="bothSides"/>
            <wp:docPr id="9" name="Рисунок 10" descr="Картинки по запросу написать заявление о коррупции  картинки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Картинки по запросу написать заявление о коррупции  картинки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bCs/>
          <w:iCs/>
          <w:color w:val="333333"/>
          <w:sz w:val="28"/>
          <w:szCs w:val="28"/>
          <w:lang w:eastAsia="ru-RU"/>
        </w:rPr>
        <w:t xml:space="preserve"> заявлении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 факте вымогательства у Вас взятки необходимо точно указать: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Autospacing="1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кто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  <w:br/>
        <w:t>из представителей коммерческих структур толкает Вас на совершение подкупа;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какова сумма и характер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за какие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конкретно действия (или бездействие)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в какое время, в каком месте и каким образо</w:t>
      </w:r>
      <w:r>
        <w:rPr>
          <w:rFonts w:eastAsia="Times New Roman" w:cs="Times New Roman" w:ascii="Times New Roman" w:hAnsi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0" w:leader="none"/>
        </w:tabs>
        <w:spacing w:lineRule="auto" w:line="240" w:before="0" w:afterAutospacing="1"/>
        <w:ind w:left="0" w:firstLine="709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иные сведения</w:t>
      </w:r>
      <w:r>
        <w:rPr>
          <w:rFonts w:eastAsia="Times New Roman" w:cs="Times New Roman" w:ascii="Times New Roman" w:hAnsi="Times New Roman"/>
          <w:iCs/>
          <w:color w:val="333333"/>
          <w:sz w:val="28"/>
          <w:szCs w:val="28"/>
          <w:lang w:eastAsia="ru-RU"/>
        </w:rPr>
        <w:t>, которые, по Вашему мнению, могут пригодиться сотрудникам правоохранительных органов.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6363C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2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1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0" b="0"/>
            <wp:wrapSquare wrapText="bothSides"/>
            <wp:docPr id="10" name="Рисунок 14" descr="Картинки по запросу сообщение о преступлении картинки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 descr="Картинки по запросу сообщение о преступлении картинки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стные сообщения и письменные заявления </w:t>
        <w:br/>
        <w:t xml:space="preserve">о коррупционных преступлениях принимаются </w:t>
        <w:br/>
        <w:t xml:space="preserve">в правоохранительных органах независимо от места и времени совершения преступления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КРУГЛОСУТОЧНО.</w:t>
      </w:r>
    </w:p>
    <w:p>
      <w:pPr>
        <w:pStyle w:val="Normal"/>
        <w:tabs>
          <w:tab w:val="clear" w:pos="708"/>
          <w:tab w:val="left" w:pos="992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ВАС ОБЯЗАНЫ ВЫСЛУШАТЬ</w:t>
      </w:r>
      <w:r>
        <w:rPr>
          <w:rFonts w:cs="Times New Roman"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ПРИНЯТЬ</w:t>
      </w:r>
      <w:r>
        <w:rPr>
          <w:rFonts w:cs="Times New Roman" w:ascii="Times New Roman" w:hAnsi="Times New Roman"/>
          <w:sz w:val="28"/>
          <w:szCs w:val="28"/>
        </w:rPr>
        <w:t xml:space="preserve"> сообщение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cs="Times New Roman" w:ascii="Times New Roman" w:hAnsi="Times New Roman"/>
          <w:sz w:val="28"/>
          <w:szCs w:val="28"/>
        </w:rPr>
        <w:t xml:space="preserve"> получить копию своего заявления 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приёма заявления.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>
        <w:rPr>
          <w:rFonts w:cs="Times New Roman"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cs="Times New Roman" w:ascii="Times New Roman" w:hAnsi="Times New Roman"/>
          <w:sz w:val="28"/>
          <w:szCs w:val="28"/>
        </w:rPr>
        <w:t xml:space="preserve"> выяснить в правоохранительном органе, которому поручено заниматься Вашим заявлением, о характере принимаемых мер </w:t>
        <w:br/>
        <w:t xml:space="preserve">и требовать приёма Вас руководителем соответствующего подразделения для получения более полной информации по вопросам, затрагивающим Ваши права </w:t>
        <w:br/>
        <w:t>и законные интересы.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 СЛУЧАЕ ОТКАЗА</w:t>
      </w:r>
      <w:r>
        <w:rPr>
          <w:rFonts w:cs="Times New Roman"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принять от Вас сообщение (заявление) </w:t>
        <w:br/>
        <w:t xml:space="preserve">о коррупционном преступлении, </w:t>
      </w:r>
      <w:r>
        <w:rPr>
          <w:rFonts w:cs="Times New Roman" w:ascii="Times New Roman" w:hAnsi="Times New Roman"/>
          <w:b/>
          <w:color w:val="548DD4" w:themeColor="text2" w:themeTint="99"/>
          <w:sz w:val="28"/>
          <w:szCs w:val="28"/>
        </w:rPr>
        <w:t>ВЫ ИМЕЕТЕ ПРАВО</w:t>
      </w:r>
      <w:r>
        <w:rPr>
          <w:rFonts w:cs="Times New Roman" w:ascii="Times New Roman" w:hAnsi="Times New Roman"/>
          <w:sz w:val="28"/>
          <w:szCs w:val="28"/>
        </w:rPr>
        <w:t xml:space="preserve"> обжаловать эти незаконные действия в вышестоящих инстанциях (районных, городских, областных, федеральных), а также подать жалобу на неправомерные действия сотрудников правоохранительных органов в прокуратуру,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0" t="0" r="0" b="0"/>
            <wp:wrapTight wrapText="bothSides">
              <wp:wrapPolygon edited="0">
                <wp:start x="-361" y="0"/>
                <wp:lineTo x="-361" y="21104"/>
                <wp:lineTo x="21600" y="21104"/>
                <wp:lineTo x="21600" y="0"/>
                <wp:lineTo x="-361" y="0"/>
              </wp:wrapPolygon>
            </wp:wrapTight>
            <wp:docPr id="11" name="Рисунок 15" descr="Картинки по запросу ОТВЕТСТВЕННОСТЬ ЗА КОРРУПЦИЮ ФОТ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" descr="Картинки по запросу ОТВЕТСТВЕННОСТЬ ЗА КОРРУПЦИЮ ФОТ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b/>
          <w:color w:val="FF0000"/>
          <w:sz w:val="28"/>
          <w:szCs w:val="28"/>
          <w:lang w:eastAsia="ru-RU"/>
        </w:rPr>
        <w:t>ОМНИТЕ,</w:t>
      </w:r>
      <w:r>
        <w:rPr>
          <w:rFonts w:eastAsia="Times New Roman" w:cs="Times New Roman" w:ascii="Times New Roman" w:hAnsi="Times New Roman"/>
          <w:color w:val="36363C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 только своевременное и добровольное заявление о факте вымогательства взятки может избавить Вас от уголовной ответственности и поможет изобличить злоумышленников.</w:t>
      </w:r>
    </w:p>
    <w:sectPr>
      <w:headerReference w:type="default" r:id="rId18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32626568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4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</w:sdtContent>
  </w:sdt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  <w:color w:val="FF000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d23287"/>
    <w:pPr>
      <w:spacing w:lineRule="auto" w:line="240" w:before="0" w:after="0"/>
      <w:outlineLvl w:val="1"/>
    </w:pPr>
    <w:rPr>
      <w:rFonts w:ascii="Microsoft Sans Serif" w:hAnsi="Microsoft Sans Serif" w:eastAsia="Times New Roman" w:cs="Microsoft Sans Serif"/>
      <w:b/>
      <w:bCs/>
      <w:caps/>
      <w:color w:val="003CAA"/>
      <w:sz w:val="21"/>
      <w:szCs w:val="21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d23287"/>
    <w:rPr>
      <w:rFonts w:ascii="Microsoft Sans Serif" w:hAnsi="Microsoft Sans Serif" w:eastAsia="Times New Roman" w:cs="Microsoft Sans Serif"/>
      <w:b/>
      <w:bCs/>
      <w:caps/>
      <w:color w:val="003CAA"/>
      <w:sz w:val="21"/>
      <w:szCs w:val="21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34268d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f9279b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f9279b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5669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426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454e21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f927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f9279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6" Type="http://schemas.openxmlformats.org/officeDocument/2006/relationships/image" Target="media/image3.jpeg"/><Relationship Id="rId7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8" Type="http://schemas.openxmlformats.org/officeDocument/2006/relationships/image" Target="media/image4.jpeg"/><Relationship Id="rId9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10" Type="http://schemas.openxmlformats.org/officeDocument/2006/relationships/image" Target="media/image5.jpeg"/><Relationship Id="rId11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12" Type="http://schemas.openxmlformats.org/officeDocument/2006/relationships/image" Target="media/image6.jpeg"/><Relationship Id="rId13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6" Type="http://schemas.openxmlformats.org/officeDocument/2006/relationships/image" Target="media/image8.png"/><Relationship Id="rId17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18" Type="http://schemas.openxmlformats.org/officeDocument/2006/relationships/header" Target="header1.xm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<Relationship Id="rId22" Type="http://schemas.openxmlformats.org/officeDocument/2006/relationships/theme" Target="theme/theme1.xml"/><Relationship Id="rId2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74440-E27A-4B2F-9BA5-F5BEAF07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LibreOffice/6.4.2.2$Windows_X86_64 LibreOffice_project/4e471d8c02c9c90f512f7f9ead8875b57fcb1ec3</Application>
  <Pages>4</Pages>
  <Words>913</Words>
  <Characters>6391</Characters>
  <CharactersWithSpaces>7260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2016-09-01T03:41:00Z</dcterms:created>
  <dc:creator>Макаренкова</dc:creator>
  <dc:description/>
  <dc:language>ru-RU</dc:language>
  <cp:lastModifiedBy/>
  <cp:lastPrinted>2016-08-01T05:56:00Z</cp:lastPrinted>
  <dcterms:modified xsi:type="dcterms:W3CDTF">2023-11-03T10:43:38Z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