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F82AB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F82AB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3E2FD1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F82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613F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13FD8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613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271D5E">
        <w:rPr>
          <w:rFonts w:ascii="Times New Roman" w:hAnsi="Times New Roman" w:cs="Times New Roman"/>
          <w:sz w:val="28"/>
          <w:szCs w:val="28"/>
        </w:rPr>
        <w:t>15 августа</w:t>
      </w:r>
      <w:r w:rsidR="00613FD8">
        <w:rPr>
          <w:rFonts w:ascii="Times New Roman" w:hAnsi="Times New Roman" w:cs="Times New Roman"/>
          <w:sz w:val="28"/>
          <w:szCs w:val="28"/>
        </w:rPr>
        <w:t xml:space="preserve">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1D5E">
        <w:rPr>
          <w:rFonts w:ascii="Times New Roman" w:hAnsi="Times New Roman" w:cs="Times New Roman"/>
          <w:sz w:val="28"/>
          <w:szCs w:val="28"/>
        </w:rPr>
        <w:t>251</w:t>
      </w:r>
      <w:r w:rsidR="00F82ABB">
        <w:rPr>
          <w:rFonts w:ascii="Times New Roman" w:hAnsi="Times New Roman" w:cs="Times New Roman"/>
          <w:sz w:val="28"/>
          <w:szCs w:val="28"/>
        </w:rPr>
        <w:t>1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F82ABB" w:rsidRPr="00606DE5">
        <w:rPr>
          <w:rFonts w:ascii="Times New Roman" w:hAnsi="Times New Roman"/>
          <w:sz w:val="28"/>
          <w:szCs w:val="28"/>
        </w:rPr>
        <w:t>Об условиях приватизации объектов недвижимого</w:t>
      </w:r>
      <w:r w:rsidR="00F82ABB">
        <w:rPr>
          <w:rFonts w:ascii="Times New Roman" w:hAnsi="Times New Roman"/>
          <w:sz w:val="28"/>
          <w:szCs w:val="28"/>
        </w:rPr>
        <w:t xml:space="preserve"> </w:t>
      </w:r>
      <w:r w:rsidR="00F82ABB" w:rsidRPr="00606DE5">
        <w:rPr>
          <w:rFonts w:ascii="Times New Roman" w:hAnsi="Times New Roman"/>
          <w:sz w:val="28"/>
          <w:szCs w:val="28"/>
        </w:rPr>
        <w:t>имущества, находящихся в собственности</w:t>
      </w:r>
      <w:r w:rsidR="00F82ABB">
        <w:rPr>
          <w:rFonts w:ascii="Times New Roman" w:hAnsi="Times New Roman"/>
          <w:sz w:val="28"/>
          <w:szCs w:val="28"/>
        </w:rPr>
        <w:t xml:space="preserve"> </w:t>
      </w:r>
      <w:r w:rsidR="00F82ABB" w:rsidRPr="00606DE5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F82ABB">
        <w:rPr>
          <w:rFonts w:ascii="Times New Roman" w:hAnsi="Times New Roman"/>
          <w:sz w:val="28"/>
          <w:szCs w:val="28"/>
        </w:rPr>
        <w:t xml:space="preserve"> </w:t>
      </w:r>
      <w:r w:rsidR="00F82ABB" w:rsidRPr="00606DE5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ул. Новороссийская, д.169, литер В, </w:t>
      </w:r>
      <w:proofErr w:type="spellStart"/>
      <w:r w:rsidR="00F82ABB" w:rsidRPr="00606DE5">
        <w:rPr>
          <w:rFonts w:ascii="Times New Roman" w:hAnsi="Times New Roman"/>
          <w:sz w:val="28"/>
          <w:szCs w:val="28"/>
        </w:rPr>
        <w:t>офисно</w:t>
      </w:r>
      <w:proofErr w:type="spellEnd"/>
      <w:r w:rsidR="00F82ABB" w:rsidRPr="00606DE5">
        <w:rPr>
          <w:rFonts w:ascii="Times New Roman" w:hAnsi="Times New Roman"/>
          <w:sz w:val="28"/>
          <w:szCs w:val="28"/>
        </w:rPr>
        <w:t>-торговые помещения №5, 6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муниципального имущества», статьями 16, 43 Федерального закона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F82A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FD1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>следующ</w:t>
      </w:r>
      <w:r w:rsidR="00F82ABB">
        <w:rPr>
          <w:rFonts w:ascii="Times New Roman" w:hAnsi="Times New Roman" w:cs="Times New Roman"/>
          <w:sz w:val="28"/>
          <w:szCs w:val="28"/>
        </w:rPr>
        <w:t>их</w:t>
      </w:r>
      <w:r w:rsidR="002F462C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F82ABB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82ABB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BB" w:rsidRDefault="00F82ABB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 xml:space="preserve">-торгового помещения №5 (цокольный этаж б/н) площадью </w:t>
      </w:r>
      <w:r>
        <w:rPr>
          <w:rFonts w:ascii="Times New Roman" w:hAnsi="Times New Roman"/>
          <w:sz w:val="28"/>
          <w:szCs w:val="28"/>
        </w:rPr>
        <w:br/>
        <w:t xml:space="preserve">40,6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D1AED" w:rsidRDefault="00F82ABB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 xml:space="preserve">-торгового помещения №6 (цокольный этаж б/н) площадью </w:t>
      </w:r>
      <w:r>
        <w:rPr>
          <w:rFonts w:ascii="Times New Roman" w:hAnsi="Times New Roman"/>
          <w:sz w:val="28"/>
          <w:szCs w:val="28"/>
        </w:rPr>
        <w:br/>
        <w:t xml:space="preserve">25,9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расположенных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ул. Новороссийская, д. 169, литер В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</w:t>
      </w:r>
      <w:r w:rsidR="00F82A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2ABB" w:rsidRPr="004870D1">
        <w:rPr>
          <w:rFonts w:ascii="Times New Roman" w:hAnsi="Times New Roman"/>
          <w:sz w:val="28"/>
          <w:szCs w:val="28"/>
        </w:rPr>
        <w:t>1 550 000 (од</w:t>
      </w:r>
      <w:r w:rsidR="00F82ABB">
        <w:rPr>
          <w:rFonts w:ascii="Times New Roman" w:hAnsi="Times New Roman"/>
          <w:sz w:val="28"/>
          <w:szCs w:val="28"/>
        </w:rPr>
        <w:t>ин</w:t>
      </w:r>
      <w:r w:rsidR="00F82ABB" w:rsidRPr="004870D1">
        <w:rPr>
          <w:rFonts w:ascii="Times New Roman" w:hAnsi="Times New Roman"/>
          <w:sz w:val="28"/>
          <w:szCs w:val="28"/>
        </w:rPr>
        <w:t xml:space="preserve"> миллион пят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>сот пят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>десят тысяч</w:t>
      </w:r>
      <w:r w:rsidR="00BB1C9D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F82ABB" w:rsidRPr="004870D1">
        <w:rPr>
          <w:rFonts w:ascii="Times New Roman" w:hAnsi="Times New Roman"/>
          <w:sz w:val="28"/>
          <w:szCs w:val="28"/>
        </w:rPr>
        <w:t>77 500 (сем</w:t>
      </w:r>
      <w:r w:rsidR="00F82ABB">
        <w:rPr>
          <w:rFonts w:ascii="Times New Roman" w:hAnsi="Times New Roman"/>
          <w:sz w:val="28"/>
          <w:szCs w:val="28"/>
        </w:rPr>
        <w:t>ьдесят</w:t>
      </w:r>
      <w:r w:rsidR="00F82ABB" w:rsidRPr="004870D1">
        <w:rPr>
          <w:rFonts w:ascii="Times New Roman" w:hAnsi="Times New Roman"/>
          <w:sz w:val="28"/>
          <w:szCs w:val="28"/>
        </w:rPr>
        <w:t xml:space="preserve"> сем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 xml:space="preserve"> тысяч пят</w:t>
      </w:r>
      <w:r w:rsidR="00F82ABB">
        <w:rPr>
          <w:rFonts w:ascii="Times New Roman" w:hAnsi="Times New Roman"/>
          <w:sz w:val="28"/>
          <w:szCs w:val="28"/>
        </w:rPr>
        <w:t>ь</w:t>
      </w:r>
      <w:r w:rsidR="00F82ABB" w:rsidRPr="004870D1">
        <w:rPr>
          <w:rFonts w:ascii="Times New Roman" w:hAnsi="Times New Roman"/>
          <w:sz w:val="28"/>
          <w:szCs w:val="28"/>
        </w:rPr>
        <w:t>сот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Задаток в счет обеспечения оплаты приобретаемого объекта составляет                  </w:t>
      </w:r>
      <w:r w:rsidR="00F82ABB">
        <w:rPr>
          <w:rFonts w:ascii="Times New Roman" w:hAnsi="Times New Roman"/>
          <w:sz w:val="28"/>
          <w:szCs w:val="28"/>
        </w:rPr>
        <w:t>310</w:t>
      </w:r>
      <w:r w:rsidR="00271D5E">
        <w:rPr>
          <w:rFonts w:ascii="Times New Roman" w:hAnsi="Times New Roman"/>
          <w:sz w:val="28"/>
          <w:szCs w:val="28"/>
        </w:rPr>
        <w:t xml:space="preserve"> 0</w:t>
      </w:r>
      <w:r w:rsidR="00AC08F5">
        <w:rPr>
          <w:rFonts w:ascii="Times New Roman" w:hAnsi="Times New Roman"/>
          <w:sz w:val="28"/>
          <w:szCs w:val="28"/>
        </w:rPr>
        <w:t>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F82ABB">
        <w:rPr>
          <w:rFonts w:ascii="Times New Roman" w:hAnsi="Times New Roman"/>
          <w:sz w:val="28"/>
          <w:szCs w:val="28"/>
        </w:rPr>
        <w:t>триста десять</w:t>
      </w:r>
      <w:r w:rsidR="00AC08F5">
        <w:rPr>
          <w:rFonts w:ascii="Times New Roman" w:hAnsi="Times New Roman"/>
          <w:sz w:val="28"/>
          <w:szCs w:val="28"/>
        </w:rPr>
        <w:t xml:space="preserve"> тысяч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3E2FD1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3E2FD1">
        <w:rPr>
          <w:rFonts w:ascii="Times New Roman" w:hAnsi="Times New Roman" w:cs="Times New Roman"/>
          <w:b/>
          <w:sz w:val="28"/>
          <w:szCs w:val="28"/>
        </w:rPr>
        <w:t>24 октября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D1">
        <w:rPr>
          <w:rFonts w:ascii="Times New Roman" w:hAnsi="Times New Roman" w:cs="Times New Roman"/>
          <w:b/>
          <w:sz w:val="28"/>
          <w:szCs w:val="28"/>
        </w:rPr>
        <w:t>26 октября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3E2FD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октября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3E2FD1">
        <w:rPr>
          <w:b/>
          <w:sz w:val="28"/>
          <w:szCs w:val="28"/>
        </w:rPr>
        <w:t xml:space="preserve">26 октября </w:t>
      </w:r>
      <w:r w:rsidR="00613FD8">
        <w:rPr>
          <w:b/>
          <w:sz w:val="28"/>
          <w:szCs w:val="28"/>
        </w:rPr>
        <w:t xml:space="preserve">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Ранее указанны</w:t>
      </w:r>
      <w:r w:rsidR="00AA40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A40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093B58">
        <w:rPr>
          <w:rFonts w:ascii="Times New Roman" w:hAnsi="Times New Roman" w:cs="Times New Roman"/>
          <w:sz w:val="28"/>
          <w:szCs w:val="28"/>
        </w:rPr>
        <w:t>выставлял</w:t>
      </w:r>
      <w:r w:rsidR="00093B58">
        <w:rPr>
          <w:rFonts w:ascii="Times New Roman" w:hAnsi="Times New Roman" w:cs="Times New Roman"/>
          <w:sz w:val="28"/>
          <w:szCs w:val="28"/>
        </w:rPr>
        <w:t>и</w:t>
      </w:r>
      <w:r w:rsidR="00093B58">
        <w:rPr>
          <w:rFonts w:ascii="Times New Roman" w:hAnsi="Times New Roman" w:cs="Times New Roman"/>
          <w:sz w:val="28"/>
          <w:szCs w:val="28"/>
        </w:rPr>
        <w:t>с</w:t>
      </w:r>
      <w:r w:rsidR="00093B58">
        <w:rPr>
          <w:rFonts w:ascii="Times New Roman" w:hAnsi="Times New Roman" w:cs="Times New Roman"/>
          <w:sz w:val="28"/>
          <w:szCs w:val="28"/>
        </w:rPr>
        <w:t>ь</w:t>
      </w:r>
      <w:r w:rsidR="00093B58">
        <w:rPr>
          <w:rFonts w:ascii="Times New Roman" w:hAnsi="Times New Roman" w:cs="Times New Roman"/>
          <w:sz w:val="28"/>
          <w:szCs w:val="28"/>
        </w:rPr>
        <w:t xml:space="preserve"> на аукцион по </w:t>
      </w:r>
      <w:r w:rsidR="00093B58" w:rsidRPr="00093B58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имущества, который был признан несостоявшимся </w:t>
      </w:r>
      <w:r w:rsidR="00093B58" w:rsidRPr="00093B58">
        <w:rPr>
          <w:rFonts w:ascii="Times New Roman" w:hAnsi="Times New Roman" w:cs="Times New Roman"/>
          <w:sz w:val="28"/>
          <w:szCs w:val="28"/>
        </w:rPr>
        <w:t>в</w:t>
      </w:r>
      <w:r w:rsidR="00093B58" w:rsidRPr="00093B58">
        <w:rPr>
          <w:rFonts w:ascii="Times New Roman" w:hAnsi="Times New Roman" w:cs="Times New Roman"/>
          <w:sz w:val="28"/>
          <w:szCs w:val="28"/>
        </w:rPr>
        <w:t xml:space="preserve"> связи с отсутствием предложений повышения цены.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3E2FD1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271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673044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271D5E" w:rsidRPr="00271D5E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3E2FD1">
        <w:rPr>
          <w:rFonts w:ascii="Times New Roman" w:hAnsi="Times New Roman" w:cs="Times New Roman"/>
          <w:b/>
          <w:sz w:val="28"/>
          <w:szCs w:val="28"/>
        </w:rPr>
        <w:br/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E2FD1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271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E2FD1" w:rsidRDefault="00B543E9" w:rsidP="003E2FD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r w:rsidR="003E2F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Краснодарский край, г.Геленджик, </w:t>
      </w:r>
      <w:r w:rsidR="003E2FD1">
        <w:rPr>
          <w:rFonts w:ascii="Times New Roman" w:eastAsia="Lucida Sans Unicode" w:hAnsi="Times New Roman" w:cs="Times New Roman"/>
          <w:sz w:val="24"/>
          <w:szCs w:val="24"/>
          <w:lang w:eastAsia="ar-SA"/>
        </w:rPr>
        <w:br/>
      </w:r>
      <w:r w:rsidR="003E2FD1" w:rsidRPr="003E2FD1">
        <w:rPr>
          <w:rFonts w:ascii="Times New Roman" w:hAnsi="Times New Roman"/>
          <w:sz w:val="24"/>
          <w:szCs w:val="24"/>
        </w:rPr>
        <w:t>ул. Новороссийская, д. 169, литер В</w:t>
      </w:r>
      <w:r w:rsidR="003E2F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</w:t>
      </w:r>
      <w:r w:rsidRPr="003E2F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:rsidR="003E2FD1" w:rsidRDefault="003E2FD1" w:rsidP="003E2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FD1">
        <w:rPr>
          <w:rFonts w:ascii="Times New Roman" w:hAnsi="Times New Roman"/>
          <w:sz w:val="24"/>
          <w:szCs w:val="24"/>
        </w:rPr>
        <w:t>-</w:t>
      </w:r>
      <w:proofErr w:type="spellStart"/>
      <w:r w:rsidRPr="003E2FD1">
        <w:rPr>
          <w:rFonts w:ascii="Times New Roman" w:hAnsi="Times New Roman"/>
          <w:sz w:val="24"/>
          <w:szCs w:val="24"/>
        </w:rPr>
        <w:t>офисно</w:t>
      </w:r>
      <w:proofErr w:type="spellEnd"/>
      <w:r w:rsidRPr="003E2FD1">
        <w:rPr>
          <w:rFonts w:ascii="Times New Roman" w:hAnsi="Times New Roman"/>
          <w:sz w:val="24"/>
          <w:szCs w:val="24"/>
        </w:rPr>
        <w:t>-торгово</w:t>
      </w:r>
      <w:r>
        <w:rPr>
          <w:rFonts w:ascii="Times New Roman" w:hAnsi="Times New Roman"/>
          <w:sz w:val="24"/>
          <w:szCs w:val="24"/>
        </w:rPr>
        <w:t>е</w:t>
      </w:r>
      <w:r w:rsidRPr="003E2FD1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е</w:t>
      </w:r>
      <w:r w:rsidRPr="003E2FD1">
        <w:rPr>
          <w:rFonts w:ascii="Times New Roman" w:hAnsi="Times New Roman"/>
          <w:sz w:val="24"/>
          <w:szCs w:val="24"/>
        </w:rPr>
        <w:t xml:space="preserve"> №5 (цокольный этаж б/н) площадью 40,6 </w:t>
      </w:r>
      <w:proofErr w:type="spellStart"/>
      <w:r w:rsidRPr="003E2FD1">
        <w:rPr>
          <w:rFonts w:ascii="Times New Roman" w:hAnsi="Times New Roman"/>
          <w:sz w:val="24"/>
          <w:szCs w:val="24"/>
        </w:rPr>
        <w:t>кв.м</w:t>
      </w:r>
      <w:proofErr w:type="spellEnd"/>
      <w:r w:rsidRPr="003E2FD1">
        <w:rPr>
          <w:rFonts w:ascii="Times New Roman" w:hAnsi="Times New Roman"/>
          <w:sz w:val="24"/>
          <w:szCs w:val="24"/>
        </w:rPr>
        <w:t xml:space="preserve">, </w:t>
      </w:r>
    </w:p>
    <w:p w:rsidR="00B543E9" w:rsidRDefault="003E2FD1" w:rsidP="003E2F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E2FD1">
        <w:rPr>
          <w:rFonts w:ascii="Times New Roman" w:hAnsi="Times New Roman"/>
          <w:sz w:val="24"/>
          <w:szCs w:val="24"/>
        </w:rPr>
        <w:t>-</w:t>
      </w:r>
      <w:proofErr w:type="spellStart"/>
      <w:r w:rsidRPr="003E2FD1">
        <w:rPr>
          <w:rFonts w:ascii="Times New Roman" w:hAnsi="Times New Roman"/>
          <w:sz w:val="24"/>
          <w:szCs w:val="24"/>
        </w:rPr>
        <w:t>офисно</w:t>
      </w:r>
      <w:proofErr w:type="spellEnd"/>
      <w:r w:rsidRPr="003E2FD1">
        <w:rPr>
          <w:rFonts w:ascii="Times New Roman" w:hAnsi="Times New Roman"/>
          <w:sz w:val="24"/>
          <w:szCs w:val="24"/>
        </w:rPr>
        <w:t>-торгово</w:t>
      </w:r>
      <w:r>
        <w:rPr>
          <w:rFonts w:ascii="Times New Roman" w:hAnsi="Times New Roman"/>
          <w:sz w:val="24"/>
          <w:szCs w:val="24"/>
        </w:rPr>
        <w:t>е</w:t>
      </w:r>
      <w:r w:rsidRPr="003E2FD1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е</w:t>
      </w:r>
      <w:r w:rsidRPr="003E2FD1">
        <w:rPr>
          <w:rFonts w:ascii="Times New Roman" w:hAnsi="Times New Roman"/>
          <w:sz w:val="24"/>
          <w:szCs w:val="24"/>
        </w:rPr>
        <w:t xml:space="preserve"> №6 (цокольный этаж б/н) площадью 25,9 </w:t>
      </w:r>
      <w:proofErr w:type="spellStart"/>
      <w:r w:rsidRPr="003E2FD1">
        <w:rPr>
          <w:rFonts w:ascii="Times New Roman" w:hAnsi="Times New Roman"/>
          <w:sz w:val="24"/>
          <w:szCs w:val="24"/>
        </w:rPr>
        <w:t>кв.м</w:t>
      </w:r>
      <w:proofErr w:type="spellEnd"/>
      <w:r w:rsidR="00B543E9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30" w:rsidRDefault="00415530" w:rsidP="00995779">
      <w:pPr>
        <w:spacing w:after="0" w:line="240" w:lineRule="auto"/>
      </w:pPr>
      <w:r>
        <w:separator/>
      </w:r>
    </w:p>
  </w:endnote>
  <w:endnote w:type="continuationSeparator" w:id="0">
    <w:p w:rsidR="00415530" w:rsidRDefault="00415530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30" w:rsidRDefault="00415530" w:rsidP="00995779">
      <w:pPr>
        <w:spacing w:after="0" w:line="240" w:lineRule="auto"/>
      </w:pPr>
      <w:r>
        <w:separator/>
      </w:r>
    </w:p>
  </w:footnote>
  <w:footnote w:type="continuationSeparator" w:id="0">
    <w:p w:rsidR="00415530" w:rsidRDefault="00415530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093B58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3B58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1D5E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5B9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2FD1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530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6AE8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0BD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0A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2ABB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562E-96BF-4C9A-BA11-11FE68D5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2018-08-19T10:43:00Z</cp:lastPrinted>
  <dcterms:created xsi:type="dcterms:W3CDTF">2012-12-31T21:13:00Z</dcterms:created>
  <dcterms:modified xsi:type="dcterms:W3CDTF">2018-09-26T14:37:00Z</dcterms:modified>
</cp:coreProperties>
</file>