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5" w:rsidRPr="00851779" w:rsidRDefault="000C6745" w:rsidP="000C6745">
      <w:pPr>
        <w:jc w:val="center"/>
        <w:rPr>
          <w:b/>
          <w:sz w:val="28"/>
          <w:szCs w:val="28"/>
        </w:rPr>
      </w:pPr>
      <w:r w:rsidRPr="00851779">
        <w:rPr>
          <w:b/>
          <w:sz w:val="28"/>
          <w:szCs w:val="28"/>
        </w:rPr>
        <w:t>ЗАКЛЮЧЕНИЕ</w:t>
      </w:r>
    </w:p>
    <w:p w:rsidR="000C6745" w:rsidRPr="00851779" w:rsidRDefault="000C6745" w:rsidP="000C6745">
      <w:pPr>
        <w:jc w:val="center"/>
        <w:rPr>
          <w:sz w:val="28"/>
          <w:szCs w:val="28"/>
        </w:rPr>
      </w:pPr>
      <w:r w:rsidRPr="00851779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6C46C4" w:rsidRPr="00851779">
        <w:rPr>
          <w:sz w:val="28"/>
          <w:szCs w:val="28"/>
        </w:rPr>
        <w:t>й реконструкции</w:t>
      </w:r>
      <w:r w:rsidRPr="00851779">
        <w:rPr>
          <w:sz w:val="28"/>
          <w:szCs w:val="28"/>
        </w:rPr>
        <w:t xml:space="preserve"> объекта капитального строительства</w:t>
      </w:r>
    </w:p>
    <w:p w:rsidR="000C6745" w:rsidRPr="00851779" w:rsidRDefault="000C6745" w:rsidP="000C6745">
      <w:pPr>
        <w:jc w:val="center"/>
        <w:rPr>
          <w:sz w:val="28"/>
          <w:szCs w:val="28"/>
        </w:rPr>
      </w:pPr>
    </w:p>
    <w:p w:rsidR="000C6745" w:rsidRPr="00851779" w:rsidRDefault="000C6745" w:rsidP="000C6745">
      <w:pPr>
        <w:jc w:val="both"/>
        <w:rPr>
          <w:sz w:val="16"/>
          <w:szCs w:val="16"/>
        </w:rPr>
      </w:pPr>
    </w:p>
    <w:p w:rsidR="000C6745" w:rsidRPr="00851779" w:rsidRDefault="00FA7AC3" w:rsidP="000C6745">
      <w:pPr>
        <w:jc w:val="both"/>
        <w:rPr>
          <w:sz w:val="16"/>
          <w:szCs w:val="16"/>
        </w:rPr>
      </w:pPr>
      <w:r w:rsidRPr="00851779">
        <w:rPr>
          <w:sz w:val="16"/>
          <w:szCs w:val="16"/>
        </w:rPr>
        <w:t xml:space="preserve">   </w:t>
      </w:r>
    </w:p>
    <w:p w:rsidR="000C6745" w:rsidRPr="00851779" w:rsidRDefault="00FA7AC3" w:rsidP="000C6745">
      <w:pPr>
        <w:tabs>
          <w:tab w:val="left" w:pos="7920"/>
        </w:tabs>
        <w:jc w:val="both"/>
        <w:rPr>
          <w:sz w:val="28"/>
          <w:szCs w:val="28"/>
        </w:rPr>
      </w:pPr>
      <w:r w:rsidRPr="00851779">
        <w:rPr>
          <w:sz w:val="28"/>
          <w:szCs w:val="28"/>
        </w:rPr>
        <w:t>18 марта 2022</w:t>
      </w:r>
      <w:r w:rsidR="000C6745" w:rsidRPr="00851779">
        <w:rPr>
          <w:sz w:val="28"/>
          <w:szCs w:val="28"/>
        </w:rPr>
        <w:t xml:space="preserve"> года                                       </w:t>
      </w:r>
      <w:r w:rsidRPr="00851779">
        <w:rPr>
          <w:sz w:val="28"/>
          <w:szCs w:val="28"/>
        </w:rPr>
        <w:t xml:space="preserve">       </w:t>
      </w:r>
      <w:r w:rsidR="000C6745" w:rsidRPr="00851779">
        <w:rPr>
          <w:sz w:val="28"/>
          <w:szCs w:val="28"/>
        </w:rPr>
        <w:t xml:space="preserve">                                    г. Геленджик</w:t>
      </w:r>
    </w:p>
    <w:p w:rsidR="000C6745" w:rsidRPr="00851779" w:rsidRDefault="000C6745" w:rsidP="000C6745">
      <w:pPr>
        <w:jc w:val="both"/>
        <w:rPr>
          <w:sz w:val="28"/>
          <w:szCs w:val="28"/>
        </w:rPr>
      </w:pPr>
    </w:p>
    <w:p w:rsidR="000C6745" w:rsidRPr="00851779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851779"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</w:t>
      </w:r>
      <w:bookmarkStart w:id="0" w:name="_GoBack"/>
      <w:bookmarkEnd w:id="0"/>
      <w:r w:rsidRPr="00851779">
        <w:rPr>
          <w:sz w:val="28"/>
          <w:szCs w:val="28"/>
        </w:rPr>
        <w:t xml:space="preserve">город-курорт Геленджик были проведены публичные слушания по вопросу о предоставлении </w:t>
      </w:r>
      <w:r w:rsidR="00ED1A45" w:rsidRPr="00851779">
        <w:rPr>
          <w:sz w:val="28"/>
          <w:szCs w:val="28"/>
        </w:rPr>
        <w:t xml:space="preserve">ЗАО «Санаторий «Жемчужина моря» </w:t>
      </w:r>
      <w:r w:rsidRPr="00851779">
        <w:rPr>
          <w:sz w:val="28"/>
          <w:szCs w:val="28"/>
        </w:rPr>
        <w:t>разрешения на отклонение от предельных параметров разрешенно</w:t>
      </w:r>
      <w:r w:rsidR="006C46C4" w:rsidRPr="00851779">
        <w:rPr>
          <w:sz w:val="28"/>
          <w:szCs w:val="28"/>
        </w:rPr>
        <w:t>й реконструкции</w:t>
      </w:r>
      <w:r w:rsidRPr="00851779">
        <w:rPr>
          <w:sz w:val="28"/>
          <w:szCs w:val="28"/>
        </w:rPr>
        <w:t xml:space="preserve"> объекта капитального строительства на земельном участке, </w:t>
      </w:r>
      <w:r w:rsidR="00FA7AC3" w:rsidRPr="00851779">
        <w:rPr>
          <w:sz w:val="28"/>
          <w:szCs w:val="28"/>
        </w:rPr>
        <w:t xml:space="preserve">принадлежащем Обществу на праве </w:t>
      </w:r>
      <w:r w:rsidR="00851779" w:rsidRPr="00851779">
        <w:rPr>
          <w:sz w:val="28"/>
          <w:szCs w:val="28"/>
        </w:rPr>
        <w:t>аренды</w:t>
      </w:r>
      <w:r w:rsidR="00FA7AC3" w:rsidRPr="00851779">
        <w:rPr>
          <w:sz w:val="28"/>
          <w:szCs w:val="28"/>
        </w:rPr>
        <w:t>, площадью                      570 кв.метров, имеющем кадастровый номер 23:40:0202006:94, расположенном по адресу: г. Геленджик, с. Кабардинка, ул. Мира, 20а, в зоне малоэтажной жилой застройки Ж-2, в части минимальных отступов от границ земельного участка</w:t>
      </w:r>
      <w:r w:rsidR="00FA7AC3" w:rsidRPr="00851779">
        <w:rPr>
          <w:sz w:val="28"/>
          <w:szCs w:val="28"/>
        </w:rPr>
        <w:t>.</w:t>
      </w:r>
    </w:p>
    <w:p w:rsidR="000C6745" w:rsidRPr="00851779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851779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FA7AC3" w:rsidRPr="00851779">
        <w:rPr>
          <w:sz w:val="28"/>
          <w:szCs w:val="28"/>
        </w:rPr>
        <w:t>4 марта 2022</w:t>
      </w:r>
      <w:r w:rsidRPr="00851779">
        <w:rPr>
          <w:sz w:val="28"/>
          <w:szCs w:val="28"/>
        </w:rPr>
        <w:t xml:space="preserve"> года.</w:t>
      </w:r>
    </w:p>
    <w:p w:rsidR="000C6745" w:rsidRPr="00851779" w:rsidRDefault="000C6745" w:rsidP="000C6745">
      <w:pPr>
        <w:ind w:firstLine="900"/>
        <w:jc w:val="both"/>
        <w:rPr>
          <w:sz w:val="28"/>
          <w:szCs w:val="28"/>
        </w:rPr>
      </w:pPr>
      <w:r w:rsidRPr="00851779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C6745" w:rsidRPr="00851779" w:rsidRDefault="000C6745" w:rsidP="000C6745">
      <w:pPr>
        <w:ind w:firstLine="900"/>
        <w:jc w:val="both"/>
        <w:rPr>
          <w:sz w:val="28"/>
          <w:szCs w:val="28"/>
        </w:rPr>
      </w:pPr>
      <w:r w:rsidRPr="00851779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0C6745" w:rsidRPr="00851779" w:rsidRDefault="000C6745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1779">
        <w:rPr>
          <w:sz w:val="28"/>
          <w:szCs w:val="28"/>
        </w:rPr>
        <w:t>Публичные слушания по указанному вопросу были проведены</w:t>
      </w:r>
      <w:r w:rsidR="006C5236" w:rsidRPr="00851779">
        <w:rPr>
          <w:sz w:val="28"/>
          <w:szCs w:val="28"/>
        </w:rPr>
        <w:t xml:space="preserve">                                 </w:t>
      </w:r>
      <w:r w:rsidR="00ED1A45" w:rsidRPr="00851779">
        <w:rPr>
          <w:sz w:val="28"/>
          <w:szCs w:val="28"/>
        </w:rPr>
        <w:t>4 марта</w:t>
      </w:r>
      <w:r w:rsidRPr="00851779">
        <w:rPr>
          <w:sz w:val="28"/>
          <w:szCs w:val="28"/>
        </w:rPr>
        <w:t xml:space="preserve"> 202</w:t>
      </w:r>
      <w:r w:rsidR="00ED1A45" w:rsidRPr="00851779">
        <w:rPr>
          <w:sz w:val="28"/>
          <w:szCs w:val="28"/>
        </w:rPr>
        <w:t>2</w:t>
      </w:r>
      <w:r w:rsidRPr="00851779">
        <w:rPr>
          <w:sz w:val="28"/>
          <w:szCs w:val="28"/>
        </w:rPr>
        <w:t xml:space="preserve"> года по адресу: г. Геленджик, ул. Революционная, 1, кабинет №301.</w:t>
      </w:r>
    </w:p>
    <w:p w:rsidR="000C6745" w:rsidRPr="00851779" w:rsidRDefault="00851779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1779">
        <w:rPr>
          <w:sz w:val="28"/>
          <w:szCs w:val="28"/>
        </w:rPr>
        <w:t>На публичных слушания</w:t>
      </w:r>
      <w:r w:rsidR="000C6745" w:rsidRPr="00851779">
        <w:rPr>
          <w:sz w:val="28"/>
          <w:szCs w:val="28"/>
        </w:rPr>
        <w:t xml:space="preserve"> </w:t>
      </w:r>
      <w:r w:rsidRPr="00851779">
        <w:rPr>
          <w:sz w:val="28"/>
          <w:szCs w:val="28"/>
        </w:rPr>
        <w:t xml:space="preserve">заявитель, </w:t>
      </w:r>
      <w:r w:rsidR="006C5236" w:rsidRPr="00851779">
        <w:rPr>
          <w:sz w:val="28"/>
          <w:szCs w:val="28"/>
        </w:rPr>
        <w:t xml:space="preserve">иные жители муниципального образования город-курорт Геленджик </w:t>
      </w:r>
      <w:r w:rsidR="000C6745" w:rsidRPr="00851779">
        <w:rPr>
          <w:sz w:val="28"/>
          <w:szCs w:val="28"/>
        </w:rPr>
        <w:t>на публичные слушания не прибыли.</w:t>
      </w:r>
    </w:p>
    <w:p w:rsidR="000C6745" w:rsidRPr="00851779" w:rsidRDefault="000C6745" w:rsidP="000C6745">
      <w:pPr>
        <w:ind w:firstLine="900"/>
        <w:jc w:val="both"/>
        <w:rPr>
          <w:sz w:val="28"/>
          <w:szCs w:val="28"/>
        </w:rPr>
      </w:pPr>
      <w:r w:rsidRPr="00851779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 w:rsidRPr="00851779">
        <w:rPr>
          <w:sz w:val="28"/>
          <w:szCs w:val="28"/>
        </w:rPr>
        <w:t>од-курорт Геленджик, статьями 5.1, 40</w:t>
      </w:r>
      <w:r w:rsidRPr="00851779">
        <w:rPr>
          <w:sz w:val="28"/>
          <w:szCs w:val="28"/>
        </w:rPr>
        <w:t xml:space="preserve"> Градостроительного кодекса Российской Федерации. Публичные слушания признаны состоявшимися.</w:t>
      </w:r>
    </w:p>
    <w:p w:rsidR="000C6745" w:rsidRPr="00851779" w:rsidRDefault="000C6745" w:rsidP="000C6745">
      <w:pPr>
        <w:jc w:val="both"/>
        <w:rPr>
          <w:sz w:val="16"/>
          <w:szCs w:val="16"/>
        </w:rPr>
      </w:pPr>
    </w:p>
    <w:p w:rsidR="000C6745" w:rsidRPr="00851779" w:rsidRDefault="000C6745" w:rsidP="000C6745">
      <w:pPr>
        <w:ind w:firstLine="709"/>
        <w:jc w:val="both"/>
        <w:rPr>
          <w:sz w:val="28"/>
          <w:szCs w:val="28"/>
        </w:rPr>
      </w:pPr>
    </w:p>
    <w:p w:rsidR="000C6745" w:rsidRPr="00851779" w:rsidRDefault="000C6745" w:rsidP="000C6745">
      <w:pPr>
        <w:ind w:firstLine="709"/>
        <w:jc w:val="both"/>
        <w:rPr>
          <w:b/>
          <w:snapToGrid w:val="0"/>
          <w:sz w:val="28"/>
          <w:szCs w:val="28"/>
        </w:rPr>
      </w:pPr>
      <w:r w:rsidRPr="00851779">
        <w:rPr>
          <w:b/>
          <w:snapToGrid w:val="0"/>
          <w:sz w:val="28"/>
          <w:szCs w:val="28"/>
        </w:rPr>
        <w:t>Вывод:</w:t>
      </w:r>
    </w:p>
    <w:p w:rsidR="000C6745" w:rsidRPr="00851779" w:rsidRDefault="000C6745" w:rsidP="000C6745">
      <w:pPr>
        <w:jc w:val="both"/>
        <w:rPr>
          <w:sz w:val="28"/>
          <w:szCs w:val="28"/>
        </w:rPr>
      </w:pPr>
    </w:p>
    <w:p w:rsidR="000C6745" w:rsidRPr="00851779" w:rsidRDefault="000C6745" w:rsidP="006C5236">
      <w:pPr>
        <w:ind w:firstLine="709"/>
        <w:jc w:val="both"/>
        <w:rPr>
          <w:sz w:val="28"/>
          <w:szCs w:val="28"/>
        </w:rPr>
      </w:pPr>
      <w:r w:rsidRPr="00851779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предоставить </w:t>
      </w:r>
      <w:r w:rsidR="006C46C4" w:rsidRPr="00851779">
        <w:rPr>
          <w:sz w:val="28"/>
          <w:szCs w:val="28"/>
        </w:rPr>
        <w:t>ЗАО «Санаторий «Жемчужина моря»</w:t>
      </w:r>
      <w:r w:rsidR="006C5236" w:rsidRPr="00851779">
        <w:rPr>
          <w:sz w:val="28"/>
          <w:szCs w:val="28"/>
        </w:rPr>
        <w:t xml:space="preserve"> </w:t>
      </w:r>
      <w:r w:rsidR="006C5236" w:rsidRPr="00851779">
        <w:rPr>
          <w:sz w:val="28"/>
          <w:szCs w:val="28"/>
        </w:rPr>
        <w:lastRenderedPageBreak/>
        <w:t>разрешение на отклонение от предельных параметров разрешенно</w:t>
      </w:r>
      <w:r w:rsidR="006C46C4" w:rsidRPr="00851779">
        <w:rPr>
          <w:sz w:val="28"/>
          <w:szCs w:val="28"/>
        </w:rPr>
        <w:t>й реконструкции</w:t>
      </w:r>
      <w:r w:rsidR="006C5236" w:rsidRPr="00851779">
        <w:rPr>
          <w:sz w:val="28"/>
          <w:szCs w:val="28"/>
        </w:rPr>
        <w:t xml:space="preserve"> объекта капитального строительства на земельном участке, </w:t>
      </w:r>
      <w:r w:rsidR="00851779" w:rsidRPr="00851779">
        <w:rPr>
          <w:sz w:val="28"/>
          <w:szCs w:val="28"/>
        </w:rPr>
        <w:t xml:space="preserve">принадлежащем Обществу на праве </w:t>
      </w:r>
      <w:r w:rsidR="00851779" w:rsidRPr="00851779">
        <w:rPr>
          <w:sz w:val="28"/>
          <w:szCs w:val="28"/>
        </w:rPr>
        <w:t>аренды</w:t>
      </w:r>
      <w:r w:rsidR="00851779" w:rsidRPr="00851779">
        <w:rPr>
          <w:sz w:val="28"/>
          <w:szCs w:val="28"/>
        </w:rPr>
        <w:t xml:space="preserve">, площадью 570 кв.метров, имеющем кадастровый номер 23:40:0202006:94, расположенном по адресу: </w:t>
      </w:r>
      <w:r w:rsidR="00851779" w:rsidRPr="00851779">
        <w:rPr>
          <w:sz w:val="28"/>
          <w:szCs w:val="28"/>
        </w:rPr>
        <w:t xml:space="preserve">                    </w:t>
      </w:r>
      <w:r w:rsidR="00851779" w:rsidRPr="00851779">
        <w:rPr>
          <w:sz w:val="28"/>
          <w:szCs w:val="28"/>
        </w:rPr>
        <w:t xml:space="preserve">г. Геленджик, с. Кабардинка, ул. Мира, 20а, в зоне малоэтажной жилой застройки Ж-2, в части минимальных отступов от границ земельного участка (реконструкция объекта капитального строительства по межевой границе земельного участка с северо-восточной стороны, на расстоянии 0,14 метров с северо-западной стороны, на расстоянии 0,60 метров с юго-восточной стороны, на расстоянии 0,47 метров с юго-западной стороны) в связи с тем, что заявителем представлено обоснование необходимости получения разрешения на отклонение от предельных параметров разрешенной реконструкции объекта капитального строительства, выполненное ИП Каныгиным Э.П.  </w:t>
      </w:r>
    </w:p>
    <w:p w:rsidR="000C6745" w:rsidRPr="00851779" w:rsidRDefault="000C6745" w:rsidP="000C6745">
      <w:pPr>
        <w:pStyle w:val="a3"/>
        <w:ind w:firstLine="900"/>
        <w:rPr>
          <w:sz w:val="28"/>
          <w:szCs w:val="28"/>
        </w:rPr>
      </w:pPr>
    </w:p>
    <w:p w:rsidR="000C6745" w:rsidRPr="00851779" w:rsidRDefault="000C6745" w:rsidP="000C6745">
      <w:pPr>
        <w:pStyle w:val="a3"/>
        <w:rPr>
          <w:sz w:val="16"/>
          <w:szCs w:val="16"/>
        </w:rPr>
      </w:pPr>
    </w:p>
    <w:p w:rsidR="000C6745" w:rsidRPr="00851779" w:rsidRDefault="000C6745" w:rsidP="000C6745">
      <w:pPr>
        <w:pStyle w:val="a3"/>
        <w:ind w:firstLine="720"/>
        <w:rPr>
          <w:sz w:val="16"/>
          <w:szCs w:val="16"/>
        </w:rPr>
      </w:pPr>
    </w:p>
    <w:p w:rsidR="000C6745" w:rsidRPr="00851779" w:rsidRDefault="000C6745" w:rsidP="000C6745">
      <w:pPr>
        <w:jc w:val="both"/>
        <w:rPr>
          <w:sz w:val="28"/>
          <w:szCs w:val="28"/>
        </w:rPr>
      </w:pPr>
      <w:r w:rsidRPr="00851779">
        <w:rPr>
          <w:sz w:val="28"/>
          <w:szCs w:val="28"/>
        </w:rPr>
        <w:t xml:space="preserve">Начальник управления архитектуры </w:t>
      </w:r>
    </w:p>
    <w:p w:rsidR="000C6745" w:rsidRPr="00851779" w:rsidRDefault="000C6745" w:rsidP="000C6745">
      <w:pPr>
        <w:jc w:val="both"/>
        <w:rPr>
          <w:sz w:val="28"/>
          <w:szCs w:val="28"/>
        </w:rPr>
      </w:pPr>
      <w:r w:rsidRPr="00851779">
        <w:rPr>
          <w:sz w:val="28"/>
          <w:szCs w:val="28"/>
        </w:rPr>
        <w:t xml:space="preserve">и градостроительства администрации </w:t>
      </w:r>
    </w:p>
    <w:p w:rsidR="000C6745" w:rsidRPr="00851779" w:rsidRDefault="000C6745" w:rsidP="000C6745">
      <w:pPr>
        <w:jc w:val="both"/>
        <w:rPr>
          <w:sz w:val="28"/>
          <w:szCs w:val="28"/>
        </w:rPr>
      </w:pPr>
      <w:r w:rsidRPr="00851779">
        <w:rPr>
          <w:sz w:val="28"/>
          <w:szCs w:val="28"/>
        </w:rPr>
        <w:t xml:space="preserve">муниципального образования </w:t>
      </w:r>
    </w:p>
    <w:p w:rsidR="000C6745" w:rsidRPr="00851779" w:rsidRDefault="000C6745" w:rsidP="000C6745">
      <w:pPr>
        <w:jc w:val="both"/>
        <w:rPr>
          <w:sz w:val="28"/>
          <w:szCs w:val="28"/>
        </w:rPr>
      </w:pPr>
      <w:r w:rsidRPr="00851779">
        <w:rPr>
          <w:sz w:val="28"/>
          <w:szCs w:val="28"/>
        </w:rPr>
        <w:t>город-курорт Геленджик,</w:t>
      </w:r>
    </w:p>
    <w:p w:rsidR="000C6745" w:rsidRPr="00851779" w:rsidRDefault="000C6745" w:rsidP="000C6745">
      <w:pPr>
        <w:jc w:val="both"/>
        <w:rPr>
          <w:sz w:val="28"/>
          <w:szCs w:val="28"/>
        </w:rPr>
      </w:pPr>
      <w:r w:rsidRPr="00851779"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0C6745" w:rsidRPr="00851779" w:rsidRDefault="000C6745" w:rsidP="000C6745">
      <w:pPr>
        <w:tabs>
          <w:tab w:val="left" w:pos="7200"/>
        </w:tabs>
      </w:pPr>
    </w:p>
    <w:p w:rsidR="000C6745" w:rsidRPr="00851779" w:rsidRDefault="000C6745" w:rsidP="000C6745">
      <w:pPr>
        <w:tabs>
          <w:tab w:val="left" w:pos="7200"/>
        </w:tabs>
      </w:pPr>
    </w:p>
    <w:p w:rsidR="003916B0" w:rsidRPr="00851779" w:rsidRDefault="003916B0"/>
    <w:sectPr w:rsidR="003916B0" w:rsidRPr="00851779" w:rsidSect="00D43BBE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D8" w:rsidRDefault="00B41AD8">
      <w:r>
        <w:separator/>
      </w:r>
    </w:p>
  </w:endnote>
  <w:endnote w:type="continuationSeparator" w:id="0">
    <w:p w:rsidR="00B41AD8" w:rsidRDefault="00B4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D8" w:rsidRDefault="00B41AD8">
      <w:r>
        <w:separator/>
      </w:r>
    </w:p>
  </w:footnote>
  <w:footnote w:type="continuationSeparator" w:id="0">
    <w:p w:rsidR="00B41AD8" w:rsidRDefault="00B4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B41A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779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B41A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C6745"/>
    <w:rsid w:val="001217BA"/>
    <w:rsid w:val="002E3EC9"/>
    <w:rsid w:val="003916B0"/>
    <w:rsid w:val="003B4FB4"/>
    <w:rsid w:val="006C46C4"/>
    <w:rsid w:val="006C5236"/>
    <w:rsid w:val="00851779"/>
    <w:rsid w:val="00AC4676"/>
    <w:rsid w:val="00B41AD8"/>
    <w:rsid w:val="00C65CF6"/>
    <w:rsid w:val="00D0659E"/>
    <w:rsid w:val="00EB6134"/>
    <w:rsid w:val="00ED1A45"/>
    <w:rsid w:val="00FA7AC3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0746"/>
  <w15:docId w15:val="{89A45F74-E058-44FF-85E3-D7AC106C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</cp:revision>
  <dcterms:created xsi:type="dcterms:W3CDTF">2022-04-08T08:32:00Z</dcterms:created>
  <dcterms:modified xsi:type="dcterms:W3CDTF">2022-04-11T07:48:00Z</dcterms:modified>
</cp:coreProperties>
</file>