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bookmarkStart w:id="0" w:name="_GoBack"/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</w:r>
      <w:r w:rsidR="009372DE">
        <w:t xml:space="preserve">ул. </w:t>
      </w:r>
      <w:proofErr w:type="gramStart"/>
      <w:r w:rsidR="009372DE">
        <w:t>Херсонская</w:t>
      </w:r>
      <w:proofErr w:type="gramEnd"/>
      <w:r w:rsidR="009372DE">
        <w:t>, 8а</w:t>
      </w:r>
    </w:p>
    <w:bookmarkEnd w:id="0"/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 w:rsidR="009372DE">
        <w:t>гр-ки</w:t>
      </w:r>
      <w:proofErr w:type="spellEnd"/>
      <w:r w:rsidR="009372DE">
        <w:t xml:space="preserve"> </w:t>
      </w:r>
      <w:proofErr w:type="spellStart"/>
      <w:r w:rsidR="009372DE">
        <w:t>Багировой</w:t>
      </w:r>
      <w:proofErr w:type="spellEnd"/>
      <w:r w:rsidR="009372DE">
        <w:t xml:space="preserve"> Карины Эдуардовны</w:t>
      </w:r>
      <w:r w:rsidR="007A2C02">
        <w:t xml:space="preserve">                               </w:t>
      </w:r>
      <w:r>
        <w:t xml:space="preserve"> от </w:t>
      </w:r>
      <w:r w:rsidR="009372DE">
        <w:t>6 августа</w:t>
      </w:r>
      <w:r>
        <w:t xml:space="preserve"> 20</w:t>
      </w:r>
      <w:r w:rsidR="007A2C02">
        <w:t>20</w:t>
      </w:r>
      <w:r>
        <w:t xml:space="preserve"> года №</w:t>
      </w:r>
      <w:r w:rsidR="009372DE">
        <w:t>4408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9372DE">
        <w:t>16 октября</w:t>
      </w:r>
      <w:r>
        <w:t xml:space="preserve"> 20</w:t>
      </w:r>
      <w:r w:rsidR="007A2C02">
        <w:t>20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3F5B00">
        <w:t>9 ноября 2020 года №370-ФЗ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9372DE">
        <w:t>16 октября</w:t>
      </w:r>
      <w:r>
        <w:t xml:space="preserve"> 20</w:t>
      </w:r>
      <w:r w:rsidR="007A2C02">
        <w:t>20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372DE" w:rsidRDefault="007A2C02" w:rsidP="009372DE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650" w:rsidRPr="007A2C02">
        <w:rPr>
          <w:sz w:val="28"/>
          <w:szCs w:val="28"/>
        </w:rPr>
        <w:t>Предоставить</w:t>
      </w:r>
      <w:r w:rsidR="00817884" w:rsidRPr="007A2C02">
        <w:rPr>
          <w:sz w:val="28"/>
          <w:szCs w:val="28"/>
        </w:rPr>
        <w:t xml:space="preserve"> </w:t>
      </w:r>
      <w:proofErr w:type="spellStart"/>
      <w:r w:rsidR="009372DE">
        <w:rPr>
          <w:sz w:val="28"/>
          <w:szCs w:val="28"/>
        </w:rPr>
        <w:t>гр-ке</w:t>
      </w:r>
      <w:proofErr w:type="spellEnd"/>
      <w:r w:rsidR="009372DE">
        <w:rPr>
          <w:sz w:val="28"/>
          <w:szCs w:val="28"/>
        </w:rPr>
        <w:t xml:space="preserve"> </w:t>
      </w:r>
      <w:proofErr w:type="spellStart"/>
      <w:r w:rsidR="009372DE">
        <w:rPr>
          <w:sz w:val="28"/>
          <w:szCs w:val="28"/>
        </w:rPr>
        <w:t>Багировой</w:t>
      </w:r>
      <w:proofErr w:type="spellEnd"/>
      <w:r w:rsidR="009372DE">
        <w:rPr>
          <w:sz w:val="28"/>
          <w:szCs w:val="28"/>
        </w:rPr>
        <w:t xml:space="preserve"> Карине Эдуардовне </w:t>
      </w:r>
      <w:r w:rsidR="009372DE" w:rsidRPr="008F48DD">
        <w:rPr>
          <w:sz w:val="28"/>
          <w:szCs w:val="28"/>
        </w:rPr>
        <w:t>разрешени</w:t>
      </w:r>
      <w:r w:rsidR="009372DE">
        <w:rPr>
          <w:sz w:val="28"/>
          <w:szCs w:val="28"/>
          <w:lang w:val="ru-RU"/>
        </w:rPr>
        <w:t>е</w:t>
      </w:r>
      <w:r w:rsidR="009372DE" w:rsidRPr="008F48DD">
        <w:rPr>
          <w:sz w:val="28"/>
          <w:szCs w:val="28"/>
        </w:rPr>
        <w:t xml:space="preserve"> на </w:t>
      </w:r>
      <w:r w:rsidR="009372DE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9372DE" w:rsidRPr="008F48DD">
        <w:rPr>
          <w:sz w:val="28"/>
          <w:szCs w:val="28"/>
        </w:rPr>
        <w:t xml:space="preserve"> земельн</w:t>
      </w:r>
      <w:r w:rsidR="009372DE">
        <w:rPr>
          <w:sz w:val="28"/>
          <w:szCs w:val="28"/>
        </w:rPr>
        <w:t xml:space="preserve">ом </w:t>
      </w:r>
      <w:r w:rsidR="009372DE" w:rsidRPr="008F48DD">
        <w:rPr>
          <w:sz w:val="28"/>
          <w:szCs w:val="28"/>
        </w:rPr>
        <w:t>участк</w:t>
      </w:r>
      <w:r w:rsidR="009372DE">
        <w:rPr>
          <w:sz w:val="28"/>
          <w:szCs w:val="28"/>
        </w:rPr>
        <w:t xml:space="preserve">е, принадлежащем ей на праве </w:t>
      </w:r>
      <w:r w:rsidR="009372DE">
        <w:rPr>
          <w:sz w:val="28"/>
          <w:szCs w:val="28"/>
        </w:rPr>
        <w:lastRenderedPageBreak/>
        <w:t xml:space="preserve">собственности, площадью 134 </w:t>
      </w:r>
      <w:proofErr w:type="spellStart"/>
      <w:r w:rsidR="009372DE">
        <w:rPr>
          <w:sz w:val="28"/>
          <w:szCs w:val="28"/>
        </w:rPr>
        <w:t>кв.м</w:t>
      </w:r>
      <w:proofErr w:type="spellEnd"/>
      <w:r w:rsidR="009372DE">
        <w:rPr>
          <w:sz w:val="28"/>
          <w:szCs w:val="28"/>
        </w:rPr>
        <w:t xml:space="preserve">, </w:t>
      </w:r>
      <w:r w:rsidR="009372DE" w:rsidRPr="00BD4F44">
        <w:rPr>
          <w:sz w:val="28"/>
          <w:szCs w:val="28"/>
        </w:rPr>
        <w:t>имеюще</w:t>
      </w:r>
      <w:r w:rsidR="009372DE">
        <w:rPr>
          <w:sz w:val="28"/>
          <w:szCs w:val="28"/>
        </w:rPr>
        <w:t>м</w:t>
      </w:r>
      <w:r w:rsidR="009372DE" w:rsidRPr="00BD4F44">
        <w:rPr>
          <w:sz w:val="28"/>
          <w:szCs w:val="28"/>
        </w:rPr>
        <w:t xml:space="preserve"> кадастровый номер </w:t>
      </w:r>
      <w:r w:rsidR="009372DE">
        <w:rPr>
          <w:sz w:val="28"/>
          <w:szCs w:val="28"/>
        </w:rPr>
        <w:t>23:40:0408009:77</w:t>
      </w:r>
      <w:r w:rsidR="009372DE" w:rsidRPr="00BD4F44">
        <w:rPr>
          <w:sz w:val="28"/>
          <w:szCs w:val="28"/>
        </w:rPr>
        <w:t>, расположенно</w:t>
      </w:r>
      <w:r w:rsidR="009372DE">
        <w:rPr>
          <w:sz w:val="28"/>
          <w:szCs w:val="28"/>
        </w:rPr>
        <w:t>м</w:t>
      </w:r>
      <w:r w:rsidR="009372DE" w:rsidRPr="00BD4F44">
        <w:rPr>
          <w:sz w:val="28"/>
          <w:szCs w:val="28"/>
        </w:rPr>
        <w:t xml:space="preserve"> по адресу:</w:t>
      </w:r>
      <w:r w:rsidR="009372DE">
        <w:rPr>
          <w:sz w:val="28"/>
          <w:szCs w:val="28"/>
        </w:rPr>
        <w:t xml:space="preserve"> </w:t>
      </w:r>
      <w:r w:rsidR="009372DE" w:rsidRPr="00BD4F44">
        <w:rPr>
          <w:sz w:val="28"/>
          <w:szCs w:val="28"/>
        </w:rPr>
        <w:t>г. Геленджик,</w:t>
      </w:r>
      <w:r w:rsidR="009372DE">
        <w:rPr>
          <w:sz w:val="28"/>
          <w:szCs w:val="28"/>
        </w:rPr>
        <w:t xml:space="preserve"> ул. Херсонская, 8а,  </w:t>
      </w:r>
      <w:r w:rsidR="009372DE" w:rsidRPr="00BF652E">
        <w:rPr>
          <w:sz w:val="28"/>
          <w:szCs w:val="28"/>
        </w:rPr>
        <w:t xml:space="preserve">в зоне </w:t>
      </w:r>
      <w:r w:rsidR="009372DE">
        <w:rPr>
          <w:sz w:val="28"/>
          <w:szCs w:val="28"/>
        </w:rPr>
        <w:t>общественно-деловой застройки ОД</w:t>
      </w:r>
      <w:r w:rsidR="009372DE" w:rsidRPr="00227EC7">
        <w:rPr>
          <w:sz w:val="28"/>
          <w:szCs w:val="28"/>
        </w:rPr>
        <w:t>, в части</w:t>
      </w:r>
      <w:r w:rsidR="009372DE" w:rsidRPr="00BE5CAE">
        <w:rPr>
          <w:sz w:val="28"/>
          <w:szCs w:val="28"/>
        </w:rPr>
        <w:t xml:space="preserve"> минимальных отступов</w:t>
      </w:r>
      <w:r w:rsidR="009372DE" w:rsidRPr="00B9121E">
        <w:rPr>
          <w:sz w:val="28"/>
          <w:szCs w:val="28"/>
        </w:rPr>
        <w:t xml:space="preserve"> от границ земельного участка</w:t>
      </w:r>
      <w:r w:rsidR="009372DE" w:rsidRPr="00745E3E">
        <w:rPr>
          <w:sz w:val="28"/>
          <w:szCs w:val="28"/>
        </w:rPr>
        <w:t xml:space="preserve"> (</w:t>
      </w:r>
      <w:r w:rsidR="009372DE">
        <w:rPr>
          <w:sz w:val="28"/>
          <w:szCs w:val="28"/>
          <w:lang w:val="ru-RU"/>
        </w:rPr>
        <w:t>реконструкция</w:t>
      </w:r>
      <w:r w:rsidR="009372DE">
        <w:rPr>
          <w:sz w:val="28"/>
          <w:szCs w:val="28"/>
        </w:rPr>
        <w:t xml:space="preserve"> </w:t>
      </w:r>
      <w:r w:rsidR="009372DE">
        <w:rPr>
          <w:sz w:val="28"/>
          <w:szCs w:val="28"/>
          <w:lang w:val="ru-RU"/>
        </w:rPr>
        <w:t xml:space="preserve">объекта капитального строительства </w:t>
      </w:r>
      <w:r w:rsidR="009372DE">
        <w:rPr>
          <w:sz w:val="28"/>
          <w:szCs w:val="28"/>
        </w:rPr>
        <w:t>по межевым границам земельного участка, с увеличением процента застройки до 100%), в связи с тем, что площадь земельного участка (</w:t>
      </w:r>
      <w:r w:rsidR="009372DE">
        <w:rPr>
          <w:sz w:val="28"/>
          <w:szCs w:val="28"/>
          <w:lang w:val="ru-RU"/>
        </w:rPr>
        <w:t>134</w:t>
      </w:r>
      <w:r w:rsidR="009372DE">
        <w:rPr>
          <w:sz w:val="28"/>
          <w:szCs w:val="28"/>
        </w:rPr>
        <w:t xml:space="preserve"> </w:t>
      </w:r>
      <w:proofErr w:type="spellStart"/>
      <w:r w:rsidR="009372DE">
        <w:rPr>
          <w:sz w:val="28"/>
          <w:szCs w:val="28"/>
        </w:rPr>
        <w:t>кв.метр</w:t>
      </w:r>
      <w:r w:rsidR="009372DE">
        <w:rPr>
          <w:sz w:val="28"/>
          <w:szCs w:val="28"/>
          <w:lang w:val="ru-RU"/>
        </w:rPr>
        <w:t>а</w:t>
      </w:r>
      <w:proofErr w:type="spellEnd"/>
      <w:r w:rsidR="009372DE">
        <w:rPr>
          <w:sz w:val="28"/>
          <w:szCs w:val="28"/>
        </w:rPr>
        <w:t xml:space="preserve">) не позволяет осуществить на нем </w:t>
      </w:r>
      <w:r w:rsidR="009372DE">
        <w:rPr>
          <w:sz w:val="28"/>
          <w:szCs w:val="28"/>
          <w:lang w:val="ru-RU"/>
        </w:rPr>
        <w:t>реконструкцию</w:t>
      </w:r>
      <w:r w:rsidR="009372DE">
        <w:rPr>
          <w:sz w:val="28"/>
          <w:szCs w:val="28"/>
        </w:rPr>
        <w:t xml:space="preserve"> с отступами, предусмотренными правилами землепользования и застройки.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47" w:rsidRDefault="00F84C47">
      <w:r>
        <w:separator/>
      </w:r>
    </w:p>
  </w:endnote>
  <w:endnote w:type="continuationSeparator" w:id="0">
    <w:p w:rsidR="00F84C47" w:rsidRDefault="00F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47" w:rsidRDefault="00F84C47"/>
  </w:footnote>
  <w:footnote w:type="continuationSeparator" w:id="0">
    <w:p w:rsidR="00F84C47" w:rsidRDefault="00F84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3C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E4924"/>
    <w:rsid w:val="001F7733"/>
    <w:rsid w:val="002D4800"/>
    <w:rsid w:val="003A588C"/>
    <w:rsid w:val="003F5B00"/>
    <w:rsid w:val="004341F1"/>
    <w:rsid w:val="0050157F"/>
    <w:rsid w:val="00596650"/>
    <w:rsid w:val="00674799"/>
    <w:rsid w:val="006A1E40"/>
    <w:rsid w:val="007A2C02"/>
    <w:rsid w:val="00817884"/>
    <w:rsid w:val="009300DB"/>
    <w:rsid w:val="009372DE"/>
    <w:rsid w:val="00995138"/>
    <w:rsid w:val="009C0737"/>
    <w:rsid w:val="00A00224"/>
    <w:rsid w:val="00A6696C"/>
    <w:rsid w:val="00BD051A"/>
    <w:rsid w:val="00CC52E4"/>
    <w:rsid w:val="00E8466A"/>
    <w:rsid w:val="00F11EB0"/>
    <w:rsid w:val="00F84C47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6F3E-175A-4722-A68F-B146458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2020-11-30T11:55:00Z</cp:lastPrinted>
  <dcterms:created xsi:type="dcterms:W3CDTF">2020-11-03T06:49:00Z</dcterms:created>
  <dcterms:modified xsi:type="dcterms:W3CDTF">2020-12-04T15:31:00Z</dcterms:modified>
</cp:coreProperties>
</file>