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3A" w:rsidRDefault="008D673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D673A" w:rsidRDefault="008D673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D67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673A" w:rsidRDefault="008D673A">
            <w:pPr>
              <w:pStyle w:val="ConsPlusNormal"/>
            </w:pPr>
            <w:r>
              <w:t>22 декабря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673A" w:rsidRDefault="008D673A">
            <w:pPr>
              <w:pStyle w:val="ConsPlusNormal"/>
              <w:jc w:val="right"/>
            </w:pPr>
            <w:r>
              <w:t>N 4622-КЗ</w:t>
            </w:r>
          </w:p>
        </w:tc>
      </w:tr>
    </w:tbl>
    <w:p w:rsidR="008D673A" w:rsidRDefault="008D67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73A" w:rsidRDefault="008D673A">
      <w:pPr>
        <w:pStyle w:val="ConsPlusNormal"/>
        <w:jc w:val="both"/>
      </w:pPr>
    </w:p>
    <w:p w:rsidR="008D673A" w:rsidRDefault="008D673A">
      <w:pPr>
        <w:pStyle w:val="ConsPlusTitle"/>
        <w:jc w:val="center"/>
      </w:pPr>
      <w:r>
        <w:t>ЗАКОН</w:t>
      </w:r>
    </w:p>
    <w:p w:rsidR="008D673A" w:rsidRDefault="008D673A">
      <w:pPr>
        <w:pStyle w:val="ConsPlusTitle"/>
        <w:jc w:val="center"/>
      </w:pPr>
    </w:p>
    <w:p w:rsidR="008D673A" w:rsidRDefault="008D673A">
      <w:pPr>
        <w:pStyle w:val="ConsPlusTitle"/>
        <w:jc w:val="center"/>
      </w:pPr>
      <w:r>
        <w:t>КРАСНОДАРСКОГО КРАЯ</w:t>
      </w:r>
    </w:p>
    <w:p w:rsidR="008D673A" w:rsidRDefault="008D673A">
      <w:pPr>
        <w:pStyle w:val="ConsPlusTitle"/>
        <w:jc w:val="center"/>
      </w:pPr>
    </w:p>
    <w:p w:rsidR="008D673A" w:rsidRDefault="008D673A">
      <w:pPr>
        <w:pStyle w:val="ConsPlusTitle"/>
        <w:jc w:val="center"/>
      </w:pPr>
      <w:r>
        <w:t>О ВНЕСЕНИИ ИЗМЕНЕНИЙ</w:t>
      </w:r>
    </w:p>
    <w:p w:rsidR="008D673A" w:rsidRDefault="008D673A">
      <w:pPr>
        <w:pStyle w:val="ConsPlusTitle"/>
        <w:jc w:val="center"/>
      </w:pPr>
      <w:r>
        <w:t>В ЗАКОН КРАСНОДАРСКОГО КРАЯ "О ВВЕДЕНИИ КУРОРТНОГО СБОРА</w:t>
      </w:r>
    </w:p>
    <w:p w:rsidR="008D673A" w:rsidRDefault="008D673A">
      <w:pPr>
        <w:pStyle w:val="ConsPlusTitle"/>
        <w:jc w:val="center"/>
      </w:pPr>
      <w:r>
        <w:t>НА ТЕРРИТОРИИ КРАСНОДАРСКОГО КРАЯ И ВНЕСЕНИИ ИЗМЕНЕНИЙ</w:t>
      </w:r>
    </w:p>
    <w:p w:rsidR="008D673A" w:rsidRDefault="008D673A">
      <w:pPr>
        <w:pStyle w:val="ConsPlusTitle"/>
        <w:jc w:val="center"/>
      </w:pPr>
      <w:r>
        <w:t xml:space="preserve">В ЗАКОН КРАСНОДАРСКОГО КРАЯ "ОБ </w:t>
      </w:r>
      <w:proofErr w:type="gramStart"/>
      <w:r>
        <w:t>АДМИНИСТРАТИВНЫХ</w:t>
      </w:r>
      <w:proofErr w:type="gramEnd"/>
    </w:p>
    <w:p w:rsidR="008D673A" w:rsidRDefault="008D673A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"</w:t>
      </w:r>
    </w:p>
    <w:p w:rsidR="008D673A" w:rsidRDefault="008D673A">
      <w:pPr>
        <w:pStyle w:val="ConsPlusNormal"/>
        <w:jc w:val="both"/>
      </w:pPr>
    </w:p>
    <w:p w:rsidR="008D673A" w:rsidRDefault="008D673A">
      <w:pPr>
        <w:pStyle w:val="ConsPlusNormal"/>
        <w:jc w:val="right"/>
      </w:pPr>
      <w:proofErr w:type="gramStart"/>
      <w:r>
        <w:t>Принят</w:t>
      </w:r>
      <w:proofErr w:type="gramEnd"/>
    </w:p>
    <w:p w:rsidR="008D673A" w:rsidRDefault="008D673A">
      <w:pPr>
        <w:pStyle w:val="ConsPlusNormal"/>
        <w:jc w:val="right"/>
      </w:pPr>
      <w:r>
        <w:t>Законодательным Собранием Краснодарского края</w:t>
      </w:r>
    </w:p>
    <w:p w:rsidR="008D673A" w:rsidRDefault="008D673A">
      <w:pPr>
        <w:pStyle w:val="ConsPlusNormal"/>
        <w:jc w:val="right"/>
      </w:pPr>
      <w:r>
        <w:t>22 декабря 2021 года</w:t>
      </w:r>
    </w:p>
    <w:p w:rsidR="008D673A" w:rsidRDefault="008D673A">
      <w:pPr>
        <w:pStyle w:val="ConsPlusNormal"/>
        <w:jc w:val="both"/>
      </w:pPr>
    </w:p>
    <w:p w:rsidR="008D673A" w:rsidRDefault="008D673A">
      <w:pPr>
        <w:pStyle w:val="ConsPlusTitle"/>
        <w:ind w:firstLine="540"/>
        <w:jc w:val="both"/>
        <w:outlineLvl w:val="0"/>
      </w:pPr>
      <w:r>
        <w:t>Статья 1</w:t>
      </w:r>
    </w:p>
    <w:p w:rsidR="008D673A" w:rsidRDefault="008D673A">
      <w:pPr>
        <w:pStyle w:val="ConsPlusNormal"/>
        <w:jc w:val="both"/>
      </w:pPr>
    </w:p>
    <w:p w:rsidR="008D673A" w:rsidRDefault="008D673A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>
        <w:r>
          <w:rPr>
            <w:color w:val="0000FF"/>
          </w:rPr>
          <w:t>Закон</w:t>
        </w:r>
      </w:hyperlink>
      <w:r>
        <w:t xml:space="preserve"> Краснодарского края от 27 ноября 2017 года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 (с изменениями от 12 апреля 2018 года N 3769-КЗ; 19 июля 2018 года N 3842-КЗ; 11 марта 2019 года N 3995-КЗ;</w:t>
      </w:r>
      <w:proofErr w:type="gramEnd"/>
      <w:r>
        <w:t xml:space="preserve"> </w:t>
      </w:r>
      <w:proofErr w:type="gramStart"/>
      <w:r>
        <w:t>8 октября 2019 года N 4133-КЗ; 17 декабря 2019 года N 4192-КЗ; 27 мая 2020 года N 4290-КЗ; 22 июля 2021 года N 4523-КЗ) следующие изменения:</w:t>
      </w:r>
      <w:proofErr w:type="gramEnd"/>
    </w:p>
    <w:p w:rsidR="008D673A" w:rsidRDefault="008D673A">
      <w:pPr>
        <w:pStyle w:val="ConsPlusNormal"/>
        <w:spacing w:before="220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статье 6</w:t>
        </w:r>
      </w:hyperlink>
      <w:r>
        <w:t>:</w:t>
      </w:r>
    </w:p>
    <w:p w:rsidR="008D673A" w:rsidRDefault="008D673A">
      <w:pPr>
        <w:pStyle w:val="ConsPlusNormal"/>
        <w:spacing w:before="22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слова</w:t>
        </w:r>
      </w:hyperlink>
      <w:r>
        <w:t xml:space="preserve"> "2022 года" заменить словами "2021 года";</w:t>
      </w:r>
    </w:p>
    <w:p w:rsidR="008D673A" w:rsidRDefault="008D673A">
      <w:pPr>
        <w:pStyle w:val="ConsPlusNormal"/>
        <w:spacing w:before="220"/>
        <w:ind w:firstLine="540"/>
        <w:jc w:val="both"/>
      </w:pPr>
      <w:r>
        <w:t xml:space="preserve">б) </w:t>
      </w:r>
      <w:hyperlink r:id="rId9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8D673A" w:rsidRDefault="008D673A">
      <w:pPr>
        <w:pStyle w:val="ConsPlusNormal"/>
        <w:spacing w:before="220"/>
        <w:ind w:firstLine="540"/>
        <w:jc w:val="both"/>
      </w:pPr>
      <w:r>
        <w:t>"с 1 января 2022 года по 31 декабря 2022 года - 50 рублей в сутки на территории, установленной пунктом 3 статьи 5 настоящего Закона;</w:t>
      </w:r>
    </w:p>
    <w:p w:rsidR="008D673A" w:rsidRDefault="008D673A">
      <w:pPr>
        <w:pStyle w:val="ConsPlusNormal"/>
        <w:spacing w:before="220"/>
        <w:ind w:firstLine="540"/>
        <w:jc w:val="both"/>
      </w:pPr>
      <w:r>
        <w:t>с 1 января 2022 года по 31 декабря 2022 года - 30 рублей в сутки на территориях, установленных пунктами 1, 2, 4 - 12 статьи 5 настоящего Закона</w:t>
      </w:r>
      <w:proofErr w:type="gramStart"/>
      <w:r>
        <w:t>.";</w:t>
      </w:r>
      <w:proofErr w:type="gramEnd"/>
    </w:p>
    <w:p w:rsidR="008D673A" w:rsidRDefault="008D67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67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73A" w:rsidRDefault="008D67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73A" w:rsidRDefault="008D67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73A" w:rsidRDefault="008D673A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1 </w:t>
            </w:r>
            <w:hyperlink w:anchor="P4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73A" w:rsidRDefault="008D673A">
            <w:pPr>
              <w:pStyle w:val="ConsPlusNormal"/>
            </w:pPr>
          </w:p>
        </w:tc>
      </w:tr>
    </w:tbl>
    <w:p w:rsidR="008D673A" w:rsidRDefault="008D673A">
      <w:pPr>
        <w:pStyle w:val="ConsPlusNormal"/>
        <w:spacing w:before="280"/>
        <w:ind w:firstLine="540"/>
        <w:jc w:val="both"/>
      </w:pPr>
      <w:bookmarkStart w:id="0" w:name="P27"/>
      <w:bookmarkEnd w:id="0"/>
      <w:r>
        <w:t xml:space="preserve">2) в </w:t>
      </w:r>
      <w:hyperlink r:id="rId10">
        <w:r>
          <w:rPr>
            <w:color w:val="0000FF"/>
          </w:rPr>
          <w:t>статье 14</w:t>
        </w:r>
      </w:hyperlink>
      <w:r>
        <w:t>:</w:t>
      </w:r>
    </w:p>
    <w:p w:rsidR="008D673A" w:rsidRDefault="008D673A">
      <w:pPr>
        <w:pStyle w:val="ConsPlusNormal"/>
        <w:spacing w:before="220"/>
        <w:ind w:firstLine="540"/>
        <w:jc w:val="both"/>
      </w:pPr>
      <w:r>
        <w:t xml:space="preserve">а) </w:t>
      </w:r>
      <w:hyperlink r:id="rId11">
        <w:r>
          <w:rPr>
            <w:color w:val="0000FF"/>
          </w:rPr>
          <w:t>слова</w:t>
        </w:r>
      </w:hyperlink>
      <w:r>
        <w:t xml:space="preserve"> "статье 5" заменить словами "пунктах 1 - 11 статьи 5";</w:t>
      </w:r>
    </w:p>
    <w:p w:rsidR="008D673A" w:rsidRDefault="008D673A">
      <w:pPr>
        <w:pStyle w:val="ConsPlusNormal"/>
        <w:spacing w:before="220"/>
        <w:ind w:firstLine="540"/>
        <w:jc w:val="both"/>
      </w:pPr>
      <w:r>
        <w:t xml:space="preserve">б) </w:t>
      </w:r>
      <w:hyperlink r:id="rId12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8D673A" w:rsidRDefault="008D67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67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73A" w:rsidRDefault="008D67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73A" w:rsidRDefault="008D67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73A" w:rsidRDefault="008D673A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1 </w:t>
            </w:r>
            <w:hyperlink w:anchor="P4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73A" w:rsidRDefault="008D673A">
            <w:pPr>
              <w:pStyle w:val="ConsPlusNormal"/>
            </w:pPr>
          </w:p>
        </w:tc>
      </w:tr>
    </w:tbl>
    <w:p w:rsidR="008D673A" w:rsidRDefault="008D673A">
      <w:pPr>
        <w:pStyle w:val="ConsPlusNormal"/>
        <w:spacing w:before="280"/>
        <w:ind w:firstLine="540"/>
        <w:jc w:val="both"/>
      </w:pPr>
      <w:r>
        <w:t xml:space="preserve">3) </w:t>
      </w:r>
      <w:hyperlink r:id="rId13">
        <w:r>
          <w:rPr>
            <w:color w:val="0000FF"/>
          </w:rPr>
          <w:t>пункт 1 части 2 статьи 17</w:t>
        </w:r>
      </w:hyperlink>
      <w:r>
        <w:t xml:space="preserve"> изложить в следующей редакции:</w:t>
      </w:r>
    </w:p>
    <w:p w:rsidR="008D673A" w:rsidRDefault="008D673A">
      <w:pPr>
        <w:pStyle w:val="ConsPlusNormal"/>
        <w:spacing w:before="220"/>
        <w:ind w:firstLine="540"/>
        <w:jc w:val="both"/>
      </w:pPr>
      <w:r>
        <w:t xml:space="preserve">"1) обеспечить передачу органам местного самоуправления территорий муниципальных </w:t>
      </w:r>
      <w:r>
        <w:lastRenderedPageBreak/>
        <w:t>образований, установленных пунктами 1 - 11 статьи 5 настоящего Закона, материальных ресурсов и финансовых средств, необходимых для осуществления отдельных государственных полномочий</w:t>
      </w:r>
      <w:proofErr w:type="gramStart"/>
      <w:r>
        <w:t>;"</w:t>
      </w:r>
      <w:proofErr w:type="gramEnd"/>
      <w:r>
        <w:t>;</w:t>
      </w:r>
    </w:p>
    <w:p w:rsidR="008D673A" w:rsidRDefault="008D67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67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73A" w:rsidRDefault="008D67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73A" w:rsidRDefault="008D67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73A" w:rsidRDefault="008D673A">
            <w:pPr>
              <w:pStyle w:val="ConsPlusNormal"/>
              <w:jc w:val="both"/>
            </w:pPr>
            <w:r>
              <w:rPr>
                <w:color w:val="392C69"/>
              </w:rPr>
              <w:t xml:space="preserve">П. 4 ст. 1 </w:t>
            </w:r>
            <w:hyperlink w:anchor="P4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73A" w:rsidRDefault="008D673A">
            <w:pPr>
              <w:pStyle w:val="ConsPlusNormal"/>
            </w:pPr>
          </w:p>
        </w:tc>
      </w:tr>
    </w:tbl>
    <w:p w:rsidR="008D673A" w:rsidRDefault="008D673A">
      <w:pPr>
        <w:pStyle w:val="ConsPlusNormal"/>
        <w:spacing w:before="280"/>
        <w:ind w:firstLine="540"/>
        <w:jc w:val="both"/>
      </w:pPr>
      <w:r>
        <w:t xml:space="preserve">4) в </w:t>
      </w:r>
      <w:hyperlink r:id="rId14">
        <w:r>
          <w:rPr>
            <w:color w:val="0000FF"/>
          </w:rPr>
          <w:t>статье 18</w:t>
        </w:r>
      </w:hyperlink>
      <w:r>
        <w:t xml:space="preserve"> слова "статье 5" заменить словами "пунктах 1 - 11 статьи 5";</w:t>
      </w:r>
    </w:p>
    <w:p w:rsidR="008D673A" w:rsidRDefault="008D67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67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73A" w:rsidRDefault="008D67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73A" w:rsidRDefault="008D67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73A" w:rsidRDefault="008D673A">
            <w:pPr>
              <w:pStyle w:val="ConsPlusNormal"/>
              <w:jc w:val="both"/>
            </w:pPr>
            <w:r>
              <w:rPr>
                <w:color w:val="392C69"/>
              </w:rPr>
              <w:t xml:space="preserve">П. 5 ст. 1 </w:t>
            </w:r>
            <w:hyperlink w:anchor="P4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73A" w:rsidRDefault="008D673A">
            <w:pPr>
              <w:pStyle w:val="ConsPlusNormal"/>
            </w:pPr>
          </w:p>
        </w:tc>
      </w:tr>
    </w:tbl>
    <w:p w:rsidR="008D673A" w:rsidRDefault="008D673A">
      <w:pPr>
        <w:pStyle w:val="ConsPlusNormal"/>
        <w:spacing w:before="280"/>
        <w:ind w:firstLine="540"/>
        <w:jc w:val="both"/>
      </w:pPr>
      <w:bookmarkStart w:id="1" w:name="P36"/>
      <w:bookmarkEnd w:id="1"/>
      <w:r>
        <w:t xml:space="preserve">5) </w:t>
      </w:r>
      <w:hyperlink r:id="rId15">
        <w:r>
          <w:rPr>
            <w:color w:val="0000FF"/>
          </w:rPr>
          <w:t>статью 20</w:t>
        </w:r>
      </w:hyperlink>
      <w:r>
        <w:t xml:space="preserve"> изложить в следующей редакции:</w:t>
      </w:r>
    </w:p>
    <w:p w:rsidR="008D673A" w:rsidRDefault="008D673A">
      <w:pPr>
        <w:pStyle w:val="ConsPlusNormal"/>
        <w:spacing w:before="220"/>
        <w:ind w:firstLine="540"/>
        <w:jc w:val="both"/>
      </w:pPr>
      <w:r>
        <w:t>"Статья 20. Порядок отчетности органов местного самоуправления об осуществлении ими отдельных государственных полномочий</w:t>
      </w:r>
    </w:p>
    <w:p w:rsidR="008D673A" w:rsidRDefault="008D673A">
      <w:pPr>
        <w:pStyle w:val="ConsPlusNormal"/>
        <w:jc w:val="both"/>
      </w:pPr>
    </w:p>
    <w:p w:rsidR="008D673A" w:rsidRDefault="008D673A">
      <w:pPr>
        <w:pStyle w:val="ConsPlusNormal"/>
        <w:ind w:firstLine="540"/>
        <w:jc w:val="both"/>
      </w:pPr>
      <w:proofErr w:type="gramStart"/>
      <w:r>
        <w:t>Органы местного самоуправления территорий муниципальных образований, установленных пунктами 1 - 11 статьи 5 настоящего Закона, в связи с осуществлением отдельных государственных полномочий обязаны представлять уполномоченному органу отчеты об осуществлении ими отдельных государственных полномочий и об использовании субвенций, предоставляемых из краевого бюджета местным бюджетам, в соответствии с формой и сроками, установленными уполномоченным органом.".</w:t>
      </w:r>
      <w:proofErr w:type="gramEnd"/>
    </w:p>
    <w:p w:rsidR="008D673A" w:rsidRDefault="008D673A">
      <w:pPr>
        <w:pStyle w:val="ConsPlusNormal"/>
        <w:jc w:val="both"/>
      </w:pPr>
    </w:p>
    <w:p w:rsidR="008D673A" w:rsidRDefault="008D673A">
      <w:pPr>
        <w:pStyle w:val="ConsPlusTitle"/>
        <w:ind w:firstLine="540"/>
        <w:jc w:val="both"/>
        <w:outlineLvl w:val="0"/>
      </w:pPr>
      <w:r>
        <w:t>Статья 2</w:t>
      </w:r>
    </w:p>
    <w:p w:rsidR="008D673A" w:rsidRDefault="008D673A">
      <w:pPr>
        <w:pStyle w:val="ConsPlusNormal"/>
        <w:jc w:val="both"/>
      </w:pPr>
    </w:p>
    <w:p w:rsidR="008D673A" w:rsidRDefault="008D673A">
      <w:pPr>
        <w:pStyle w:val="ConsPlusNormal"/>
        <w:ind w:firstLine="540"/>
        <w:jc w:val="both"/>
      </w:pPr>
      <w:r>
        <w:t xml:space="preserve">1. Настоящий Закон вступает в силу через 10 дней после дня его официального опубликования, за исключением </w:t>
      </w:r>
      <w:hyperlink w:anchor="P27">
        <w:r>
          <w:rPr>
            <w:color w:val="0000FF"/>
          </w:rPr>
          <w:t>пунктов 2</w:t>
        </w:r>
      </w:hyperlink>
      <w:r>
        <w:t xml:space="preserve"> - </w:t>
      </w:r>
      <w:hyperlink w:anchor="P36">
        <w:r>
          <w:rPr>
            <w:color w:val="0000FF"/>
          </w:rPr>
          <w:t>5 статьи 1</w:t>
        </w:r>
      </w:hyperlink>
      <w:r>
        <w:t xml:space="preserve"> настоящего Закона.</w:t>
      </w:r>
    </w:p>
    <w:p w:rsidR="008D673A" w:rsidRDefault="008D673A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2. </w:t>
      </w:r>
      <w:hyperlink w:anchor="P27">
        <w:r>
          <w:rPr>
            <w:color w:val="0000FF"/>
          </w:rPr>
          <w:t>Пункты 2</w:t>
        </w:r>
      </w:hyperlink>
      <w:r>
        <w:t xml:space="preserve"> - </w:t>
      </w:r>
      <w:hyperlink w:anchor="P36">
        <w:r>
          <w:rPr>
            <w:color w:val="0000FF"/>
          </w:rPr>
          <w:t>5 статьи 1</w:t>
        </w:r>
      </w:hyperlink>
      <w:r>
        <w:t xml:space="preserve"> настоящего Закона вступают в силу с 1 января 2022 года.</w:t>
      </w:r>
    </w:p>
    <w:p w:rsidR="008D673A" w:rsidRDefault="008D673A">
      <w:pPr>
        <w:pStyle w:val="ConsPlusNormal"/>
        <w:jc w:val="both"/>
      </w:pPr>
    </w:p>
    <w:p w:rsidR="008D673A" w:rsidRDefault="008D673A">
      <w:pPr>
        <w:pStyle w:val="ConsPlusNormal"/>
        <w:jc w:val="right"/>
      </w:pPr>
      <w:r>
        <w:t>Глава администрации (губернатор)</w:t>
      </w:r>
    </w:p>
    <w:p w:rsidR="008D673A" w:rsidRDefault="008D673A">
      <w:pPr>
        <w:pStyle w:val="ConsPlusNormal"/>
        <w:jc w:val="right"/>
      </w:pPr>
      <w:r>
        <w:t>Краснодарского края</w:t>
      </w:r>
    </w:p>
    <w:p w:rsidR="008D673A" w:rsidRDefault="008D673A">
      <w:pPr>
        <w:pStyle w:val="ConsPlusNormal"/>
        <w:jc w:val="right"/>
      </w:pPr>
      <w:r>
        <w:t>В.И.КОНДРАТЬЕВ</w:t>
      </w:r>
    </w:p>
    <w:p w:rsidR="008D673A" w:rsidRDefault="008D673A">
      <w:pPr>
        <w:pStyle w:val="ConsPlusNormal"/>
      </w:pPr>
      <w:r>
        <w:t>г. Краснодар</w:t>
      </w:r>
    </w:p>
    <w:p w:rsidR="008D673A" w:rsidRDefault="008D673A">
      <w:pPr>
        <w:pStyle w:val="ConsPlusNormal"/>
        <w:spacing w:before="220"/>
      </w:pPr>
      <w:r>
        <w:t>22 декабря 2021 г.</w:t>
      </w:r>
    </w:p>
    <w:p w:rsidR="008D673A" w:rsidRDefault="008D673A">
      <w:pPr>
        <w:pStyle w:val="ConsPlusNormal"/>
        <w:spacing w:before="220"/>
      </w:pPr>
      <w:r>
        <w:t>N 4622-КЗ</w:t>
      </w:r>
    </w:p>
    <w:p w:rsidR="008D673A" w:rsidRDefault="008D673A">
      <w:pPr>
        <w:pStyle w:val="ConsPlusNormal"/>
        <w:jc w:val="both"/>
      </w:pPr>
    </w:p>
    <w:p w:rsidR="008D673A" w:rsidRDefault="008D673A">
      <w:pPr>
        <w:pStyle w:val="ConsPlusNormal"/>
        <w:jc w:val="both"/>
      </w:pPr>
    </w:p>
    <w:p w:rsidR="008D673A" w:rsidRDefault="008D67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F1C" w:rsidRDefault="008B6F1C">
      <w:bookmarkStart w:id="3" w:name="_GoBack"/>
      <w:bookmarkEnd w:id="3"/>
    </w:p>
    <w:sectPr w:rsidR="008B6F1C" w:rsidSect="0001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3A"/>
    <w:rsid w:val="008B6F1C"/>
    <w:rsid w:val="008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7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67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D67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7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67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D67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8C12DC598D1A95CF4DAC8094DE44E998FF7730CD4B032F8D00DAAB2A7A44ED1EAC37153F2C221FDC369A014B3D57F90A63438939B7EC001BF51F5qFB0N" TargetMode="External"/><Relationship Id="rId13" Type="http://schemas.openxmlformats.org/officeDocument/2006/relationships/hyperlink" Target="consultantplus://offline/ref=8188C12DC598D1A95CF4DAC8094DE44E998FF7730CD5B43CFBD40DAAB2A7A44ED1EAC37153F2C221FDC369A818B3D57F90A63438939B7EC001BF51F5qFB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8C12DC598D1A95CF4DAC8094DE44E998FF7730CD4B032F8D00DAAB2A7A44ED1EAC37153F2C221FDC369A010B3D57F90A63438939B7EC001BF51F5qFB0N" TargetMode="External"/><Relationship Id="rId12" Type="http://schemas.openxmlformats.org/officeDocument/2006/relationships/hyperlink" Target="consultantplus://offline/ref=8188C12DC598D1A95CF4DAC8094DE44E998FF7730CD5B43CFBD40DAAB2A7A44ED1EAC37153F2C221FDC36AA910B3D57F90A63438939B7EC001BF51F5qFB0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8C12DC598D1A95CF4DAC8094DE44E998FF7730CD4B032F8D00DAAB2A7A44ED1EAC37141F29A2DFCC676A812A6832ED6qFB0N" TargetMode="External"/><Relationship Id="rId11" Type="http://schemas.openxmlformats.org/officeDocument/2006/relationships/hyperlink" Target="consultantplus://offline/ref=8188C12DC598D1A95CF4DAC8094DE44E998FF7730CD5B43CFBD40DAAB2A7A44ED1EAC37153F2C221FDC36AA819B3D57F90A63438939B7EC001BF51F5qFB0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188C12DC598D1A95CF4DAC8094DE44E998FF7730CD5B43CFBD40DAAB2A7A44ED1EAC37153F2C221FDC369AA13B3D57F90A63438939B7EC001BF51F5qFB0N" TargetMode="External"/><Relationship Id="rId10" Type="http://schemas.openxmlformats.org/officeDocument/2006/relationships/hyperlink" Target="consultantplus://offline/ref=8188C12DC598D1A95CF4DAC8094DE44E998FF7730CD5B43CFBD40DAAB2A7A44ED1EAC37153F2C221FDC368A011B3D57F90A63438939B7EC001BF51F5qFB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8C12DC598D1A95CF4DAC8094DE44E998FF7730CD4B032F8D00DAAB2A7A44ED1EAC37153F2C221FDC369A010B3D57F90A63438939B7EC001BF51F5qFB0N" TargetMode="External"/><Relationship Id="rId14" Type="http://schemas.openxmlformats.org/officeDocument/2006/relationships/hyperlink" Target="consultantplus://offline/ref=8188C12DC598D1A95CF4DAC8094DE44E998FF7730CD5B43CFBD40DAAB2A7A44ED1EAC37153F2C221FDC369A911B3D57F90A63438939B7EC001BF51F5qFB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2023-02-15T13:01:00Z</dcterms:created>
  <dcterms:modified xsi:type="dcterms:W3CDTF">2023-02-15T13:02:00Z</dcterms:modified>
</cp:coreProperties>
</file>