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BF" w:rsidRDefault="00FF15BF" w:rsidP="00FF15BF">
      <w:pPr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7840" cy="623570"/>
            <wp:effectExtent l="0" t="0" r="0" b="5080"/>
            <wp:wrapThrough wrapText="bothSides">
              <wp:wrapPolygon edited="0">
                <wp:start x="0" y="0"/>
                <wp:lineTo x="0" y="21116"/>
                <wp:lineTo x="20663" y="21116"/>
                <wp:lineTo x="20663" y="0"/>
                <wp:lineTo x="0" y="0"/>
              </wp:wrapPolygon>
            </wp:wrapThrough>
            <wp:docPr id="1" name="Рисунок 1" descr="Gelendzik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lendzik_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5BF" w:rsidRPr="00FF15BF" w:rsidRDefault="00FF15BF" w:rsidP="00FF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BF" w:rsidRPr="00FF15BF" w:rsidRDefault="00FF15BF" w:rsidP="00FF15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F15BF">
        <w:rPr>
          <w:rFonts w:ascii="Times New Roman" w:eastAsia="Arial Unicode MS" w:hAnsi="Times New Roman" w:cs="Times New Roman"/>
          <w:b/>
          <w:sz w:val="28"/>
          <w:szCs w:val="28"/>
        </w:rPr>
        <w:t xml:space="preserve">Р Е Ш Е Н И Е </w:t>
      </w:r>
    </w:p>
    <w:p w:rsidR="00FF15BF" w:rsidRPr="00FF15BF" w:rsidRDefault="00FF15BF" w:rsidP="00FF15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F15BF">
        <w:rPr>
          <w:rFonts w:ascii="Times New Roman" w:eastAsia="Arial Unicode MS" w:hAnsi="Times New Roman" w:cs="Times New Roman"/>
          <w:b/>
          <w:sz w:val="28"/>
          <w:szCs w:val="28"/>
        </w:rPr>
        <w:t>ДУМЫ МУНИЦИПАЛЬНОГО ОБРАЗОВАНИЯ</w:t>
      </w:r>
    </w:p>
    <w:p w:rsidR="00FF15BF" w:rsidRPr="00FF15BF" w:rsidRDefault="00FF15BF" w:rsidP="00FF15B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F15BF">
        <w:rPr>
          <w:rFonts w:ascii="Times New Roman" w:eastAsia="Arial Unicode MS" w:hAnsi="Times New Roman" w:cs="Times New Roman"/>
          <w:b/>
          <w:sz w:val="28"/>
          <w:szCs w:val="28"/>
        </w:rPr>
        <w:t>ГОРОД-КУРОРТ ГЕЛЕНДЖИК</w:t>
      </w:r>
    </w:p>
    <w:p w:rsidR="00FF15BF" w:rsidRPr="00FF15BF" w:rsidRDefault="00FF15BF" w:rsidP="00FF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5BF" w:rsidRPr="00FF15BF" w:rsidRDefault="00FF15BF" w:rsidP="00FF15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5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27 мая 2016 года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F15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F15BF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435</w:t>
      </w:r>
    </w:p>
    <w:p w:rsidR="00FF15BF" w:rsidRPr="00FF15BF" w:rsidRDefault="00FF15BF" w:rsidP="00FF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5BF" w:rsidRPr="00FF15BF" w:rsidRDefault="00FF15BF" w:rsidP="00FF15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15BF">
        <w:rPr>
          <w:rFonts w:ascii="Times New Roman" w:hAnsi="Times New Roman" w:cs="Times New Roman"/>
        </w:rPr>
        <w:t>г. Геленджик</w:t>
      </w:r>
    </w:p>
    <w:p w:rsidR="00FF15BF" w:rsidRPr="00FF15BF" w:rsidRDefault="00FF15BF" w:rsidP="00FF1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2F1" w:rsidRDefault="006012F1" w:rsidP="006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изменения в решение Думы </w:t>
      </w:r>
    </w:p>
    <w:p w:rsidR="006012F1" w:rsidRDefault="006012F1" w:rsidP="006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012F1" w:rsidRDefault="006012F1" w:rsidP="006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29 апреля 2016 года №424 </w:t>
      </w:r>
    </w:p>
    <w:p w:rsidR="006012F1" w:rsidRPr="006012F1" w:rsidRDefault="006012F1" w:rsidP="006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0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дополнительной мере социальной поддержки</w:t>
      </w:r>
    </w:p>
    <w:p w:rsidR="006012F1" w:rsidRPr="006012F1" w:rsidRDefault="006012F1" w:rsidP="006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виде </w:t>
      </w:r>
      <w:proofErr w:type="gramStart"/>
      <w:r w:rsidRPr="0060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 бесплатной</w:t>
      </w:r>
      <w:proofErr w:type="gramEnd"/>
      <w:r w:rsidRPr="0060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подписки </w:t>
      </w:r>
    </w:p>
    <w:p w:rsidR="006012F1" w:rsidRPr="006012F1" w:rsidRDefault="006012F1" w:rsidP="006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отдельные периодические печатные издания </w:t>
      </w:r>
    </w:p>
    <w:p w:rsidR="006012F1" w:rsidRPr="006012F1" w:rsidRDefault="006012F1" w:rsidP="006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отдельных категорий граждан, постоянно проживающих </w:t>
      </w:r>
    </w:p>
    <w:p w:rsidR="006012F1" w:rsidRPr="006012F1" w:rsidRDefault="006012F1" w:rsidP="006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6012F1" w:rsidRPr="006012F1" w:rsidRDefault="006012F1" w:rsidP="006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12F1" w:rsidRPr="006012F1" w:rsidRDefault="006012F1" w:rsidP="00601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012F1" w:rsidRPr="006012F1" w:rsidRDefault="006012F1" w:rsidP="00601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3D8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16, 35</w:t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6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2003 года № 131-ФЗ «Об общих принципах организации местного самоуправления в Российской Федерации» (в редакции Федерального закона от 15 </w:t>
      </w:r>
      <w:proofErr w:type="gramStart"/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proofErr w:type="gramEnd"/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№17-ФЗ), статьями 8, 27, 70 Устава муниципального образования город-курорт Геленджик, Дума муниципального образования город-курорт Геленджик р е ш и л а:</w:t>
      </w:r>
    </w:p>
    <w:p w:rsidR="006012F1" w:rsidRDefault="006012F1" w:rsidP="00601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Думы муниципального образования город-курорт Геленджик от 29 апреля 2016 года №424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6D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мере социальной поддержки в виде предоставления бесплатной подписки на отдельные периодические печатные издания отдельных категорий граждан, постоянно проживающих на территории муниципального образования город-курорт Геленджик» следующее изменение:</w:t>
      </w:r>
    </w:p>
    <w:p w:rsidR="006012F1" w:rsidRPr="006012F1" w:rsidRDefault="006012F1" w:rsidP="00601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3A29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слова «малоимущих многодетных семей, имеющих право на получение государственной социальной помощи» заменить словами «многодетных семей».</w:t>
      </w:r>
    </w:p>
    <w:p w:rsidR="006012F1" w:rsidRPr="006012F1" w:rsidRDefault="006012F1" w:rsidP="006012F1">
      <w:pPr>
        <w:tabs>
          <w:tab w:val="left" w:pos="720"/>
          <w:tab w:val="left" w:pos="9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Опубликовать настоящее решение в Геленджикской городской газете «Прибой».</w:t>
      </w:r>
    </w:p>
    <w:p w:rsidR="006012F1" w:rsidRPr="006012F1" w:rsidRDefault="006012F1" w:rsidP="006012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его официального опубликования.</w:t>
      </w:r>
    </w:p>
    <w:p w:rsidR="006012F1" w:rsidRPr="006012F1" w:rsidRDefault="006012F1" w:rsidP="0060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F1" w:rsidRPr="006012F1" w:rsidRDefault="006012F1" w:rsidP="0060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012F1" w:rsidRPr="006012F1" w:rsidRDefault="006012F1" w:rsidP="0060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3A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Хрестин</w:t>
      </w:r>
    </w:p>
    <w:p w:rsidR="006012F1" w:rsidRPr="006012F1" w:rsidRDefault="006012F1" w:rsidP="0060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F1" w:rsidRPr="006012F1" w:rsidRDefault="006012F1" w:rsidP="0060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6012F1" w:rsidRPr="006012F1" w:rsidRDefault="006012F1" w:rsidP="0060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012F1" w:rsidRPr="006012F1" w:rsidRDefault="006012F1" w:rsidP="00601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3A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Рутковский</w:t>
      </w:r>
    </w:p>
    <w:p w:rsidR="006012F1" w:rsidRPr="006012F1" w:rsidRDefault="006012F1" w:rsidP="00FF15BF">
      <w:pPr>
        <w:tabs>
          <w:tab w:val="left" w:pos="7020"/>
        </w:tabs>
        <w:spacing w:after="0" w:line="240" w:lineRule="auto"/>
        <w:ind w:right="4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012F1" w:rsidRPr="006012F1" w:rsidSect="006012F1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83" w:rsidRDefault="00950383">
      <w:pPr>
        <w:spacing w:after="0" w:line="240" w:lineRule="auto"/>
      </w:pPr>
      <w:r>
        <w:separator/>
      </w:r>
    </w:p>
  </w:endnote>
  <w:endnote w:type="continuationSeparator" w:id="0">
    <w:p w:rsidR="00950383" w:rsidRDefault="0095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83" w:rsidRDefault="00950383">
      <w:pPr>
        <w:spacing w:after="0" w:line="240" w:lineRule="auto"/>
      </w:pPr>
      <w:r>
        <w:separator/>
      </w:r>
    </w:p>
  </w:footnote>
  <w:footnote w:type="continuationSeparator" w:id="0">
    <w:p w:rsidR="00950383" w:rsidRDefault="0095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1EA" w:rsidRDefault="00954818" w:rsidP="000600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51EA" w:rsidRDefault="009503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266" w:rsidRDefault="009548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F15BF">
      <w:rPr>
        <w:noProof/>
      </w:rPr>
      <w:t>2</w:t>
    </w:r>
    <w:r>
      <w:fldChar w:fldCharType="end"/>
    </w:r>
  </w:p>
  <w:p w:rsidR="008F4266" w:rsidRDefault="009503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F1"/>
    <w:rsid w:val="002A0C09"/>
    <w:rsid w:val="00373838"/>
    <w:rsid w:val="003A29A8"/>
    <w:rsid w:val="003F3D8C"/>
    <w:rsid w:val="006012F1"/>
    <w:rsid w:val="00950383"/>
    <w:rsid w:val="00954818"/>
    <w:rsid w:val="00F16DBC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51639-8A06-4D95-8C37-202B29CC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12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1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12F1"/>
  </w:style>
  <w:style w:type="paragraph" w:styleId="a6">
    <w:name w:val="List Paragraph"/>
    <w:basedOn w:val="a"/>
    <w:uiPriority w:val="34"/>
    <w:qFormat/>
    <w:rsid w:val="006012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 Юрьевна</dc:creator>
  <cp:lastModifiedBy>Admin-PC</cp:lastModifiedBy>
  <cp:revision>4</cp:revision>
  <cp:lastPrinted>2016-05-13T11:36:00Z</cp:lastPrinted>
  <dcterms:created xsi:type="dcterms:W3CDTF">2016-05-13T06:20:00Z</dcterms:created>
  <dcterms:modified xsi:type="dcterms:W3CDTF">2016-05-27T11:04:00Z</dcterms:modified>
</cp:coreProperties>
</file>