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9" w:rsidRDefault="005D75B9" w:rsidP="00B80EF4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5D75B9" w:rsidRDefault="005D75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D75B9" w:rsidRDefault="005D75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D75B9" w:rsidRDefault="005D75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D75B9" w:rsidRPr="006F2142" w:rsidRDefault="005D75B9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D75B9" w:rsidRDefault="005D75B9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5D75B9" w:rsidRPr="005F5057" w:rsidRDefault="005D75B9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5D75B9" w:rsidRDefault="005D75B9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proofErr w:type="gram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-ан</w:t>
      </w:r>
      <w:proofErr w:type="gramEnd"/>
      <w:r>
        <w:rPr>
          <w:sz w:val="28"/>
          <w:szCs w:val="28"/>
        </w:rPr>
        <w:t xml:space="preserve"> Звонаревой Ольги Викторовны, </w:t>
      </w:r>
      <w:proofErr w:type="spellStart"/>
      <w:r>
        <w:rPr>
          <w:sz w:val="28"/>
          <w:szCs w:val="28"/>
        </w:rPr>
        <w:t>Гербеевой</w:t>
      </w:r>
      <w:proofErr w:type="spellEnd"/>
      <w:r>
        <w:rPr>
          <w:sz w:val="28"/>
          <w:szCs w:val="28"/>
        </w:rPr>
        <w:t xml:space="preserve"> Надежды Викторовны от 13 октября 2016 года №4808, представленных заявителями документов, в целях соблюдения прав жителей муниципального </w:t>
      </w:r>
      <w:proofErr w:type="gramStart"/>
      <w:r>
        <w:rPr>
          <w:sz w:val="28"/>
          <w:szCs w:val="28"/>
        </w:rPr>
        <w:t>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</w:t>
      </w:r>
      <w:proofErr w:type="gramEnd"/>
      <w:r>
        <w:rPr>
          <w:sz w:val="28"/>
          <w:szCs w:val="28"/>
        </w:rPr>
        <w:t xml:space="preserve"> Думы муниципального образования город-курорт Геленджик от 29 апреля 2016 года №429), постановлением                         главы администрации муниципального образования город-курорт Геленджик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5D75B9" w:rsidRDefault="005D75B9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общей долевой собственности                                           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Гербеевой</w:t>
      </w:r>
      <w:proofErr w:type="spellEnd"/>
      <w:r>
        <w:rPr>
          <w:sz w:val="28"/>
          <w:szCs w:val="28"/>
        </w:rPr>
        <w:t xml:space="preserve"> Н.В., Звонаревой О.В., площадью 575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23:40:0403068:18, расположенном по адресу: г. Геленджик,                             ул. Чайковского, 40, в </w:t>
      </w:r>
      <w:r w:rsidRPr="003325C6">
        <w:rPr>
          <w:sz w:val="28"/>
          <w:szCs w:val="28"/>
        </w:rPr>
        <w:t xml:space="preserve">зоне </w:t>
      </w:r>
      <w:r>
        <w:rPr>
          <w:sz w:val="28"/>
          <w:szCs w:val="28"/>
        </w:rPr>
        <w:t xml:space="preserve">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D75B9" w:rsidRPr="00050542" w:rsidRDefault="005D75B9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25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D75B9" w:rsidRDefault="005D75B9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5D75B9" w:rsidRPr="00821977" w:rsidRDefault="005D75B9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D75B9" w:rsidRDefault="005D75B9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D75B9" w:rsidRDefault="005D75B9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D75B9" w:rsidRDefault="005D75B9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D75B9" w:rsidRDefault="005D75B9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D75B9" w:rsidRDefault="005D75B9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D75B9" w:rsidRDefault="005D75B9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D75B9" w:rsidRDefault="005D75B9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75B9" w:rsidRDefault="005D75B9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D75B9" w:rsidRDefault="005D75B9" w:rsidP="00B80EF4">
      <w:pPr>
        <w:pStyle w:val="a3"/>
        <w:rPr>
          <w:sz w:val="28"/>
          <w:szCs w:val="28"/>
        </w:rPr>
      </w:pPr>
    </w:p>
    <w:p w:rsidR="005D75B9" w:rsidRDefault="005D75B9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75B9" w:rsidRDefault="005D75B9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D75B9" w:rsidRDefault="005D75B9" w:rsidP="00A50B00">
      <w:pPr>
        <w:jc w:val="center"/>
        <w:rPr>
          <w:b/>
          <w:bCs/>
          <w:sz w:val="28"/>
          <w:szCs w:val="28"/>
        </w:rPr>
      </w:pPr>
    </w:p>
    <w:p w:rsidR="005D75B9" w:rsidRPr="00050542" w:rsidRDefault="005D75B9" w:rsidP="00C164A5">
      <w:pPr>
        <w:tabs>
          <w:tab w:val="left" w:pos="4860"/>
        </w:tabs>
        <w:rPr>
          <w:sz w:val="28"/>
          <w:szCs w:val="28"/>
        </w:rPr>
      </w:pPr>
    </w:p>
    <w:p w:rsidR="005D75B9" w:rsidRPr="00050542" w:rsidRDefault="005D75B9" w:rsidP="00C164A5">
      <w:pPr>
        <w:tabs>
          <w:tab w:val="left" w:pos="4860"/>
        </w:tabs>
        <w:rPr>
          <w:sz w:val="28"/>
          <w:szCs w:val="28"/>
        </w:rPr>
      </w:pPr>
    </w:p>
    <w:p w:rsidR="005D75B9" w:rsidRPr="00050542" w:rsidRDefault="005D75B9" w:rsidP="00C164A5">
      <w:pPr>
        <w:tabs>
          <w:tab w:val="left" w:pos="4860"/>
        </w:tabs>
        <w:jc w:val="center"/>
        <w:rPr>
          <w:sz w:val="28"/>
          <w:szCs w:val="28"/>
        </w:rPr>
        <w:sectPr w:rsidR="005D75B9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D75B9" w:rsidRDefault="005D75B9" w:rsidP="00B80EF4">
      <w:pPr>
        <w:tabs>
          <w:tab w:val="left" w:pos="4860"/>
        </w:tabs>
        <w:jc w:val="center"/>
        <w:rPr>
          <w:sz w:val="28"/>
          <w:szCs w:val="28"/>
        </w:rPr>
      </w:pPr>
    </w:p>
    <w:sectPr w:rsidR="005D75B9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B9" w:rsidRDefault="005D75B9">
      <w:r>
        <w:separator/>
      </w:r>
    </w:p>
  </w:endnote>
  <w:endnote w:type="continuationSeparator" w:id="0">
    <w:p w:rsidR="005D75B9" w:rsidRDefault="005D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B9" w:rsidRDefault="005D75B9">
      <w:r>
        <w:separator/>
      </w:r>
    </w:p>
  </w:footnote>
  <w:footnote w:type="continuationSeparator" w:id="0">
    <w:p w:rsidR="005D75B9" w:rsidRDefault="005D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B9" w:rsidRDefault="005D75B9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EF4">
      <w:rPr>
        <w:rStyle w:val="a7"/>
        <w:noProof/>
      </w:rPr>
      <w:t>2</w:t>
    </w:r>
    <w:r>
      <w:rPr>
        <w:rStyle w:val="a7"/>
      </w:rPr>
      <w:fldChar w:fldCharType="end"/>
    </w:r>
  </w:p>
  <w:p w:rsidR="005D75B9" w:rsidRDefault="005D75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27449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4438"/>
    <w:rsid w:val="001B5804"/>
    <w:rsid w:val="001B5D90"/>
    <w:rsid w:val="001C1B07"/>
    <w:rsid w:val="001C3589"/>
    <w:rsid w:val="001C4837"/>
    <w:rsid w:val="001D2875"/>
    <w:rsid w:val="001D293D"/>
    <w:rsid w:val="001D7F46"/>
    <w:rsid w:val="001E3027"/>
    <w:rsid w:val="001E372D"/>
    <w:rsid w:val="001E70FE"/>
    <w:rsid w:val="001F1223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180F"/>
    <w:rsid w:val="00252618"/>
    <w:rsid w:val="00253775"/>
    <w:rsid w:val="00264744"/>
    <w:rsid w:val="002704B3"/>
    <w:rsid w:val="00273FAF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C47F5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25C6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0AE2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50B2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26EA4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3C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D6C73"/>
    <w:rsid w:val="005D75B9"/>
    <w:rsid w:val="005E4B38"/>
    <w:rsid w:val="005F2499"/>
    <w:rsid w:val="005F40BA"/>
    <w:rsid w:val="005F5057"/>
    <w:rsid w:val="00612102"/>
    <w:rsid w:val="0061270D"/>
    <w:rsid w:val="0061296A"/>
    <w:rsid w:val="0061327A"/>
    <w:rsid w:val="006150F4"/>
    <w:rsid w:val="0061644E"/>
    <w:rsid w:val="00621011"/>
    <w:rsid w:val="00621F75"/>
    <w:rsid w:val="0062266F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2F1F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B7C5F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89F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476F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3EAC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1DB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58D"/>
    <w:rsid w:val="00981D99"/>
    <w:rsid w:val="00982A74"/>
    <w:rsid w:val="00982C43"/>
    <w:rsid w:val="00983AC7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4EDE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47C1"/>
    <w:rsid w:val="00A27E73"/>
    <w:rsid w:val="00A3149D"/>
    <w:rsid w:val="00A34906"/>
    <w:rsid w:val="00A3676D"/>
    <w:rsid w:val="00A3730F"/>
    <w:rsid w:val="00A46BB9"/>
    <w:rsid w:val="00A50B00"/>
    <w:rsid w:val="00A52430"/>
    <w:rsid w:val="00A531B9"/>
    <w:rsid w:val="00A56798"/>
    <w:rsid w:val="00A61B8C"/>
    <w:rsid w:val="00A63431"/>
    <w:rsid w:val="00A66D62"/>
    <w:rsid w:val="00A7344F"/>
    <w:rsid w:val="00A73918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0EF4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E66F4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23ED"/>
    <w:rsid w:val="00C751DB"/>
    <w:rsid w:val="00C817B6"/>
    <w:rsid w:val="00C81C97"/>
    <w:rsid w:val="00C828AE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1294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2B76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986"/>
    <w:rsid w:val="00EE1A9B"/>
    <w:rsid w:val="00EE7618"/>
    <w:rsid w:val="00EE7DDB"/>
    <w:rsid w:val="00EF1331"/>
    <w:rsid w:val="00EF32BA"/>
    <w:rsid w:val="00EF43A8"/>
    <w:rsid w:val="00EF61E7"/>
    <w:rsid w:val="00F04D34"/>
    <w:rsid w:val="00F1132A"/>
    <w:rsid w:val="00F173D1"/>
    <w:rsid w:val="00F1756B"/>
    <w:rsid w:val="00F26A16"/>
    <w:rsid w:val="00F3742A"/>
    <w:rsid w:val="00F40ED1"/>
    <w:rsid w:val="00F412FB"/>
    <w:rsid w:val="00F5223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2B78"/>
    <w:rsid w:val="00FB68D0"/>
    <w:rsid w:val="00FB74D3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2016-11-03T09:02:00Z</cp:lastPrinted>
  <dcterms:created xsi:type="dcterms:W3CDTF">2016-11-03T13:20:00Z</dcterms:created>
  <dcterms:modified xsi:type="dcterms:W3CDTF">2016-11-03T13:20:00Z</dcterms:modified>
</cp:coreProperties>
</file>