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5F" w:rsidRDefault="00974F5F">
      <w:pPr>
        <w:pStyle w:val="60"/>
        <w:shd w:val="clear" w:color="auto" w:fill="auto"/>
        <w:spacing w:before="0"/>
      </w:pPr>
    </w:p>
    <w:p w:rsidR="00974F5F" w:rsidRDefault="00974F5F">
      <w:pPr>
        <w:pStyle w:val="60"/>
        <w:shd w:val="clear" w:color="auto" w:fill="auto"/>
        <w:spacing w:before="0"/>
      </w:pPr>
    </w:p>
    <w:p w:rsidR="00974F5F" w:rsidRDefault="00974F5F">
      <w:pPr>
        <w:pStyle w:val="60"/>
        <w:shd w:val="clear" w:color="auto" w:fill="auto"/>
        <w:spacing w:before="0"/>
      </w:pPr>
    </w:p>
    <w:p w:rsidR="00974F5F" w:rsidRDefault="00974F5F">
      <w:pPr>
        <w:pStyle w:val="60"/>
        <w:shd w:val="clear" w:color="auto" w:fill="auto"/>
        <w:spacing w:before="0"/>
      </w:pPr>
    </w:p>
    <w:p w:rsidR="00974F5F" w:rsidRDefault="00974F5F">
      <w:pPr>
        <w:pStyle w:val="60"/>
        <w:shd w:val="clear" w:color="auto" w:fill="auto"/>
        <w:spacing w:before="0"/>
      </w:pPr>
    </w:p>
    <w:p w:rsidR="008A41B0" w:rsidRDefault="00264583">
      <w:pPr>
        <w:pStyle w:val="60"/>
        <w:shd w:val="clear" w:color="auto" w:fill="auto"/>
        <w:spacing w:before="0"/>
      </w:pPr>
      <w:r>
        <w:t>О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r>
        <w:br/>
        <w:t>по адресу: г. Геленджик, с. Возрождение, ул. Таманская, 27</w:t>
      </w:r>
      <w:r w:rsidR="00974F5F">
        <w:t>б</w:t>
      </w:r>
    </w:p>
    <w:p w:rsidR="008A41B0" w:rsidRDefault="00264583" w:rsidP="00974F5F">
      <w:pPr>
        <w:pStyle w:val="20"/>
        <w:shd w:val="clear" w:color="auto" w:fill="auto"/>
        <w:tabs>
          <w:tab w:val="left" w:pos="8088"/>
        </w:tabs>
        <w:spacing w:before="0"/>
        <w:ind w:firstLine="760"/>
      </w:pPr>
      <w:r>
        <w:t xml:space="preserve">Рассмотрев заявление гр-на Ляшенко Дмитрия Михайловича от 5 февраля 2020 года №741, на основании рекомендаций комиссии по подготовке проекта правил землепользования и застройки муниципального образования город-курорт Геленджик о предоставлении разрешения на отклонение от предельных параметров разрешенного строительства объекта капитального строительства от 27 марта 2020 года, руководствуясь статьями 38, 40 Градостроительного кодекса Российской Федерации, статьями 16, 37 Федерального закона </w:t>
      </w:r>
      <w:r w:rsidR="00974F5F">
        <w:t xml:space="preserve">                          </w:t>
      </w:r>
      <w:r>
        <w:t xml:space="preserve">от 6 октября 2003 года №131-Ф3 «Об общих принципах организации местного самоуправления в Российской Федерации» (в редакции Федерального закона </w:t>
      </w:r>
      <w:r w:rsidR="00974F5F">
        <w:t xml:space="preserve">       </w:t>
      </w:r>
      <w:r>
        <w:t xml:space="preserve">от </w:t>
      </w:r>
      <w:r w:rsidR="00880530">
        <w:t>20</w:t>
      </w:r>
      <w:r>
        <w:t xml:space="preserve"> </w:t>
      </w:r>
      <w:r w:rsidR="00880530">
        <w:t>июля</w:t>
      </w:r>
      <w:r>
        <w:t xml:space="preserve"> 20</w:t>
      </w:r>
      <w:r w:rsidR="00880530">
        <w:t>20</w:t>
      </w:r>
      <w:r>
        <w:t xml:space="preserve"> года №</w:t>
      </w:r>
      <w:r w:rsidR="00880530">
        <w:t>241</w:t>
      </w:r>
      <w:bookmarkStart w:id="0" w:name="_GoBack"/>
      <w:bookmarkEnd w:id="0"/>
      <w:r>
        <w:t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</w:t>
      </w:r>
      <w:r w:rsidR="00974F5F">
        <w:t xml:space="preserve"> </w:t>
      </w:r>
      <w:r>
        <w:t>Геленджик»</w:t>
      </w:r>
      <w:r w:rsidR="00974F5F">
        <w:t xml:space="preserve"> </w:t>
      </w:r>
      <w:r>
        <w:t xml:space="preserve">(в редакции решения Думы муниципального образования город-курорт Геленджик от 24 октября 2019 года №178), 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от 27 марта 2020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постановляю:</w:t>
      </w:r>
    </w:p>
    <w:p w:rsidR="008A41B0" w:rsidRDefault="00264583" w:rsidP="00974F5F">
      <w:pPr>
        <w:pStyle w:val="20"/>
        <w:shd w:val="clear" w:color="auto" w:fill="auto"/>
        <w:spacing w:before="0"/>
        <w:ind w:firstLine="760"/>
      </w:pPr>
      <w:r>
        <w:t xml:space="preserve">1. Предоставить гр-ну Ляшенко Дмитрию Михайловичу разрешение на отклонение от предельных параметров разрешенного строительства объекта капитального строительства на земельном участке, принадлежащем ему на праве аренды, площадью 300 </w:t>
      </w:r>
      <w:proofErr w:type="spellStart"/>
      <w:r>
        <w:t>кв.м</w:t>
      </w:r>
      <w:proofErr w:type="spellEnd"/>
      <w:r>
        <w:t>, имеющем кадастровый номер</w:t>
      </w:r>
      <w:r w:rsidR="00974F5F">
        <w:t xml:space="preserve"> </w:t>
      </w:r>
      <w:r>
        <w:t xml:space="preserve">23:40:0604003:800, расположенном по адресу: г. Геленджик, с. Возрождение, </w:t>
      </w:r>
      <w:r w:rsidR="00974F5F">
        <w:t xml:space="preserve">  </w:t>
      </w:r>
      <w:r>
        <w:lastRenderedPageBreak/>
        <w:t>ул. Таманская, 276, в зоне малоэтажной жилой застройки сельского типа Ж-1, в части минимальных отступов от границ земельного участка (строительство жилого дома на расстоянии 1 метра от межевой границы земельного участка, отделяющей его от территории общего пользования северо-восточной и юго- западной сторон), в связи с тем, что конфигурация земельного участка неблагоприятна для его застройки с учетом действующих градостроительных норм.</w:t>
      </w:r>
    </w:p>
    <w:p w:rsidR="008A41B0" w:rsidRDefault="00264583">
      <w:pPr>
        <w:pStyle w:val="20"/>
        <w:numPr>
          <w:ilvl w:val="0"/>
          <w:numId w:val="1"/>
        </w:numPr>
        <w:shd w:val="clear" w:color="auto" w:fill="auto"/>
        <w:tabs>
          <w:tab w:val="left" w:pos="1214"/>
        </w:tabs>
        <w:spacing w:before="0" w:line="317" w:lineRule="exact"/>
        <w:ind w:firstLine="760"/>
      </w:pPr>
      <w:r>
        <w:t>Разместить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8A41B0" w:rsidRDefault="00264583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spacing w:before="0" w:line="317" w:lineRule="exact"/>
        <w:ind w:firstLine="760"/>
      </w:pPr>
      <w: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974F5F">
        <w:t xml:space="preserve">            </w:t>
      </w:r>
      <w:r>
        <w:t>А.А. Грачева.</w:t>
      </w:r>
    </w:p>
    <w:p w:rsidR="008A41B0" w:rsidRDefault="00264583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596" w:line="317" w:lineRule="exact"/>
        <w:ind w:firstLine="760"/>
      </w:pPr>
      <w:r>
        <w:t>Постановление вступает в силу со дня его подписания.</w:t>
      </w:r>
    </w:p>
    <w:p w:rsidR="00974F5F" w:rsidRDefault="00264583">
      <w:pPr>
        <w:pStyle w:val="20"/>
        <w:shd w:val="clear" w:color="auto" w:fill="auto"/>
        <w:spacing w:before="0"/>
      </w:pPr>
      <w:r>
        <w:t xml:space="preserve">Глава муниципального образования </w:t>
      </w:r>
    </w:p>
    <w:p w:rsidR="008A41B0" w:rsidRDefault="00264583">
      <w:pPr>
        <w:pStyle w:val="20"/>
        <w:shd w:val="clear" w:color="auto" w:fill="auto"/>
        <w:spacing w:before="0"/>
      </w:pPr>
      <w:r>
        <w:t>город-курорт Геленджик</w:t>
      </w:r>
      <w:r w:rsidR="00974F5F">
        <w:t xml:space="preserve">                                     А.А. </w:t>
      </w:r>
      <w:proofErr w:type="spellStart"/>
      <w:r w:rsidR="00974F5F">
        <w:t>Богодистов</w:t>
      </w:r>
      <w:proofErr w:type="spellEnd"/>
    </w:p>
    <w:p w:rsidR="00974F5F" w:rsidRDefault="00974F5F">
      <w:pPr>
        <w:pStyle w:val="20"/>
        <w:shd w:val="clear" w:color="auto" w:fill="auto"/>
        <w:spacing w:before="0"/>
      </w:pPr>
    </w:p>
    <w:p w:rsidR="00974F5F" w:rsidRDefault="00974F5F">
      <w:pPr>
        <w:pStyle w:val="20"/>
        <w:shd w:val="clear" w:color="auto" w:fill="auto"/>
        <w:spacing w:before="0"/>
      </w:pPr>
    </w:p>
    <w:p w:rsidR="00974F5F" w:rsidRDefault="00974F5F">
      <w:pPr>
        <w:pStyle w:val="20"/>
        <w:shd w:val="clear" w:color="auto" w:fill="auto"/>
        <w:spacing w:before="0"/>
      </w:pPr>
    </w:p>
    <w:p w:rsidR="00974F5F" w:rsidRDefault="00974F5F">
      <w:pPr>
        <w:pStyle w:val="20"/>
        <w:shd w:val="clear" w:color="auto" w:fill="auto"/>
        <w:spacing w:before="0"/>
      </w:pPr>
    </w:p>
    <w:p w:rsidR="00974F5F" w:rsidRDefault="00974F5F">
      <w:pPr>
        <w:pStyle w:val="20"/>
        <w:shd w:val="clear" w:color="auto" w:fill="auto"/>
        <w:spacing w:before="0"/>
      </w:pPr>
    </w:p>
    <w:p w:rsidR="00974F5F" w:rsidRDefault="00974F5F">
      <w:pPr>
        <w:pStyle w:val="20"/>
        <w:shd w:val="clear" w:color="auto" w:fill="auto"/>
        <w:spacing w:before="0"/>
      </w:pPr>
    </w:p>
    <w:p w:rsidR="00974F5F" w:rsidRDefault="00974F5F">
      <w:pPr>
        <w:pStyle w:val="20"/>
        <w:shd w:val="clear" w:color="auto" w:fill="auto"/>
        <w:spacing w:before="0"/>
      </w:pPr>
    </w:p>
    <w:p w:rsidR="00974F5F" w:rsidRDefault="00974F5F">
      <w:pPr>
        <w:pStyle w:val="20"/>
        <w:shd w:val="clear" w:color="auto" w:fill="auto"/>
        <w:spacing w:before="0"/>
      </w:pPr>
    </w:p>
    <w:p w:rsidR="00974F5F" w:rsidRDefault="00974F5F">
      <w:pPr>
        <w:pStyle w:val="20"/>
        <w:shd w:val="clear" w:color="auto" w:fill="auto"/>
        <w:spacing w:before="0"/>
      </w:pPr>
    </w:p>
    <w:p w:rsidR="00974F5F" w:rsidRDefault="00974F5F">
      <w:pPr>
        <w:pStyle w:val="20"/>
        <w:shd w:val="clear" w:color="auto" w:fill="auto"/>
        <w:spacing w:before="0"/>
      </w:pPr>
    </w:p>
    <w:p w:rsidR="00974F5F" w:rsidRDefault="00974F5F">
      <w:pPr>
        <w:pStyle w:val="20"/>
        <w:shd w:val="clear" w:color="auto" w:fill="auto"/>
        <w:spacing w:before="0"/>
      </w:pPr>
    </w:p>
    <w:p w:rsidR="00974F5F" w:rsidRDefault="00974F5F">
      <w:pPr>
        <w:pStyle w:val="20"/>
        <w:shd w:val="clear" w:color="auto" w:fill="auto"/>
        <w:spacing w:before="0"/>
      </w:pPr>
    </w:p>
    <w:p w:rsidR="00974F5F" w:rsidRDefault="00974F5F">
      <w:pPr>
        <w:pStyle w:val="20"/>
        <w:shd w:val="clear" w:color="auto" w:fill="auto"/>
        <w:spacing w:before="0"/>
      </w:pPr>
    </w:p>
    <w:p w:rsidR="00974F5F" w:rsidRDefault="00974F5F">
      <w:pPr>
        <w:pStyle w:val="20"/>
        <w:shd w:val="clear" w:color="auto" w:fill="auto"/>
        <w:spacing w:before="0"/>
      </w:pPr>
    </w:p>
    <w:p w:rsidR="00974F5F" w:rsidRDefault="00974F5F">
      <w:pPr>
        <w:pStyle w:val="20"/>
        <w:shd w:val="clear" w:color="auto" w:fill="auto"/>
        <w:spacing w:before="0"/>
      </w:pPr>
    </w:p>
    <w:p w:rsidR="00974F5F" w:rsidRDefault="00974F5F">
      <w:pPr>
        <w:pStyle w:val="20"/>
        <w:shd w:val="clear" w:color="auto" w:fill="auto"/>
        <w:spacing w:before="0"/>
      </w:pPr>
    </w:p>
    <w:p w:rsidR="00974F5F" w:rsidRDefault="00974F5F">
      <w:pPr>
        <w:pStyle w:val="20"/>
        <w:shd w:val="clear" w:color="auto" w:fill="auto"/>
        <w:spacing w:before="0"/>
      </w:pPr>
    </w:p>
    <w:p w:rsidR="00974F5F" w:rsidRDefault="00974F5F">
      <w:pPr>
        <w:pStyle w:val="20"/>
        <w:shd w:val="clear" w:color="auto" w:fill="auto"/>
        <w:spacing w:before="0"/>
      </w:pPr>
    </w:p>
    <w:p w:rsidR="00974F5F" w:rsidRDefault="00974F5F">
      <w:pPr>
        <w:pStyle w:val="20"/>
        <w:shd w:val="clear" w:color="auto" w:fill="auto"/>
        <w:spacing w:before="0"/>
      </w:pPr>
    </w:p>
    <w:p w:rsidR="00974F5F" w:rsidRDefault="00974F5F">
      <w:pPr>
        <w:pStyle w:val="20"/>
        <w:shd w:val="clear" w:color="auto" w:fill="auto"/>
        <w:spacing w:before="0"/>
      </w:pPr>
    </w:p>
    <w:p w:rsidR="00974F5F" w:rsidRDefault="00974F5F">
      <w:pPr>
        <w:pStyle w:val="20"/>
        <w:shd w:val="clear" w:color="auto" w:fill="auto"/>
        <w:spacing w:before="0"/>
      </w:pPr>
    </w:p>
    <w:p w:rsidR="00974F5F" w:rsidRDefault="00974F5F">
      <w:pPr>
        <w:pStyle w:val="20"/>
        <w:shd w:val="clear" w:color="auto" w:fill="auto"/>
        <w:spacing w:before="0"/>
      </w:pPr>
    </w:p>
    <w:p w:rsidR="00974F5F" w:rsidRDefault="00974F5F">
      <w:pPr>
        <w:pStyle w:val="20"/>
        <w:shd w:val="clear" w:color="auto" w:fill="auto"/>
        <w:spacing w:before="0"/>
      </w:pPr>
    </w:p>
    <w:p w:rsidR="00974F5F" w:rsidRDefault="00974F5F">
      <w:pPr>
        <w:pStyle w:val="20"/>
        <w:shd w:val="clear" w:color="auto" w:fill="auto"/>
        <w:spacing w:before="0"/>
      </w:pPr>
    </w:p>
    <w:p w:rsidR="00974F5F" w:rsidRPr="00CF57D3" w:rsidRDefault="00974F5F" w:rsidP="00974F5F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7D3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974F5F" w:rsidRPr="00CF57D3" w:rsidRDefault="00974F5F" w:rsidP="00974F5F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F57D3">
        <w:rPr>
          <w:rFonts w:ascii="Times New Roman" w:hAnsi="Times New Roman" w:cs="Times New Roman"/>
          <w:sz w:val="28"/>
          <w:szCs w:val="28"/>
        </w:rPr>
        <w:lastRenderedPageBreak/>
        <w:t xml:space="preserve">проекта постановления администрации </w:t>
      </w:r>
    </w:p>
    <w:p w:rsidR="00974F5F" w:rsidRPr="00CF57D3" w:rsidRDefault="00974F5F" w:rsidP="00974F5F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F57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974F5F" w:rsidRPr="00CF57D3" w:rsidRDefault="00974F5F" w:rsidP="00974F5F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F57D3">
        <w:rPr>
          <w:rFonts w:ascii="Times New Roman" w:hAnsi="Times New Roman" w:cs="Times New Roman"/>
          <w:sz w:val="28"/>
          <w:szCs w:val="28"/>
        </w:rPr>
        <w:t>от __________________ №___________</w:t>
      </w:r>
    </w:p>
    <w:p w:rsidR="00974F5F" w:rsidRPr="00CF57D3" w:rsidRDefault="00974F5F" w:rsidP="00974F5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57D3">
        <w:rPr>
          <w:rFonts w:ascii="Times New Roman" w:hAnsi="Times New Roman" w:cs="Times New Roman"/>
          <w:sz w:val="28"/>
          <w:szCs w:val="28"/>
        </w:rPr>
        <w:t>«</w:t>
      </w:r>
      <w:r w:rsidRPr="00974F5F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</w:t>
      </w:r>
      <w:r w:rsidRPr="00974F5F">
        <w:rPr>
          <w:rFonts w:ascii="Times New Roman" w:hAnsi="Times New Roman" w:cs="Times New Roman"/>
          <w:sz w:val="28"/>
          <w:szCs w:val="28"/>
        </w:rPr>
        <w:br/>
        <w:t>от предельных параметров разрешенного строительства</w:t>
      </w:r>
      <w:r w:rsidRPr="00974F5F">
        <w:rPr>
          <w:rFonts w:ascii="Times New Roman" w:hAnsi="Times New Roman" w:cs="Times New Roman"/>
          <w:sz w:val="28"/>
          <w:szCs w:val="28"/>
        </w:rPr>
        <w:br/>
        <w:t>объекта капитального строительства на земельном участке</w:t>
      </w:r>
      <w:r w:rsidRPr="00974F5F">
        <w:rPr>
          <w:rFonts w:ascii="Times New Roman" w:hAnsi="Times New Roman" w:cs="Times New Roman"/>
          <w:sz w:val="28"/>
          <w:szCs w:val="28"/>
        </w:rPr>
        <w:br/>
        <w:t>по адресу: г. Геленджик, с. Возрождение, ул. Таманская, 27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F57D3">
        <w:rPr>
          <w:rFonts w:ascii="Times New Roman" w:hAnsi="Times New Roman" w:cs="Times New Roman"/>
          <w:sz w:val="28"/>
          <w:szCs w:val="28"/>
        </w:rPr>
        <w:t>»</w:t>
      </w:r>
    </w:p>
    <w:p w:rsidR="00974F5F" w:rsidRPr="00CF57D3" w:rsidRDefault="00974F5F" w:rsidP="00974F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F5F" w:rsidRPr="00CF57D3" w:rsidRDefault="00974F5F" w:rsidP="00974F5F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57D3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974F5F" w:rsidRPr="00CF57D3" w:rsidRDefault="00974F5F" w:rsidP="00974F5F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57D3">
        <w:rPr>
          <w:rFonts w:ascii="Times New Roman" w:hAnsi="Times New Roman" w:cs="Times New Roman"/>
          <w:sz w:val="28"/>
          <w:szCs w:val="28"/>
        </w:rPr>
        <w:t xml:space="preserve">Управлением архитектуры и </w:t>
      </w:r>
    </w:p>
    <w:p w:rsidR="00974F5F" w:rsidRPr="00CF57D3" w:rsidRDefault="00974F5F" w:rsidP="00974F5F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57D3">
        <w:rPr>
          <w:rFonts w:ascii="Times New Roman" w:hAnsi="Times New Roman" w:cs="Times New Roman"/>
          <w:sz w:val="28"/>
          <w:szCs w:val="28"/>
        </w:rPr>
        <w:t xml:space="preserve">градостроительства администрации </w:t>
      </w:r>
    </w:p>
    <w:p w:rsidR="00974F5F" w:rsidRPr="00CF57D3" w:rsidRDefault="00974F5F" w:rsidP="00974F5F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57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74F5F" w:rsidRPr="00CF57D3" w:rsidRDefault="00974F5F" w:rsidP="00974F5F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57D3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974F5F" w:rsidRPr="00CF57D3" w:rsidRDefault="00974F5F" w:rsidP="00974F5F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57D3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974F5F" w:rsidRPr="00CF57D3" w:rsidRDefault="00974F5F" w:rsidP="00974F5F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57D3">
        <w:rPr>
          <w:rFonts w:ascii="Times New Roman" w:hAnsi="Times New Roman" w:cs="Times New Roman"/>
          <w:sz w:val="28"/>
          <w:szCs w:val="28"/>
        </w:rPr>
        <w:t xml:space="preserve">начальника управления – </w:t>
      </w:r>
    </w:p>
    <w:p w:rsidR="00974F5F" w:rsidRPr="00CF57D3" w:rsidRDefault="00974F5F" w:rsidP="00974F5F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57D3">
        <w:rPr>
          <w:rFonts w:ascii="Times New Roman" w:hAnsi="Times New Roman" w:cs="Times New Roman"/>
          <w:sz w:val="28"/>
          <w:szCs w:val="28"/>
        </w:rPr>
        <w:t>главного архитектора                                                                           Н.В. Мальцева</w:t>
      </w:r>
    </w:p>
    <w:p w:rsidR="00974F5F" w:rsidRPr="00CF57D3" w:rsidRDefault="00974F5F" w:rsidP="00974F5F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4F5F" w:rsidRPr="00CF57D3" w:rsidRDefault="00974F5F" w:rsidP="00974F5F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4F5F" w:rsidRPr="00CF57D3" w:rsidRDefault="00974F5F" w:rsidP="00974F5F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CF57D3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974F5F" w:rsidRPr="00CF57D3" w:rsidRDefault="00974F5F" w:rsidP="00974F5F">
      <w:pPr>
        <w:tabs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 w:rsidRPr="00CF57D3">
        <w:rPr>
          <w:rFonts w:ascii="Times New Roman" w:hAnsi="Times New Roman" w:cs="Times New Roman"/>
          <w:sz w:val="28"/>
          <w:szCs w:val="28"/>
        </w:rPr>
        <w:t>Начальник правового</w:t>
      </w:r>
    </w:p>
    <w:p w:rsidR="00974F5F" w:rsidRPr="00CF57D3" w:rsidRDefault="00974F5F" w:rsidP="00974F5F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CF57D3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974F5F" w:rsidRPr="00CF57D3" w:rsidRDefault="00974F5F" w:rsidP="00974F5F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CF57D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74F5F" w:rsidRPr="00CF57D3" w:rsidRDefault="00974F5F" w:rsidP="00974F5F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CF57D3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  И.В. </w:t>
      </w:r>
      <w:proofErr w:type="spellStart"/>
      <w:r w:rsidRPr="00CF57D3"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974F5F" w:rsidRPr="00CF57D3" w:rsidRDefault="00974F5F" w:rsidP="00974F5F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974F5F" w:rsidRPr="00CF57D3" w:rsidRDefault="00974F5F" w:rsidP="00974F5F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974F5F" w:rsidRPr="00CF57D3" w:rsidRDefault="00974F5F" w:rsidP="00974F5F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CF57D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74F5F" w:rsidRPr="00CF57D3" w:rsidRDefault="00974F5F" w:rsidP="00974F5F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CF57D3">
        <w:rPr>
          <w:rFonts w:ascii="Times New Roman" w:hAnsi="Times New Roman" w:cs="Times New Roman"/>
          <w:sz w:val="28"/>
          <w:szCs w:val="28"/>
        </w:rPr>
        <w:t>Дивноморского</w:t>
      </w:r>
      <w:proofErr w:type="spellEnd"/>
    </w:p>
    <w:p w:rsidR="00974F5F" w:rsidRPr="00CF57D3" w:rsidRDefault="00974F5F" w:rsidP="00974F5F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CF57D3">
        <w:rPr>
          <w:rFonts w:ascii="Times New Roman" w:hAnsi="Times New Roman" w:cs="Times New Roman"/>
          <w:sz w:val="28"/>
          <w:szCs w:val="28"/>
        </w:rPr>
        <w:t xml:space="preserve">внутригородского округа </w:t>
      </w:r>
    </w:p>
    <w:p w:rsidR="00974F5F" w:rsidRPr="00CF57D3" w:rsidRDefault="00974F5F" w:rsidP="00974F5F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CF57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74F5F" w:rsidRPr="00CF57D3" w:rsidRDefault="00974F5F" w:rsidP="00974F5F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CF57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74F5F" w:rsidRPr="00CF57D3" w:rsidRDefault="00974F5F" w:rsidP="00974F5F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CF57D3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        А.В. </w:t>
      </w:r>
      <w:proofErr w:type="spellStart"/>
      <w:r w:rsidRPr="00CF57D3">
        <w:rPr>
          <w:rFonts w:ascii="Times New Roman" w:hAnsi="Times New Roman" w:cs="Times New Roman"/>
          <w:sz w:val="28"/>
          <w:szCs w:val="28"/>
        </w:rPr>
        <w:t>Сосов</w:t>
      </w:r>
      <w:proofErr w:type="spellEnd"/>
    </w:p>
    <w:p w:rsidR="00974F5F" w:rsidRPr="00CF57D3" w:rsidRDefault="00974F5F" w:rsidP="00974F5F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974F5F" w:rsidRPr="00CF57D3" w:rsidRDefault="00974F5F" w:rsidP="00974F5F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974F5F" w:rsidRPr="00CF57D3" w:rsidRDefault="00974F5F" w:rsidP="00974F5F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CF57D3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974F5F" w:rsidRPr="00CF57D3" w:rsidRDefault="00974F5F" w:rsidP="00974F5F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CF57D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74F5F" w:rsidRPr="00CF57D3" w:rsidRDefault="00974F5F" w:rsidP="00974F5F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CF57D3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    А.А. Грачев</w:t>
      </w:r>
    </w:p>
    <w:p w:rsidR="00974F5F" w:rsidRPr="00CF57D3" w:rsidRDefault="00974F5F" w:rsidP="00974F5F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974F5F" w:rsidRPr="00CF57D3" w:rsidRDefault="00974F5F" w:rsidP="00974F5F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974F5F" w:rsidRPr="00CF57D3" w:rsidRDefault="00974F5F" w:rsidP="00974F5F">
      <w:pPr>
        <w:tabs>
          <w:tab w:val="left" w:pos="4860"/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57D3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974F5F" w:rsidRPr="00CF57D3" w:rsidRDefault="00974F5F" w:rsidP="00974F5F">
      <w:pPr>
        <w:tabs>
          <w:tab w:val="left" w:pos="4860"/>
        </w:tabs>
        <w:rPr>
          <w:rFonts w:ascii="Times New Roman" w:hAnsi="Times New Roman" w:cs="Times New Roman"/>
          <w:sz w:val="28"/>
          <w:szCs w:val="28"/>
        </w:rPr>
      </w:pPr>
      <w:r w:rsidRPr="00CF57D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74F5F" w:rsidRDefault="00974F5F" w:rsidP="00974F5F">
      <w:pPr>
        <w:tabs>
          <w:tab w:val="left" w:pos="4860"/>
        </w:tabs>
      </w:pPr>
      <w:r w:rsidRPr="00CF57D3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Д.В. Полуянов</w:t>
      </w:r>
    </w:p>
    <w:p w:rsidR="00974F5F" w:rsidRDefault="00974F5F">
      <w:pPr>
        <w:pStyle w:val="20"/>
        <w:shd w:val="clear" w:color="auto" w:fill="auto"/>
        <w:spacing w:before="0"/>
      </w:pPr>
    </w:p>
    <w:sectPr w:rsidR="00974F5F">
      <w:headerReference w:type="default" r:id="rId8"/>
      <w:pgSz w:w="11900" w:h="16840"/>
      <w:pgMar w:top="1326" w:right="592" w:bottom="1522" w:left="162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83" w:rsidRDefault="00264583">
      <w:r>
        <w:separator/>
      </w:r>
    </w:p>
  </w:endnote>
  <w:endnote w:type="continuationSeparator" w:id="0">
    <w:p w:rsidR="00264583" w:rsidRDefault="0026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83" w:rsidRDefault="00264583"/>
  </w:footnote>
  <w:footnote w:type="continuationSeparator" w:id="0">
    <w:p w:rsidR="00264583" w:rsidRDefault="002645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1B0" w:rsidRDefault="0088053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.1pt;margin-top:46.4pt;width:5.3pt;height:8.1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A41B0" w:rsidRDefault="00264583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E1D31"/>
    <w:multiLevelType w:val="multilevel"/>
    <w:tmpl w:val="1C1479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A41B0"/>
    <w:rsid w:val="00264583"/>
    <w:rsid w:val="00880530"/>
    <w:rsid w:val="008A41B0"/>
    <w:rsid w:val="008E1EE9"/>
    <w:rsid w:val="0097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Palatino Linotype" w:eastAsia="Palatino Linotype" w:hAnsi="Palatino Linotype" w:cs="Palatino Linotype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Антонова Надежда Леонидовна</cp:lastModifiedBy>
  <cp:revision>3</cp:revision>
  <cp:lastPrinted>2020-08-14T08:59:00Z</cp:lastPrinted>
  <dcterms:created xsi:type="dcterms:W3CDTF">2020-08-14T08:31:00Z</dcterms:created>
  <dcterms:modified xsi:type="dcterms:W3CDTF">2020-08-19T13:11:00Z</dcterms:modified>
</cp:coreProperties>
</file>