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4A" w:rsidRDefault="0059644A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59644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644A" w:rsidRDefault="00DC6431">
            <w:pPr>
              <w:pStyle w:val="ConsPlusNormal0"/>
            </w:pPr>
            <w:r>
              <w:t>4 декабря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644A" w:rsidRDefault="00DC6431">
            <w:pPr>
              <w:pStyle w:val="ConsPlusNormal0"/>
              <w:jc w:val="right"/>
            </w:pPr>
            <w:r>
              <w:t>N 200-ФЗ</w:t>
            </w:r>
          </w:p>
        </w:tc>
      </w:tr>
    </w:tbl>
    <w:p w:rsidR="0059644A" w:rsidRDefault="0059644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jc w:val="center"/>
      </w:pPr>
      <w:r>
        <w:t>ЛЕСНОЙ КОДЕКС РОССИЙСКОЙ ФЕДЕРАЦИИ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jc w:val="right"/>
      </w:pPr>
      <w:r>
        <w:t>Принят</w:t>
      </w:r>
    </w:p>
    <w:p w:rsidR="0059644A" w:rsidRDefault="00DC6431">
      <w:pPr>
        <w:pStyle w:val="ConsPlusNormal0"/>
        <w:jc w:val="right"/>
      </w:pPr>
      <w:r>
        <w:t>Государственной Думой</w:t>
      </w:r>
    </w:p>
    <w:p w:rsidR="0059644A" w:rsidRDefault="00DC6431">
      <w:pPr>
        <w:pStyle w:val="ConsPlusNormal0"/>
        <w:jc w:val="right"/>
      </w:pPr>
      <w:r>
        <w:t>8 ноября 2006 года</w:t>
      </w:r>
    </w:p>
    <w:p w:rsidR="0059644A" w:rsidRDefault="0059644A">
      <w:pPr>
        <w:pStyle w:val="ConsPlusNormal0"/>
        <w:jc w:val="right"/>
      </w:pPr>
    </w:p>
    <w:p w:rsidR="0059644A" w:rsidRDefault="00DC6431">
      <w:pPr>
        <w:pStyle w:val="ConsPlusNormal0"/>
        <w:jc w:val="right"/>
      </w:pPr>
      <w:r>
        <w:t>Одобрен</w:t>
      </w:r>
    </w:p>
    <w:p w:rsidR="0059644A" w:rsidRDefault="00DC6431">
      <w:pPr>
        <w:pStyle w:val="ConsPlusNormal0"/>
        <w:jc w:val="right"/>
      </w:pPr>
      <w:r>
        <w:t>Советом Федерации</w:t>
      </w:r>
    </w:p>
    <w:p w:rsidR="0059644A" w:rsidRDefault="00DC6431">
      <w:pPr>
        <w:pStyle w:val="ConsPlusNormal0"/>
        <w:jc w:val="right"/>
      </w:pPr>
      <w:r>
        <w:t>24 ноября 2006 года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13.05.2008 </w:t>
            </w:r>
            <w:hyperlink r:id="rId7" w:tooltip="Федеральный закон от 13.05.2008 N 66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22.07.2008 </w:t>
            </w:r>
            <w:hyperlink r:id="rId8" w:tooltip="Федеральный закон от 22.07.2008 N 141-ФЗ (ред. от 21.12.2021) &quot;О внесении изменений в отдельные законодательные акты Российской Федерации в части совершенствования земельных отношений&quot; {КонсультантПлюс}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9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25.12.2008 </w:t>
            </w:r>
            <w:hyperlink r:id="rId11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12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32-Ф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13" w:tooltip="Федеральный закон от 17.07.2009 N 164-ФЗ (ред. от 05.10.2015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4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5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 xml:space="preserve">, от 22.07.2010 </w:t>
            </w:r>
            <w:hyperlink r:id="rId16" w:tooltip="Федеральный закон от 22.07.2010 N 167-ФЗ (ред. от 02.06.2016) &quot;О внесении изменений в Федеральный закон &quot;Об оценочной деятельност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>от 29.12.201</w:t>
            </w:r>
            <w:r>
              <w:rPr>
                <w:color w:val="392C69"/>
              </w:rPr>
              <w:t xml:space="preserve">0 </w:t>
            </w:r>
            <w:hyperlink r:id="rId17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14.06.2011 </w:t>
            </w:r>
            <w:hyperlink r:id="rId18" w:tooltip="Федеральный закон от 14.06.2011 N 137-ФЗ &quot;О внесении изменений в Лесной кодекс Российской Федерации и статью 71 Федерального закона &quot;Об охоте и о сохранении охотничьих ресурсов и о внесении изменений в отдельные законодательные акты Российской Федерации&quot; {Конс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9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11.07.2011 </w:t>
            </w:r>
            <w:hyperlink r:id="rId20" w:tooltip="Федеральный закон от 11.07.2011 N 200-ФЗ (ред. от 30.12.2021)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{КонсультантПлюс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1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2" w:tooltip="Федеральный закон от 21.11.2011 N 331-ФЗ (ред. от 21.12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23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4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5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>от 21.12.201</w:t>
            </w:r>
            <w:r>
              <w:rPr>
                <w:color w:val="392C69"/>
              </w:rPr>
              <w:t xml:space="preserve">3 </w:t>
            </w:r>
            <w:hyperlink r:id="rId26" w:tooltip="Федеральный закон от 21.12.2013 N 360-ФЗ &quot;О внесении изменений в статьи 79 и 80 Лесного кодекса Российской Федерации&quot; {КонсультантПлюс}">
              <w:r>
                <w:rPr>
                  <w:color w:val="0000FF"/>
                </w:rPr>
                <w:t>N 360-ФЗ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7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8" w:tooltip="Федеральный закон от 28.12.2013 N 406-ФЗ (ред. от 04.08.2023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9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      <w:r>
                <w:rPr>
                  <w:color w:val="0000FF"/>
                </w:rPr>
                <w:t>N 415-ФЗ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30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1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28.06.2014 </w:t>
            </w:r>
            <w:hyperlink r:id="rId32" w:tooltip="Федеральный закон от 28.06.2014 N 180-ФЗ (ред. от 31.12.2014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180-ФЗ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33" w:tooltip="Федеральный закон от 21.07.2014 N 250-ФЗ &quot;О внесении изменений в статьи 74 и 81 Лесного кодекса Российской Федерации&quot; {КонсультантПлюс}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4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5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6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37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      <w:r>
                <w:rPr>
                  <w:color w:val="0000FF"/>
                </w:rPr>
                <w:t>N 455-ФЗ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38" w:tooltip="Федеральный закон от 01.05.2016 N 119-ФЗ (ред. от 29.12.2022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9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40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2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3" w:tooltip="Федеральный закон от 01.07.2017 N 143-ФЗ &quot;О внесении изменений в отдельные законодательные акты Российской Федерации по вопросам совершенствования отношений в области аквакультуры (рыбоводства)&quot; {КонсультантПлюс}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4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45" w:tooltip="Федеральный закон от 18.04.2018 N 77-ФЗ &quot;О внесении изменения в статью 32 Лесного кодекса Российской Федерации&quot; {КонсультантПлюс}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46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47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      <w:r>
                <w:rPr>
                  <w:color w:val="0000FF"/>
                </w:rPr>
                <w:t>N 212-ФЗ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8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(с изм. и доп., вступ. в силу с 01.01.2023) {КонсультантПлюс}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9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0" w:tooltip="Федеральный закон от 03.08.2018 N 342-ФЗ (ред. от 04.08.2023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51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5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      <w:r>
                <w:rPr>
                  <w:color w:val="0000FF"/>
                </w:rPr>
                <w:t>N 538-ФЗ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3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54" w:tooltip="Федеральный закон от 31.07.2020 N 269-ФЗ (ред. от 19.12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22.12.2020 </w:t>
            </w:r>
            <w:hyperlink r:id="rId55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04.02.2021 </w:t>
            </w:r>
            <w:hyperlink r:id="rId56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02.07.2021), от 09.03.2021 </w:t>
            </w:r>
            <w:hyperlink r:id="rId57" w:tooltip="Федеральный закон от 09.03.2021 N 35-ФЗ &quot;О внесении изменений в статьи 80 и 98.1 Лесного кодекса Российской Федерации&quot; {КонсультантПлюс}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58" w:tooltip="Федеральный закон от 30.04.2021 N 112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59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60" w:tooltip="Федеральный закон от 11.06.2021 N 209-ФЗ &quot;О внесении изменений в статью 78 Земельного кодекса Российской Федерации и статью 114 Лесного кодекса Российской Федерации&quot; {КонсультантПлюс}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61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62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63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6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304-ФЗ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65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66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N 600-ФЗ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67" w:tooltip="Федеральный закон от 28.04.2023 N 15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68" w:tooltip="Федеральный закон от 13.06.2023 N 24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24.07.2023 </w:t>
            </w:r>
            <w:hyperlink r:id="rId69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04.08.2023 </w:t>
            </w:r>
            <w:hyperlink r:id="rId70" w:tooltip="Федеральный закон от 04.08.2023 N 430-ФЗ &quot;О внесении изменений в Зем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>, от 04.08.20</w:t>
            </w:r>
            <w:r>
              <w:rPr>
                <w:color w:val="392C69"/>
              </w:rPr>
              <w:t xml:space="preserve">23 </w:t>
            </w:r>
            <w:hyperlink r:id="rId71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>,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59644A" w:rsidRDefault="00DC643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02.06.2015 </w:t>
            </w:r>
            <w:hyperlink r:id="rId72" w:tooltip="Постановление Конституционного Суда РФ от 02.06.2015 N 12-П &quot;По делу о проверке конституционности части 2 статьи 99, части 2 статьи 100 Лесного кодекса Российской Федерации и положений постановления Правительства Российской Федерации &quot;Об исчислении размера вре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21.04.2020 </w:t>
            </w:r>
            <w:hyperlink r:id="rId73" w:tooltip="Постановление Конституционного Суда РФ от 21.04.2020 N 19-П &quot;По делу о проверке конституционности статьи 98.1 Лесного кодекса Российской Федерации в связи с жалобой общества с ограниченной ответственностью &quot;Горизонт&quot; {КонсультантПлюс}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1. ОБЩИЕ ПОЛОЖЕНИЯ</w:t>
      </w:r>
    </w:p>
    <w:p w:rsidR="0059644A" w:rsidRDefault="0059644A">
      <w:pPr>
        <w:pStyle w:val="ConsPlusNormal0"/>
        <w:jc w:val="center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1. Основные принципы лесного законодательства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Лесное законодательство и иные регулирующие лесные отношения нормативные правовые акты основываются на следующих принципах: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устойчивое управление лесами, сохранение биологического разнообразия лесов, повышение их потенциала;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сохранение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использование лесов с учетом их глобального экологичес</w:t>
      </w:r>
      <w:r>
        <w:t xml:space="preserve">кого значения, а также с учетом </w:t>
      </w:r>
      <w:r>
        <w:lastRenderedPageBreak/>
        <w:t>длительности их выращивания и иных природных свойств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обеспечение многоцелевого, рационального, непрерывного, неистощительного использования лесов для удовлетворения потребностей общества в лесах и лесных ресурсах;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сохранение лесов, в том числе посредством их охраны, защиты, воспроизводства, лесоразведения;</w:t>
      </w:r>
    </w:p>
    <w:p w:rsidR="0059644A" w:rsidRDefault="00DC6431">
      <w:pPr>
        <w:pStyle w:val="ConsPlusNormal0"/>
        <w:jc w:val="both"/>
      </w:pPr>
      <w:r>
        <w:t xml:space="preserve">(п. 5 в ред. Федерального </w:t>
      </w:r>
      <w:hyperlink r:id="rId74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улучшение качества лесов, а также повышение их продуктивности;</w:t>
      </w:r>
    </w:p>
    <w:p w:rsidR="0059644A" w:rsidRDefault="00DC6431">
      <w:pPr>
        <w:pStyle w:val="ConsPlusNormal0"/>
        <w:jc w:val="both"/>
      </w:pPr>
      <w:r>
        <w:t xml:space="preserve">(п. 6 в ред. Федерального </w:t>
      </w:r>
      <w:hyperlink r:id="rId75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участие граждан, общественных объединений в подготовке решений, реали</w:t>
      </w:r>
      <w:r>
        <w:t xml:space="preserve">зация которых может оказать воздействие на леса при их использовании, охране, защите, воспроизводстве, в установленных </w:t>
      </w:r>
      <w:hyperlink r:id="rId76" w:tooltip="Федеральный закон от 10.01.2002 N 7-ФЗ (ред. от 04.08.2023) &quot;Об охране окружающей среды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и формах;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использование лесов способами, не наносящими вреда ок</w:t>
      </w:r>
      <w:r>
        <w:t>ружающей среде и здоровью человека;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9) использование лесов по целевому назначению, определяемому в соответствии с видами лесов и выполняемыми ими полезными функциями;</w:t>
      </w:r>
    </w:p>
    <w:p w:rsidR="0059644A" w:rsidRDefault="00DC6431">
      <w:pPr>
        <w:pStyle w:val="ConsPlusNormal0"/>
        <w:jc w:val="both"/>
      </w:pPr>
      <w:r>
        <w:t xml:space="preserve">(п. 9 в ред. Федерального </w:t>
      </w:r>
      <w:hyperlink r:id="rId7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10) недопустимость использования лесов органами государственной власти, органами местного самоуправления;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п</w:t>
      </w:r>
      <w:r>
        <w:t>латность использования лесов.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2. Лесное законодательство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Лесное законодательство состоит из настоящего Кодекса, других федеральных законов и принимаемых в соответствии с ними законов субъектов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Лесные отношения могут рег</w:t>
      </w:r>
      <w:r>
        <w:t>улироваться также указами Президента Российской Федерации, которые не должны противоречить настоящему Кодексу, другим федеральным законам.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Правительство Российской Федерации издает нормативные правовые акты, регулирующие лесные отношения в пределах полн</w:t>
      </w:r>
      <w:r>
        <w:t>омочий, определенных настоящим Кодексом, другими федеральными законами, а также указами Президента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Федеральные органы исполнительной власти издают нормативные правовые акты, регулирующие лесные отношения, в случаях, предусмотренных</w:t>
      </w:r>
      <w:r>
        <w:t xml:space="preserve"> настоящим Кодексом, другими федеральными законами, а также указами Президента Российской Федерации, постановлениями Правительства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На основании и во исполнение настоящего Кодекса, других федеральных законов, законов субъектов Росси</w:t>
      </w:r>
      <w:r>
        <w:t xml:space="preserve">йской Федерации, указов Президента Российской Федерации,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акты, регулирующие лесные </w:t>
      </w:r>
      <w:r>
        <w:t>отношения.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На основании и во исполнение настоящего Кодекса, других федеральных законов, законов субъектов Российской Федерации, указов Президента Российской Федерации, постановлений Правительства Российской Федерации органы местного самоуправления в пре</w:t>
      </w:r>
      <w:r>
        <w:t>делах своих полномочий могут издавать муниципальные правовые акты, регулирующие лесные отношения.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3. Отношения, регулируемые лесным законодательством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Лесное законодательство регулирует отношения в области использования, охраны, защиты и воспроизводства лесов, лесоразведения (лесные отношения).</w:t>
      </w:r>
    </w:p>
    <w:p w:rsidR="0059644A" w:rsidRDefault="00DC6431">
      <w:pPr>
        <w:pStyle w:val="ConsPlusNormal0"/>
        <w:jc w:val="both"/>
      </w:pPr>
      <w:r>
        <w:lastRenderedPageBreak/>
        <w:t xml:space="preserve">(в ред. Федеральных законов от 30.12.2015 </w:t>
      </w:r>
      <w:hyperlink r:id="rId7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N 455-ФЗ</w:t>
        </w:r>
      </w:hyperlink>
      <w:r>
        <w:t xml:space="preserve">, от 19.07.2018 </w:t>
      </w:r>
      <w:hyperlink r:id="rId79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N 212-ФЗ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Имущественные отнош</w:t>
      </w:r>
      <w:r>
        <w:t xml:space="preserve">ения, связанные с оборотом лесных участков, лесных насаждений, полученных при использовании лесов и осуществлении мероприятий по сохранению лесов древесины и иных лесных ресурсов, регулируются гражданским </w:t>
      </w:r>
      <w:hyperlink r:id="rId80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законодательством</w:t>
        </w:r>
      </w:hyperlink>
      <w:r>
        <w:t xml:space="preserve">, а также Земельным </w:t>
      </w:r>
      <w:hyperlink r:id="rId81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настоящим Кодексом, другими федеральными законами.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28.12.2013 </w:t>
      </w:r>
      <w:hyperlink r:id="rId82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N 415-ФЗ</w:t>
        </w:r>
      </w:hyperlink>
      <w:r>
        <w:t xml:space="preserve">, от 02.07.2021 </w:t>
      </w:r>
      <w:hyperlink r:id="rId83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302-ФЗ</w:t>
        </w:r>
      </w:hyperlink>
      <w:r>
        <w:t>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4. Участники лесных отно</w:t>
      </w:r>
      <w:r>
        <w:t>шений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Участниками лесных отношений являются Российская Федерация, субъекты Российской Федерации, муниципальные образования, граждане и юридические лица.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От имени Российской Федерации, субъектов Российской Федерации, муниципальных образований в лесны</w:t>
      </w:r>
      <w:r>
        <w:t>х отношениях участвуют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полномочий, установленных нормативными правовыми актами.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5. Понятие леса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Использование, охрана, защита, воспроизводство лесов осуществляются исходя из </w:t>
      </w:r>
      <w:hyperlink r:id="rId84" w:tooltip="Постановление Конституционного Суда РФ от 02.06.2015 N 12-П &quot;По делу о проверке конституционности части 2 статьи 99, части 2 статьи 100 Лесного кодекса Российской Федерации и положений постановления Правительства Российской Федерации &quot;Об исчислении размера вре">
        <w:r>
          <w:rPr>
            <w:color w:val="0000FF"/>
          </w:rPr>
          <w:t>понятия</w:t>
        </w:r>
      </w:hyperlink>
      <w:r>
        <w:t xml:space="preserve"> о лесе как об экологической системе или как о природном ресурсе.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5.1 излагается в новой редакции (</w:t>
            </w:r>
            <w:hyperlink r:id="rId85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5.1. Информация о лесах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86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законом</w:t>
        </w:r>
      </w:hyperlink>
      <w:r>
        <w:t xml:space="preserve"> от 29.12.2017 N 471-ФЗ)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Информация о лесах является общедоступной информацией, к которой не может быт</w:t>
      </w:r>
      <w:r>
        <w:t>ь ограничен доступ граждан и юридических лиц, если иное не предусмотрено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Информация о лесах размещается на официальных </w:t>
      </w:r>
      <w:hyperlink r:id="rId87" w:tooltip="Приказ Рослесхоза от 09.07.2014 N 235 &quot;Об официальном сайте Федерального агентства лесного хозяйства в сети Интернет&quot; (вместе с &quot;Положением об официальном сайте Федерального агентства лесного хозяйства в сети Интернет&quot;) {КонсультантПлюс}">
        <w:r>
          <w:rPr>
            <w:color w:val="0000FF"/>
          </w:rPr>
          <w:t>сайтах</w:t>
        </w:r>
      </w:hyperlink>
      <w:r>
        <w:t xml:space="preserve"> в информационно-телекоммуникационной сети "Интернет" органов государственной власти, органов местного самоуправления, осуществляющих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 полномочия в области исп</w:t>
      </w:r>
      <w:r>
        <w:t>ользования, охраны, защиты и воспроизводства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88" w:tooltip="Приказ Минприроды России от 29.06.2018 N 301 (ред. от 29.12.2018) &quot;Об утверждении Состава и содержания информации о лесах&quot; (Зарегистрировано в Минюсте России 27.07.2018 N 51719) {КонсультантПлюс}">
        <w:r>
          <w:rPr>
            <w:color w:val="0000FF"/>
          </w:rPr>
          <w:t>Состав</w:t>
        </w:r>
      </w:hyperlink>
      <w:r>
        <w:t xml:space="preserve"> и содержание информации о лесах устанавливаются уполномоченным федеральным органо</w:t>
      </w:r>
      <w:r>
        <w:t>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6. Леса, расположенные на землях, не относящихся к землям лесного фонда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8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Леса располагаются на землях сельскохозяйствен</w:t>
      </w:r>
      <w:r>
        <w:t xml:space="preserve">ного назначения и иных землях, установленных в соответствии с Земельным </w:t>
      </w:r>
      <w:hyperlink r:id="rId90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" w:name="P98"/>
      <w:bookmarkEnd w:id="1"/>
      <w:r>
        <w:t>2. Особенности использования, охраны, защиты, воспроизводства лесов, расположенных на земл</w:t>
      </w:r>
      <w:r>
        <w:t xml:space="preserve">ях, не относящихся к землям лесного фонда, определяются </w:t>
      </w:r>
      <w:hyperlink w:anchor="P2504" w:tooltip="Статья 120. Общие положения о лесах, расположенных на землях, не относящихся к землям лесного фонда">
        <w:r>
          <w:rPr>
            <w:color w:val="0000FF"/>
          </w:rPr>
          <w:t>статьями 120</w:t>
        </w:r>
      </w:hyperlink>
      <w:r>
        <w:t xml:space="preserve"> - </w:t>
      </w:r>
      <w:hyperlink w:anchor="P2533" w:tooltip="Статья 123. Леса, расположенные на землях сельскохозяйственного назначения">
        <w:r>
          <w:rPr>
            <w:color w:val="0000FF"/>
          </w:rPr>
          <w:t>123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6.1. Земли лесного фонда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1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законом</w:t>
        </w:r>
      </w:hyperlink>
      <w:r>
        <w:t xml:space="preserve"> от 19.07.2018 N 212-ФЗ)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К землям лесного фонда относятся лесные земли и нелесные земли.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К лесным землям относятся земли, на которых расположены леса, и земли, предназначенные для лесовосстановления (вырубки, гари, редины, пустыри, прогалины и другие).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3. К нелесным землям относятся земли, необходимые для освоения лесов (просеки, дороги и д</w:t>
      </w:r>
      <w:r>
        <w:t>ругие), и земли, неудобные для использования (болота, каменистые россыпи и другие).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Границы земель лесного фонда определяются границами лесничеств.</w:t>
      </w:r>
    </w:p>
    <w:p w:rsidR="0059644A" w:rsidRDefault="00DC6431">
      <w:pPr>
        <w:pStyle w:val="ConsPlusNormal0"/>
        <w:jc w:val="both"/>
      </w:pPr>
      <w:r>
        <w:t xml:space="preserve">(часть 4 введена Федеральным </w:t>
      </w:r>
      <w:hyperlink r:id="rId9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7. Лесной участок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93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29.06.2015 N 206-ФЗ)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Лесным участком является земельный участок, который расположен в границах лесничеств и образован в соответствии с требованиями земел</w:t>
      </w:r>
      <w:r>
        <w:t>ьного законодательства и настоящего Кодекса.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</w:t>
      </w:r>
      <w:r>
        <w:t>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8. Право собственности на лесные участки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Лесные участки в составе земель лесного фонда находятся в федеральной собственности.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Формы собственности на лесные участки в составе земель иных категорий определяются в соответствии</w:t>
      </w:r>
      <w:r>
        <w:t xml:space="preserve"> с земельным </w:t>
      </w:r>
      <w:hyperlink r:id="rId95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2" w:name="P120"/>
      <w:bookmarkEnd w:id="2"/>
      <w:r>
        <w:t>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96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Право постоянного (бессрочного) пользования лесным участком, находящи</w:t>
      </w:r>
      <w:r>
        <w:t xml:space="preserve">мся в государственной или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предусмотрены гражданским </w:t>
      </w:r>
      <w:hyperlink r:id="rId97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законодательством</w:t>
        </w:r>
      </w:hyperlink>
      <w:r>
        <w:t xml:space="preserve">, Земельным </w:t>
      </w:r>
      <w:hyperlink r:id="rId98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настоящим Кодексом, другими федеральными законам</w:t>
      </w:r>
      <w:r>
        <w:t>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Установление и прекращение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гражданским законодательством, Земельным </w:t>
      </w:r>
      <w:hyperlink r:id="rId99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</w:t>
      </w:r>
      <w:r>
        <w:t xml:space="preserve">ются по основаниям и в порядке, которые предусмотрены Земельным </w:t>
      </w:r>
      <w:hyperlink r:id="rId100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 Порядок и особенности использования лесов в случае установления публичного сервитута в отношении лесного участка, находя</w:t>
      </w:r>
      <w:r>
        <w:t>щегося в государственной или муниципальной собственности, определяются в соответствии с настоящим Кодексом.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3" w:name="P127"/>
      <w:bookmarkEnd w:id="3"/>
      <w:r>
        <w:t>Статья 10. Деление лесов, расположенных на землях лесного фонда, по их целевому назначению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10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Леса, расположенные на землях лесного фонда, делятся на следующие виды: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защи</w:t>
      </w:r>
      <w:r>
        <w:t>тные леса;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эксплуатационные леса;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резервные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Особенности использования, охраны, защиты, воспроизводства защитных лесов, эксплуатационных лесов и резервных лесов устанавливаются </w:t>
      </w:r>
      <w:hyperlink w:anchor="P2334" w:tooltip="Статья 110. Общие положения о защитных лесах, эксплуатационных лесах, резервных лесах">
        <w:r>
          <w:rPr>
            <w:color w:val="0000FF"/>
          </w:rPr>
          <w:t>статьями 110</w:t>
        </w:r>
      </w:hyperlink>
      <w:r>
        <w:t xml:space="preserve"> - </w:t>
      </w:r>
      <w:hyperlink w:anchor="P2467" w:tooltip="Статья 119. Особо защитные участки лесов">
        <w:r>
          <w:rPr>
            <w:color w:val="0000FF"/>
          </w:rPr>
          <w:t>119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4" w:name="P136"/>
      <w:bookmarkEnd w:id="4"/>
      <w:r>
        <w:t>Статья 11. Пребывание гра</w:t>
      </w:r>
      <w:r>
        <w:t>ждан в лесах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5" w:name="P138"/>
      <w:bookmarkEnd w:id="5"/>
      <w:r>
        <w:t>1.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</w:t>
      </w:r>
      <w:r>
        <w:t xml:space="preserve"> а также недревесных лесных ресурсов.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Граждане обязаны соблюдать </w:t>
      </w:r>
      <w:hyperlink r:id="rId102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color w:val="0000FF"/>
          </w:rPr>
          <w:t>правила</w:t>
        </w:r>
      </w:hyperlink>
      <w:r>
        <w:t xml:space="preserve"> пожарной безопасности в лесах, </w:t>
      </w:r>
      <w:hyperlink r:id="rId103" w:tooltip="Постановление Правительства РФ от 09.12.2020 N 2047 &quot;Об утверждении Правил санитарной безопасности в лесах&quot; {КонсультантПлюс}">
        <w:r>
          <w:rPr>
            <w:color w:val="0000FF"/>
          </w:rPr>
          <w:t>правила</w:t>
        </w:r>
      </w:hyperlink>
      <w:r>
        <w:t xml:space="preserve"> санитарной безопасности в лесах, </w:t>
      </w:r>
      <w:hyperlink r:id="rId104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правила</w:t>
        </w:r>
      </w:hyperlink>
      <w:r>
        <w:t xml:space="preserve"> лесовосстановления и </w:t>
      </w:r>
      <w:hyperlink r:id="rId105" w:tooltip="Приказ Минприроды России от 30.07.2020 N 534 &quot;Об утверждении Правил ухода за лесами&quot; (Зарегистрировано в Минюсте России 18.12.2020 N 61555) {КонсультантПлюс}">
        <w:r>
          <w:rPr>
            <w:color w:val="0000FF"/>
          </w:rPr>
          <w:t>правила</w:t>
        </w:r>
      </w:hyperlink>
      <w:r>
        <w:t xml:space="preserve"> ухода за лесами.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Гражданам запрещается осуществлять заготовку и сбор грибов и дикорастущих растений, виды которых занесены в </w:t>
      </w:r>
      <w:hyperlink r:id="rId106" w:tooltip="Приказ Минприроды России от 23.05.2023 N 320 &quot;Об утверждении Перечня объектов растительного мира, занесенных в Красную книгу Российской Федерации&quot; (Зарегистрировано в Минюсте России 21.07.2023 N 74362) {КонсультантПлюс}">
        <w:r>
          <w:rPr>
            <w:color w:val="0000FF"/>
          </w:rPr>
          <w:t>Красную книгу Российской Федерации</w:t>
        </w:r>
      </w:hyperlink>
      <w:r>
        <w:t xml:space="preserve">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07" w:tooltip="Федеральный закон от 08.01.1998 N 3-ФЗ (ред. от 28.04.2023) &quot;О наркотических средствах и психотропных веществах&quot; (с изм. и доп., вступ. в силу с 09.05.2023) {КонсультантПлюс}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Пребывание граждан может быть запрещено или ограничено в лесах, которые расположены на землях обороны и безопасн</w:t>
      </w:r>
      <w:r>
        <w:t>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Пребывание граждан в лесах может быть ограничено в целях обеспечения: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пожарной безопасности и са</w:t>
      </w:r>
      <w:r>
        <w:t>нитарной безопасности в лесах;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безопасности граждан при выполнении работ.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Запрещение или ограничение пребывания граждан в лесах по основаниям, не предусмотренным настоящей статьей, не допускается.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Пребывание граждан в лесах в целях охоты регулируется лесным </w:t>
      </w:r>
      <w:hyperlink w:anchor="P526" w:tooltip="Статья 36. Использование лесов для осуществления видов деятельности в сфере охотничьего хозяйства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108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109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ресурсов, за искл</w:t>
      </w:r>
      <w:r>
        <w:t xml:space="preserve">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</w:t>
      </w:r>
      <w:hyperlink w:anchor="P2405" w:tooltip="3. В целях охраны лесов, расположенных в лесопарковых зонах, допускается возведение ограждений на землях, на которых располагаются такие леса.">
        <w:r>
          <w:rPr>
            <w:color w:val="0000FF"/>
          </w:rPr>
          <w:t>Кодексом</w:t>
        </w:r>
      </w:hyperlink>
      <w:r>
        <w:t>.</w:t>
      </w:r>
    </w:p>
    <w:p w:rsidR="0059644A" w:rsidRDefault="00DC6431">
      <w:pPr>
        <w:pStyle w:val="ConsPlusNormal0"/>
        <w:jc w:val="both"/>
      </w:pPr>
      <w:r>
        <w:t xml:space="preserve">(часть восьмая введена Федеральным </w:t>
      </w:r>
      <w:hyperlink r:id="rId110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6" w:name="P151"/>
      <w:bookmarkEnd w:id="6"/>
      <w:r>
        <w:t>Статья 12. Освоение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Освоение лесов осуществляется в целях обеспечения их многоцелевого, рационального, непрерывного, неистощительного использования, а также развития лесного комплекса.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111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Освоение лесов осуществляется с соблюдением их целевого назначения и выполняемых ими полезных функций.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7" w:name="P156"/>
      <w:bookmarkEnd w:id="7"/>
      <w:r>
        <w:t>3. Эксплуатационные леса подлеж</w:t>
      </w:r>
      <w:r>
        <w:t>ат освоению в целях устойчивого, максимально эффективного получения высококачественной древесины и других лесных ресурсов, продукции их переработки с обеспечением сохранения полезных функций лесов.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112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Защитные леса подлежат освоению в целях сохранения средообразующих, водоохранных, защитных, санитарно-гигиенических, оздоровительных и иных полезных функций лесов с одно</w:t>
      </w:r>
      <w:r>
        <w:t>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При освоении лесов на основе комплексного подхода осуществляются: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1) управление в области использо</w:t>
      </w:r>
      <w:r>
        <w:t>вания, охраны, защиты, воспроизводства лесов, включая установление видов и параметров разрешенного использования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проведение мероприятий по сохранению лесов и по лесоустройству;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проведение мероприятий по сохранению природных ландшафтов, природн</w:t>
      </w:r>
      <w:r>
        <w:t>ых объектов и природных комплексов;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проведение мероприятий по благоустройству лесов и лесных участков.</w:t>
      </w:r>
    </w:p>
    <w:p w:rsidR="0059644A" w:rsidRDefault="00DC6431">
      <w:pPr>
        <w:pStyle w:val="ConsPlusNormal0"/>
        <w:jc w:val="both"/>
      </w:pPr>
      <w:r>
        <w:t xml:space="preserve">(часть 5 в ред. Федерального </w:t>
      </w:r>
      <w:hyperlink r:id="rId113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</w:t>
      </w:r>
      <w:r>
        <w:t xml:space="preserve"> При освоении лесов допускаются создание и эксплуатация объектов лесной и лесоперерабатывающей инфраструктур, строительство, реконструкция, капитальный ремонт, ввод в эксплуатацию и вывод из эксплуатации объектов капитального строительства, не связанных с </w:t>
      </w:r>
      <w:r>
        <w:t>созданием лесной инфраструктуры, а также возведение, эксплуатация и демонтаж некапитальных строений, сооружений, не связанных с созданием лесной инфраструктуры.</w:t>
      </w:r>
    </w:p>
    <w:p w:rsidR="0059644A" w:rsidRDefault="00DC6431">
      <w:pPr>
        <w:pStyle w:val="ConsPlusNormal0"/>
        <w:jc w:val="both"/>
      </w:pPr>
      <w:r>
        <w:t xml:space="preserve">(часть 6 введена Федеральным </w:t>
      </w:r>
      <w:hyperlink r:id="rId114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486-ФЗ)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12.1. Лесной комплекс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115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302-ФЗ)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Лесной комплекс представляет собой совокупность видов экономической и иной деятельности, относящихся к лесному хозяйству и лесной пр</w:t>
      </w:r>
      <w:r>
        <w:t>омышленности.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Лесное хозяйство - виды экономической и иной деятельности по использованию и сохранению лесов, а также по лесоустройству и управлению в области лесных отношений.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Лесная промышленность является совокупностью отраслей промышленности, связ</w:t>
      </w:r>
      <w:r>
        <w:t>анных с заготовкой, вывозом из леса и хранением древесины, первичной и последующей обработкой древесины, производством продукции переработки древесины на объектах лесоперерабатывающей инфраструктуры.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12.2. Древесина и продукция из нее</w:t>
      </w:r>
    </w:p>
    <w:p w:rsidR="0059644A" w:rsidRDefault="00DC6431">
      <w:pPr>
        <w:pStyle w:val="ConsPlusNormal0"/>
        <w:ind w:firstLine="540"/>
        <w:jc w:val="both"/>
      </w:pPr>
      <w:r>
        <w:t>(введена Феде</w:t>
      </w:r>
      <w:r>
        <w:t xml:space="preserve">ральным </w:t>
      </w:r>
      <w:hyperlink r:id="rId116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302-ФЗ)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Древесина - лесной ресурс, получаемый из срубленных, спиленных, срезанных стволов деревьев, который используется в том чис</w:t>
      </w:r>
      <w:r>
        <w:t>ле для получения лесоматериалов и иной продукции переработки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Древесина может быть получена при использовании лесов и осуществлении мероприятий по их сохранению, а также в иных случаях, предусмотренных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Из древесины путем</w:t>
      </w:r>
      <w:r>
        <w:t xml:space="preserve"> обработки, первичной и последующей, физическими способами или переработки физическими и химическими способами получают продукцию из древесины, в том числе лесоматериалы (хлысты, обработанные и необработанные сортименты и иные лесоматериалы, классифицируем</w:t>
      </w:r>
      <w:r>
        <w:t xml:space="preserve">ые по видовому (породному) и сортиментному составам в соответствии с Общероссийским </w:t>
      </w:r>
      <w:hyperlink r:id="rId1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4.07.2023) {КонсультантПлюс}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единой Товарной </w:t>
      </w:r>
      <w:hyperlink r:id="rId118" w:tooltip="Решение Совета Евразийской экономической комиссии от 14.09.2021 N 80 (ред. от 11.04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союза), а </w:t>
      </w:r>
      <w:r>
        <w:t>также классифицируемые в соответствии с указанными классификатором и номенклатурой иные виды продукции (продукция переработки древесины).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К необработанным лесоматериалам относятся хлысты (очищенные от сучьев срубленные, спиленные, срезанные стволы дерев</w:t>
      </w:r>
      <w:r>
        <w:t>ьев, не подверженные разделению на сортименты путем поперечного или продольного деления), необработанные сортименты (лесоматериалы, полученные путем поперечного деления стволов, подвергшихся первичной (грубой) обработке (удалению коры и заболони, обрезке с</w:t>
      </w:r>
      <w:r>
        <w:t>учьев, отделению верхушки и прикорневой части стволов деревьев, поперечному делению стволов деревьев на сортименты), в том числе бревна, балансы, пиловочник), дрова и иная топливная древесина.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К обработанным лесоматериалам относятся лесоматериалы, подве</w:t>
      </w:r>
      <w:r>
        <w:t xml:space="preserve">ргшиеся последующей </w:t>
      </w:r>
      <w:r>
        <w:lastRenderedPageBreak/>
        <w:t>(промышленной) обработке, в том числе лесоматериалы, полученные путем продольного деления стволов на сортименты распиловкой или расщеплением вдоль, обработанные строганием или лущением, шлифованием и иными способами, имеющие или не имею</w:t>
      </w:r>
      <w:r>
        <w:t>щие торцевые соединения, пиломатериалы.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Для целей применения </w:t>
      </w:r>
      <w:hyperlink w:anchor="P1748" w:tooltip="2. С заявлением о проведении конкурса вправе обратиться юридическое лицо, индивидуальный предприниматель, владеющие на праве собственности или на ином законном основании объектами лесоперерабатывающей инфраструктуры, предназначенными для производства продукции">
        <w:r>
          <w:rPr>
            <w:color w:val="0000FF"/>
          </w:rPr>
          <w:t>части 2 статьи 80.1</w:t>
        </w:r>
      </w:hyperlink>
      <w:r>
        <w:t xml:space="preserve"> настоящего Кодекса к продукции из древесины с высокой долей добавленной стоимости относятся пиломатериалы, древесно-стружечные плиты, фанера, прессованная древесина, древесная масса, целлюлоза, бумага</w:t>
      </w:r>
      <w:r>
        <w:t>, картон и иная продукция из древесины, перечень которой установлен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8" w:name="P185"/>
      <w:bookmarkEnd w:id="8"/>
      <w:r>
        <w:t>Статья 13. Лесная инфраструктура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119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color w:val="0000FF"/>
          </w:rPr>
          <w:t>закона</w:t>
        </w:r>
      </w:hyperlink>
      <w:r>
        <w:t xml:space="preserve"> от 23.06.2016 N 206-ФЗ)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 целях использования, охраны, защиты, воспроизводства лесов допускается создание лесной инфраструктуры, в том числе лесных дорог.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Объекты </w:t>
      </w:r>
      <w:r>
        <w:t>лесной инфраструктуры должны содержаться в состоянии, обеспечивающем их эксплуатацию по назначению при условии сохранения полезных функций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Объекты лесной инфраструктуры после того, как отпадет надобность в них, подлежат сносу, а земли, на которых</w:t>
      </w:r>
      <w:r>
        <w:t xml:space="preserve"> они располагались, - </w:t>
      </w:r>
      <w:hyperlink r:id="rId120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рекультивации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Лесные дороги могут создаваться при любых видах использования лесов, а также в целях охр</w:t>
      </w:r>
      <w:r>
        <w:t>аны, защиты и воспроизводства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" w:name="P192"/>
      <w:bookmarkEnd w:id="9"/>
      <w:r>
        <w:t xml:space="preserve">5. </w:t>
      </w:r>
      <w:hyperlink r:id="rId121" w:tooltip="Распоряжение Правительства РФ от 17.07.2012 N 1283-р (ред. от 10.09.2021) &lt;Об утверждении Перечня объектов лесной инфраструктуры для защитных лесов, эксплуатационных лесов и резервных лесов&gt; {КонсультантПлюс}">
        <w:r>
          <w:rPr>
            <w:color w:val="0000FF"/>
          </w:rPr>
          <w:t>Перечень</w:t>
        </w:r>
      </w:hyperlink>
      <w:r>
        <w:t xml:space="preserve"> объектов лесной инфраструктуры утверждается Правительством Российской Федерации для</w:t>
      </w:r>
      <w:r>
        <w:t xml:space="preserve"> защитных лесов, эксплуатационных лесов, резервных лесов, а </w:t>
      </w:r>
      <w:hyperlink r:id="rId122" w:tooltip="Приказ Минприроды России от 05.08.2020 N 565 &quot;Об утверждении Порядка проектирования, создания, содержания и эксплуатации объектов лесной инфраструктуры&quot; (Зарегистрировано в Минюсте России 20.11.2020 N 61050) {КонсультантПлюс}">
        <w:r>
          <w:rPr>
            <w:color w:val="0000FF"/>
          </w:rPr>
          <w:t>порядок</w:t>
        </w:r>
      </w:hyperlink>
      <w:r>
        <w:t xml:space="preserve"> проектирования, создания, содержания и эксплу</w:t>
      </w:r>
      <w:r>
        <w:t>атации таких объектов -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0" w:name="P194"/>
      <w:bookmarkEnd w:id="10"/>
      <w:r>
        <w:t>Статья 14. Лесоперерабатывающая инфраструктура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123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302-ФЗ)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Для получения продукции переработки древесины и иных лесных ресурсов, полученных при использовании лесов, создается лесоперерабатываю</w:t>
      </w:r>
      <w:r>
        <w:t>щая инфраструктура.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Создание и эксплуатация лесоперерабатывающей инфраструктуры запрещается в защитных лесах, а также в иных предусмотренных настоящим Кодексом, другими федеральными законами случаях.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Лесоперерабатывающая инфраструктура относится к об</w:t>
      </w:r>
      <w:r>
        <w:t xml:space="preserve">ъектам промышленной инфраструктуры в соответствии с </w:t>
      </w:r>
      <w:hyperlink r:id="rId124" w:tooltip="Федеральный закон от 31.12.2014 N 488-ФЗ (ред. от 24.07.2023) &quot;О промышленной политике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в сфере промышленной политики.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15. Районирование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 зависимости от природно-климатических условий определяются лесорастительные зоны, в которых р</w:t>
      </w:r>
      <w:r>
        <w:t>асположены леса с относительно однородными лесорастительными признаками (лесорастительное районирование).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На основе лесорастительного районирования осуществляется установление лесных районов с относительно сходными условиями использования, охраны, защит</w:t>
      </w:r>
      <w:r>
        <w:t>ы, воспроизводства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Лесорастительные </w:t>
      </w:r>
      <w:hyperlink r:id="rId125" w:tooltip="Приказ Минприроды России от 18.08.2014 N 367 (ред. от 07.06.2022) &quot;Об утверждении Перечня лесорастительных зон Российской Федерации и Перечня лесных районов Российской Федерации&quot; (Зарегистрировано в Минюсте России 29.09.2014 N 34186) {КонсультантПлюс}">
        <w:r>
          <w:rPr>
            <w:color w:val="0000FF"/>
          </w:rPr>
          <w:t>зоны</w:t>
        </w:r>
      </w:hyperlink>
      <w:r>
        <w:t xml:space="preserve"> и лесные </w:t>
      </w:r>
      <w:hyperlink r:id="rId126" w:tooltip="Приказ Минприроды России от 18.08.2014 N 367 (ред. от 07.06.2022) &quot;Об утверждении Перечня лесорастительных зон Российской Федерации и Перечня лесных районов Российской Федерации&quot; (Зарегистрировано в Минюсте России 29.09.2014 N 34186) {КонсультантПлюс}">
        <w:r>
          <w:rPr>
            <w:color w:val="0000FF"/>
          </w:rPr>
          <w:t>районы</w:t>
        </w:r>
      </w:hyperlink>
      <w:r>
        <w:t xml:space="preserve"> в соответствии с научно обоснованной методологией определяются уполномоченным федеральным органом исполните</w:t>
      </w:r>
      <w:r>
        <w:t>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127" w:tooltip="Приказ Рослесхоза от 09.04.2015 N 105 (ред. от 02.07.2015) &quot;Об установлении возрастов рубок&quot; {КонсультантПлюс}">
        <w:r>
          <w:rPr>
            <w:color w:val="0000FF"/>
          </w:rPr>
          <w:t>Возрасты</w:t>
        </w:r>
      </w:hyperlink>
      <w:r>
        <w:t xml:space="preserve"> рубок лесных насаждений (возрасты лесных насаждений, устанавливаемые для заготовки древесины определенной товарной структуры), </w:t>
      </w:r>
      <w:hyperlink r:id="rId128" w:tooltip="Приказ Минприроды России от 01.12.2020 N 993 (ред. от 17.10.2022) &quot;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&quot; (Зарегистрировано в Минюсте России 18.12">
        <w:r>
          <w:rPr>
            <w:color w:val="0000FF"/>
          </w:rPr>
          <w:t>правила</w:t>
        </w:r>
      </w:hyperlink>
      <w:r>
        <w:t xml:space="preserve"> заготовки древесины и иных лесных ресурсов, </w:t>
      </w:r>
      <w:hyperlink r:id="rId129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color w:val="0000FF"/>
          </w:rPr>
          <w:t>правила</w:t>
        </w:r>
      </w:hyperlink>
      <w:r>
        <w:t xml:space="preserve"> пожарной безопасности в лесах, </w:t>
      </w:r>
      <w:hyperlink r:id="rId130" w:tooltip="Постановление Правительства РФ от 09.12.2020 N 2047 &quot;Об утверждении Правил санитарной безопасности в лесах&quot; {КонсультантПлюс}">
        <w:r>
          <w:rPr>
            <w:color w:val="0000FF"/>
          </w:rPr>
          <w:t>правила</w:t>
        </w:r>
      </w:hyperlink>
      <w:r>
        <w:t xml:space="preserve"> санитарной безопасности в лесах, </w:t>
      </w:r>
      <w:hyperlink r:id="rId131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правила</w:t>
        </w:r>
      </w:hyperlink>
      <w:r>
        <w:t xml:space="preserve"> лесовосстановления и </w:t>
      </w:r>
      <w:hyperlink r:id="rId132" w:tooltip="Приказ Минприроды России от 30.07.2020 N 534 &quot;Об утверждении Правил ухода за лесами&quot; (Зарегистрировано в Минюсте России 18.12.2020 N 61555) {КонсультантПлюс}">
        <w:r>
          <w:rPr>
            <w:color w:val="0000FF"/>
          </w:rPr>
          <w:t>правила</w:t>
        </w:r>
      </w:hyperlink>
      <w:r>
        <w:t xml:space="preserve"> ухода за лесами устанавливаются для каждого лесного района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Статьи 16 - 18. Утратил</w:t>
      </w:r>
      <w:r>
        <w:t xml:space="preserve">и силу с 1 января 2022 года. - Федеральный </w:t>
      </w:r>
      <w:hyperlink r:id="rId133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304-ФЗ.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1" w:name="P210"/>
      <w:bookmarkEnd w:id="11"/>
      <w:r>
        <w:t>Статья 1</w:t>
      </w:r>
      <w:r>
        <w:t>9. Мероприятия по сохранению лесов и по лесоустройству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13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135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К заключенным до 01.01.2022 госконтрактам на лесоустроительные работы, договорам на выполнение мероприятий по лесоустройству с лицами, использующими леса, до истечения их срока действия применяется редакция </w:t>
            </w:r>
            <w:hyperlink r:id="rId136" w:tooltip="&quot;Лесной кодекс Российской Федерации&quot; от 04.12.2006 N 200-ФЗ (ред. от 02.07.2021) (с изм. и доп., вступ. в силу с 01.09.2021) ------------ Недействующая редакция {КонсультантПлюс}">
              <w:r>
                <w:rPr>
                  <w:color w:val="0000FF"/>
                </w:rPr>
                <w:t>кодекса</w:t>
              </w:r>
            </w:hyperlink>
            <w:r>
              <w:rPr>
                <w:color w:val="392C69"/>
              </w:rPr>
              <w:t xml:space="preserve">, действовавшая до 01.01.2022 (ФЗ от 02.07.2021 </w:t>
            </w:r>
            <w:hyperlink r:id="rId137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N 304-ФЗ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1. Мероприятия по сохранению лесов, в том числе работы по охране, защите, воспроизводству лесов, лесоразведению (далее также - мероприятия по сохранению лесов), а также мероприятия по лесоустрой</w:t>
      </w:r>
      <w:r>
        <w:t xml:space="preserve">ству осуществляются органами государственной власти, органами местного самоуправления в пределах своих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и лицами, которые используют леса и (или) на которых настоящим Кодексом возложена</w:t>
      </w:r>
      <w:r>
        <w:t xml:space="preserve"> обязанность по выполнению таких работ.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13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</w:t>
      </w:r>
      <w:r>
        <w:t>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2" w:name="P218"/>
      <w:bookmarkEnd w:id="12"/>
      <w:r>
        <w:t>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</w:t>
      </w:r>
      <w:r>
        <w:t xml:space="preserve">дерации, органам местного самоуправления, в пределах полномочий указанных органов,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</w:t>
        </w:r>
        <w:r>
          <w:rPr>
            <w:color w:val="0000FF"/>
          </w:rPr>
          <w:t xml:space="preserve">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(часть 2 в ред. Федерального </w:t>
      </w:r>
      <w:hyperlink r:id="rId13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При осуществлении мероприятий по сохранению лесов государственными (муниципальными) учреждениями, указанными в </w:t>
      </w:r>
      <w:hyperlink w:anchor="P218" w:tooltip="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">
        <w:r>
          <w:rPr>
            <w:color w:val="0000FF"/>
          </w:rPr>
          <w:t>части 2</w:t>
        </w:r>
      </w:hyperlink>
      <w:r>
        <w:t xml:space="preserve"> настоящей статьи, одновременно осуществляется продажа лесных насаждений для заготовки древесины в</w:t>
      </w:r>
      <w:r>
        <w:t xml:space="preserve"> соответствии с настоящим Кодексом.</w:t>
      </w:r>
    </w:p>
    <w:p w:rsidR="0059644A" w:rsidRDefault="00DC6431">
      <w:pPr>
        <w:pStyle w:val="ConsPlusNormal0"/>
        <w:jc w:val="both"/>
      </w:pPr>
      <w:r>
        <w:t xml:space="preserve">(часть 3 в ред. Федерального </w:t>
      </w:r>
      <w:hyperlink r:id="rId140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</w:t>
      </w:r>
      <w:r>
        <w:t>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В случаях, если осуществление мероприятий по сохранению лесов, расположенных на землях, находящихся в государственной или муниципальной собственности, мероприятий по лесоустройству таких лесов не возложено в установленном порядке на госуда</w:t>
      </w:r>
      <w:r>
        <w:t xml:space="preserve">рственные (муниципальные) учреждения, указанные в </w:t>
      </w:r>
      <w:hyperlink w:anchor="P218" w:tooltip="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">
        <w:r>
          <w:rPr>
            <w:color w:val="0000FF"/>
          </w:rPr>
          <w:t>частях 2</w:t>
        </w:r>
      </w:hyperlink>
      <w:r>
        <w:t xml:space="preserve"> и </w:t>
      </w:r>
      <w:hyperlink w:anchor="P230" w:tooltip="9. Мероприятия по лесоустройству в лесах, расположенных на землях лесного фонда, в том числе на лесных участках, предоставленных по основаниям, предусмотренным настоящим Кодексом, осуществляются федеральным государственным бюджетным учреждением, подведомственн">
        <w:r>
          <w:rPr>
            <w:color w:val="0000FF"/>
          </w:rPr>
          <w:t>9</w:t>
        </w:r>
      </w:hyperlink>
      <w:r>
        <w:t xml:space="preserve"> настоящей статьи, или на лиц, которые используют леса и (или) на которых настоящим Кодексом возложена обязанность по вы</w:t>
      </w:r>
      <w:r>
        <w:t xml:space="preserve">полнению таких работ, органы государственной власти, органы местного самоуправления осуществляют закупки работ по сохранению лесов, мероприятий по лесоустройству в соответствии с </w:t>
      </w:r>
      <w:hyperlink r:id="rId14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и настоящим Кодексом.</w:t>
      </w:r>
    </w:p>
    <w:p w:rsidR="0059644A" w:rsidRDefault="00DC6431">
      <w:pPr>
        <w:pStyle w:val="ConsPlusNormal0"/>
        <w:jc w:val="both"/>
      </w:pPr>
      <w:r>
        <w:t>(часть 4 в ред. Федерально</w:t>
      </w:r>
      <w:r>
        <w:t xml:space="preserve">го </w:t>
      </w:r>
      <w:hyperlink r:id="rId142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3" w:name="P224"/>
      <w:bookmarkEnd w:id="13"/>
      <w:r>
        <w:t>5. При осуществлении закупок работ по сохранению</w:t>
      </w:r>
      <w:r>
        <w:t xml:space="preserve"> лесов одновременно осуществляется продажа лесных насаждений для заготовки древесины в </w:t>
      </w:r>
      <w:hyperlink r:id="rId143" w:tooltip="Постановление Правительства РФ от 27.11.2014 N 1261 &quot;Об утверждении Положения о продаже лесных насаждений для заготовки древесины при осуществлении закупок работ по охране, защите и воспроизводству лесов&quot; {КонсультантПлюс}">
        <w:r>
          <w:rPr>
            <w:color w:val="0000FF"/>
          </w:rPr>
          <w:t>порядке</w:t>
        </w:r>
      </w:hyperlink>
      <w:r>
        <w:t>, установленном Правит</w:t>
      </w:r>
      <w:r>
        <w:t>ельством Российской Федерации. В этих целях в контракт на выполнение работ по сохранению лесов включаются условия о купле-продаже лесных насаждений.</w:t>
      </w:r>
    </w:p>
    <w:p w:rsidR="0059644A" w:rsidRDefault="00DC6431">
      <w:pPr>
        <w:pStyle w:val="ConsPlusNormal0"/>
        <w:jc w:val="both"/>
      </w:pPr>
      <w:r>
        <w:t xml:space="preserve">(часть 5 в ред. Федерального </w:t>
      </w:r>
      <w:hyperlink r:id="rId14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19 дополняется ч. 6 и 7 (</w:t>
            </w:r>
            <w:hyperlink r:id="rId14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304-ФЗ).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8. Учреждения, указанные в </w:t>
      </w:r>
      <w:hyperlink w:anchor="P218" w:tooltip="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">
        <w:r>
          <w:rPr>
            <w:color w:val="0000FF"/>
          </w:rPr>
          <w:t>части 2</w:t>
        </w:r>
      </w:hyperlink>
      <w:r>
        <w:t xml:space="preserve"> настоящей статьи, вправе на договорной основе осуществлять за счет лиц, указанных в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частях 1</w:t>
        </w:r>
      </w:hyperlink>
      <w:r>
        <w:t xml:space="preserve"> и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2 статьи 63.1</w:t>
        </w:r>
      </w:hyperlink>
      <w:r>
        <w:t xml:space="preserve"> настоящего Кодекса, работы п</w:t>
      </w:r>
      <w:r>
        <w:t>о лесовосстановлению, лесоразведению.</w:t>
      </w:r>
    </w:p>
    <w:p w:rsidR="0059644A" w:rsidRDefault="00DC6431">
      <w:pPr>
        <w:pStyle w:val="ConsPlusNormal0"/>
        <w:jc w:val="both"/>
      </w:pPr>
      <w:r>
        <w:lastRenderedPageBreak/>
        <w:t xml:space="preserve">(часть 8 введена Федеральным </w:t>
      </w:r>
      <w:hyperlink r:id="rId146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</w:t>
      </w:r>
      <w:r>
        <w:t>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4" w:name="P230"/>
      <w:bookmarkEnd w:id="14"/>
      <w:r>
        <w:t xml:space="preserve">9. Мероприятия по лесоустройству в лесах, расположенных на землях лесного фонда, в том числе на лесных участках, предоставленных по основаниям, предусмотренным настоящим Кодексом, осуществляются федеральным государственным бюджетным </w:t>
      </w:r>
      <w:hyperlink r:id="rId147" w:tooltip="Приказ Рослесхоза от 17.02.2023 N 106 &quot;Об утверждении Регламента организации и проведения лесоустроительных совещаний, коллективных и индивидуальных тренировок, а также контроля качества проведения лесоустройства и качества подготовки лесоустроительной докумен">
        <w:r>
          <w:rPr>
            <w:color w:val="0000FF"/>
          </w:rPr>
          <w:t>учреждением</w:t>
        </w:r>
      </w:hyperlink>
      <w:r>
        <w:t xml:space="preserve">, подведомственным уполномоченному федеральному органу исполнительной </w:t>
      </w:r>
      <w:r>
        <w:t xml:space="preserve">власти, в соответствии с планом проведения лесоустройства, предусмотренным </w:t>
      </w:r>
      <w:hyperlink w:anchor="P1371" w:tooltip="Статья 67.2. План проведения лесоустройства">
        <w:r>
          <w:rPr>
            <w:color w:val="0000FF"/>
          </w:rPr>
          <w:t>статьей 67.2</w:t>
        </w:r>
      </w:hyperlink>
      <w:r>
        <w:t xml:space="preserve"> настоящего Кодекса, самостоятельно или с привлечением иных лиц в порядке, установленном </w:t>
      </w:r>
      <w:hyperlink r:id="rId148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</w:t>
      </w:r>
      <w:r>
        <w:t>нных и муниципальных нужд.</w:t>
      </w:r>
    </w:p>
    <w:p w:rsidR="0059644A" w:rsidRDefault="00DC6431">
      <w:pPr>
        <w:pStyle w:val="ConsPlusNormal0"/>
        <w:jc w:val="both"/>
      </w:pPr>
      <w:r>
        <w:t xml:space="preserve">(часть 9 введена Федеральным </w:t>
      </w:r>
      <w:hyperlink r:id="rId14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</w:t>
      </w:r>
      <w:r>
        <w:t>4-ФЗ)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5" w:name="P232"/>
      <w:bookmarkEnd w:id="15"/>
      <w:r>
        <w:t>10. В случаях, если в отношении предоставленных по основаниям, предусмотренным настоящим Кодексом, лесных участков выполнение работ по таксации лесов, проектированию мероприятий по сохранению лесов не предусмотрено утвержденным планом проведения лесо</w:t>
      </w:r>
      <w:r>
        <w:t xml:space="preserve">устройства, указанным в </w:t>
      </w:r>
      <w:hyperlink w:anchor="P1371" w:tooltip="Статья 67.2. План проведения лесоустройства">
        <w:r>
          <w:rPr>
            <w:color w:val="0000FF"/>
          </w:rPr>
          <w:t>статье 67.2</w:t>
        </w:r>
      </w:hyperlink>
      <w:r>
        <w:t xml:space="preserve"> настоящего Кодекса, выполнение таких работ осуществляется лицами, указанными в </w:t>
      </w:r>
      <w:hyperlink w:anchor="P218" w:tooltip="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">
        <w:r>
          <w:rPr>
            <w:color w:val="0000FF"/>
          </w:rPr>
          <w:t>частях 2</w:t>
        </w:r>
      </w:hyperlink>
      <w:r>
        <w:t xml:space="preserve"> и </w:t>
      </w:r>
      <w:hyperlink w:anchor="P230" w:tooltip="9. Мероприятия по лесоустройству в лесах, расположенных на землях лесного фонда, в том числе на лесных участках, предоставленных по основаниям, предусмотренным настоящим Кодексом, осуществляются федеральным государственным бюджетным учреждением, подведомственн">
        <w:r>
          <w:rPr>
            <w:color w:val="0000FF"/>
          </w:rPr>
          <w:t>9</w:t>
        </w:r>
      </w:hyperlink>
      <w:r>
        <w:t xml:space="preserve"> настоящей статьи, и обеспечивается за счет заинтересованного лица в сроки, установленные лесоустроительной </w:t>
      </w:r>
      <w:hyperlink r:id="rId150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инструкцией</w:t>
        </w:r>
      </w:hyperlink>
      <w:r>
        <w:t>, утвержденной уполномоченным феде</w:t>
      </w:r>
      <w:r>
        <w:t>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10 введена Федеральным </w:t>
      </w:r>
      <w:hyperlink r:id="rId151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</w:t>
      </w:r>
      <w:r>
        <w:t>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11. Включение в государственный лесной реестр лесоустроительной документации, подготовленной в результате выполнения работ, предусмотренных </w:t>
      </w:r>
      <w:hyperlink w:anchor="P232" w:tooltip="10. В случаях, если в отношении предоставленных по основаниям, предусмотренным настоящим Кодексом, лесных участков выполнение работ по таксации лесов, проектированию мероприятий по сохранению лесов не предусмотрено утвержденным планом проведения лесоустройства">
        <w:r>
          <w:rPr>
            <w:color w:val="0000FF"/>
          </w:rPr>
          <w:t>частью 10</w:t>
        </w:r>
      </w:hyperlink>
      <w:r>
        <w:t xml:space="preserve"> настоящей статьи, за счет заинтересованного лица, </w:t>
      </w:r>
      <w:r>
        <w:t xml:space="preserve">осуществляется в соответствии с </w:t>
      </w:r>
      <w:hyperlink r:id="rId152" w:tooltip="Приказ Минприроды России от 27.07.2020 N 491 (ред. от 03.12.2021) &quot;Об утверждении Порядка ведения государственного лесного реестра&quot; (Зарегистрировано в Минюсте России 07.12.2020 N 61304) {КонсультантПлюс}">
        <w:r>
          <w:rPr>
            <w:color w:val="0000FF"/>
          </w:rPr>
          <w:t>порядком</w:t>
        </w:r>
      </w:hyperlink>
      <w:r>
        <w:t xml:space="preserve"> ведения государственного лесного реестра.</w:t>
      </w:r>
    </w:p>
    <w:p w:rsidR="0059644A" w:rsidRDefault="00DC6431">
      <w:pPr>
        <w:pStyle w:val="ConsPlusNormal0"/>
        <w:jc w:val="both"/>
      </w:pPr>
      <w:r>
        <w:t xml:space="preserve">(часть 11 введена Федеральным </w:t>
      </w:r>
      <w:hyperlink r:id="rId153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20. Право собственности на древесину и иные лесные ресурсы, полученные при использовании лесов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Граждане</w:t>
      </w:r>
      <w:r>
        <w:t xml:space="preserve">, юридические лица, которые используют леса в порядке, предусмотренном </w:t>
      </w:r>
      <w:hyperlink r:id="rId155" w:tooltip="&quot;Лесной кодекс Российской Федерации&quot; от 04.12.2006 N 200-ФЗ (ред. от 11.06.2021) (с изм. и доп., вступ. в силу с 01.07.2021) ------------ Недействующая редакция {КонсультантПлюс}">
        <w:r>
          <w:rPr>
            <w:color w:val="0000FF"/>
          </w:rPr>
          <w:t>статьей 25</w:t>
        </w:r>
      </w:hyperlink>
      <w:r>
        <w:t xml:space="preserve"> настоящего Кодекса, приобретают право собственности на древесину и иные лесные</w:t>
      </w:r>
      <w:r>
        <w:t xml:space="preserve"> ресурсы, полученные при использовании лесов, в соответствии с гражданским </w:t>
      </w:r>
      <w:hyperlink r:id="rId156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157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Право собственности на древесину, которая получена при использовании лесов, расположенных на землях лесного фонда, в соответствии со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статьями 43</w:t>
        </w:r>
      </w:hyperlink>
      <w:r>
        <w:t xml:space="preserve"> - </w:t>
      </w:r>
      <w:hyperlink w:anchor="P628" w:tooltip="Статья 46. Использование лесов для создания и эксплуатации объектов лесоперерабатывающей инфраструктуры">
        <w:r>
          <w:rPr>
            <w:color w:val="0000FF"/>
          </w:rPr>
          <w:t>46</w:t>
        </w:r>
      </w:hyperlink>
      <w:r>
        <w:t xml:space="preserve"> настоящего Кодекса, принадлежит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158" w:tooltip="Постановление Правительства РФ от 23.07.2009 N 604 (ред. от 02.09.2020) &quot;О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&quot; (вместе с">
        <w:r>
          <w:rPr>
            <w:color w:val="0000FF"/>
          </w:rPr>
          <w:t>Порядок</w:t>
        </w:r>
      </w:hyperlink>
      <w:r>
        <w:t xml:space="preserve"> реализации древесины, которая получена при использовании лесов, расположенных на землях лесного фонда, в соответствии со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статьями 43</w:t>
        </w:r>
      </w:hyperlink>
      <w:r>
        <w:t xml:space="preserve"> - </w:t>
      </w:r>
      <w:hyperlink w:anchor="P628" w:tooltip="Статья 46. Использование лесов для создания и эксплуатации объектов лесоперерабатывающей инфраструктуры">
        <w:r>
          <w:rPr>
            <w:color w:val="0000FF"/>
          </w:rPr>
          <w:t>46</w:t>
        </w:r>
      </w:hyperlink>
      <w:r>
        <w:t xml:space="preserve"> настоящего Кодекса, устанавливается Правительство</w:t>
      </w:r>
      <w:r>
        <w:t>м Российской Федерации.</w:t>
      </w:r>
    </w:p>
    <w:p w:rsidR="0059644A" w:rsidRDefault="00DC6431">
      <w:pPr>
        <w:pStyle w:val="ConsPlusNormal0"/>
        <w:jc w:val="both"/>
      </w:pPr>
      <w:r>
        <w:t xml:space="preserve">(часть третья введена Федеральным </w:t>
      </w:r>
      <w:hyperlink r:id="rId159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Древесина, заготовленная государственными (муниц</w:t>
      </w:r>
      <w:r>
        <w:t xml:space="preserve">ипальными) учреждениями, указанными в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статье 19</w:t>
        </w:r>
      </w:hyperlink>
      <w:r>
        <w:t xml:space="preserve"> настоящего Кодекса, и федеральными государственными учреждениями, указанными в </w:t>
      </w:r>
      <w:hyperlink w:anchor="P464" w:tooltip="1. В случае, если федеральными законами допускается осуществление заготовки древесины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">
        <w:r>
          <w:rPr>
            <w:color w:val="0000FF"/>
          </w:rPr>
          <w:t>части 1 статьи 29.1</w:t>
        </w:r>
      </w:hyperlink>
      <w:r>
        <w:t xml:space="preserve"> настоящего Кодекса, в том числе при проведении мероприятий по сохранению лесов,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</w:t>
      </w:r>
      <w:r>
        <w:t xml:space="preserve">х, проводимых в соответствии с </w:t>
      </w:r>
      <w:hyperlink r:id="rId160" w:tooltip="Федеральный закон от 21.11.2011 N 325-ФЗ (ред. от 10.07.2023) &quot;Об организованных торгах&quot; {КонсультантПлюс}">
        <w:r>
          <w:rPr>
            <w:color w:val="0000FF"/>
          </w:rPr>
          <w:t>законодательством</w:t>
        </w:r>
      </w:hyperlink>
      <w:r>
        <w:t xml:space="preserve"> об организованных торгах, за исключением реализации древесины гражданам для целей отопления, возведения строений и иных собственных нужд, а также государственным (муниципальным) учреждениям, осуществляющим</w:t>
      </w:r>
      <w:r>
        <w:t xml:space="preserve"> закупки в соответствии с Федеральным </w:t>
      </w:r>
      <w:hyperlink r:id="rId16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</w:t>
      </w:r>
      <w:r>
        <w:t xml:space="preserve"> работ, услуг для обеспечения государственных и муниципальных нужд" или Федеральным </w:t>
      </w:r>
      <w:hyperlink r:id="rId162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лиц".</w:t>
      </w:r>
    </w:p>
    <w:p w:rsidR="0059644A" w:rsidRDefault="00DC6431">
      <w:pPr>
        <w:pStyle w:val="ConsPlusNormal0"/>
        <w:jc w:val="both"/>
      </w:pPr>
      <w:r>
        <w:t>(часть 4 в ред. Феде</w:t>
      </w:r>
      <w:r>
        <w:t xml:space="preserve">рального </w:t>
      </w:r>
      <w:hyperlink r:id="rId163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6" w:name="P248"/>
      <w:bookmarkEnd w:id="16"/>
      <w:r>
        <w:t xml:space="preserve">Статья 21. Строительство, реконструкция, капитальный ремонт, ввод в эксплуатацию и вывод </w:t>
      </w:r>
      <w:r>
        <w:lastRenderedPageBreak/>
        <w:t>из эксплуатации, снос, ликвидация и консервация объектов капитального строительства, не св</w:t>
      </w:r>
      <w:r>
        <w:t>язанных с созданием лесной инфраструктуры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164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7" w:name="P251"/>
      <w:bookmarkEnd w:id="17"/>
      <w:r>
        <w:t>1. Строительство, реконструкция, капитальный ремонт, ввод в эксплуатаци</w:t>
      </w:r>
      <w:r>
        <w:t>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целях: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8" w:name="P252"/>
      <w:bookmarkEnd w:id="18"/>
      <w:r>
        <w:t>1) осуществления геологического изучения недр, разведки и добычи полезных ис</w:t>
      </w:r>
      <w:r>
        <w:t>копаемых;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9" w:name="P254"/>
      <w:bookmarkEnd w:id="19"/>
      <w:r>
        <w:t xml:space="preserve">3) строительства, реконструкции </w:t>
      </w:r>
      <w:r>
        <w:t>и эксплуатации линейных объектов;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" w:name="P255"/>
      <w:bookmarkEnd w:id="20"/>
      <w:r>
        <w:t>4) создания и эксплуатации объектов лесоперерабатывающей инфраструктуры;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осуществления рекреационной деятельности;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1" w:name="P257"/>
      <w:bookmarkEnd w:id="21"/>
      <w:r>
        <w:t>6) осуществления религиозной деятельности.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иных категорий, на которых расположены леса, допускаются в случа</w:t>
      </w:r>
      <w:r>
        <w:t>ях, определенных другими федеральными законами в соответствии с целевым назначением этих земель.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При строительстве, реконструкции, капитальном ремонте, вводе в эксплуатацию и выводе из эксплуатации объектов капитального строительства, не связанных с соз</w:t>
      </w:r>
      <w:r>
        <w:t xml:space="preserve">данием лесной инфраструктуры, используются в первую очередь земли, не занятые лесными насаждениями, а также земли, занятые лесными насаждениями, указанными в </w:t>
      </w:r>
      <w:hyperlink w:anchor="P451" w:tooltip="3. Для заготовки древесины предоставляются в первую очередь погибшие, поврежденные и перестойные лесные насаждения.">
        <w:r>
          <w:rPr>
            <w:color w:val="0000FF"/>
          </w:rPr>
          <w:t>части 3 статьи 29</w:t>
        </w:r>
      </w:hyperlink>
      <w:r>
        <w:t xml:space="preserve"> настоящего Кодекса, если иное не установлено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2" w:name="P260"/>
      <w:bookmarkEnd w:id="22"/>
      <w:r>
        <w:t>4. Сплошные рубки лесных насаждений для строительства, реконструкции, капитального ремонта объектов капитального строительс</w:t>
      </w:r>
      <w:r>
        <w:t xml:space="preserve">тва в целях, предусмотренных </w:t>
      </w:r>
      <w:hyperlink w:anchor="P255" w:tooltip="4) создания и эксплуатации объектов лесоперерабатывающей инфраструктуры;">
        <w:r>
          <w:rPr>
            <w:color w:val="0000FF"/>
          </w:rPr>
          <w:t>пунктами 4</w:t>
        </w:r>
      </w:hyperlink>
      <w:r>
        <w:t xml:space="preserve"> - </w:t>
      </w:r>
      <w:hyperlink w:anchor="P257" w:tooltip="6) осуществления религиозной деятельности.">
        <w:r>
          <w:rPr>
            <w:color w:val="0000FF"/>
          </w:rPr>
          <w:t>6 части 1</w:t>
        </w:r>
      </w:hyperlink>
      <w:r>
        <w:t xml:space="preserve"> настоящей статьи, не доп</w:t>
      </w:r>
      <w:r>
        <w:t>ускаются.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3" w:name="P261"/>
      <w:bookmarkEnd w:id="23"/>
      <w:r>
        <w:t xml:space="preserve">5. В целях, предусмотренных </w:t>
      </w:r>
      <w:hyperlink w:anchor="P252" w:tooltip="1) осуществления геологического изучения недр, разведки и добычи полезных ископаемых;">
        <w:r>
          <w:rPr>
            <w:color w:val="0000FF"/>
          </w:rPr>
          <w:t>пунктами 1</w:t>
        </w:r>
      </w:hyperlink>
      <w:r>
        <w:t xml:space="preserve"> - </w:t>
      </w:r>
      <w:hyperlink w:anchor="P254" w:tooltip="3) строительства, реконструкции и эксплуатации линейных объектов;">
        <w:r>
          <w:rPr>
            <w:color w:val="0000FF"/>
          </w:rPr>
          <w:t>3 части 1</w:t>
        </w:r>
      </w:hyperlink>
      <w:r>
        <w:t xml:space="preserve"> настоящей статьи (в том числе в целях проведения аварийно-спасательных работ), допускаются выборочные рубки и сплошные рубки деревьев, кустарников, ли</w:t>
      </w:r>
      <w:r>
        <w:t>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4" w:name="P262"/>
      <w:bookmarkEnd w:id="24"/>
      <w:r>
        <w:t xml:space="preserve">6. В защитных лесах предусмотренные </w:t>
      </w:r>
      <w:hyperlink w:anchor="P261" w:tooltip="5. В целях, предусмотренных пунктами 1 - 3 части 1 настоящей статьи (в том числе в целях проведения аварийно-спасательных работ), допускаются выборочные рубки и сплошные рубки деревьев, кустарников, лиан, в том числе в охранных зонах и санитарно-защитных зонах">
        <w:r>
          <w:rPr>
            <w:color w:val="0000FF"/>
          </w:rPr>
          <w:t>частью 5</w:t>
        </w:r>
      </w:hyperlink>
      <w:r>
        <w:t xml:space="preserve"> настоящей статьи выборочные рубки и сплошные рубки деревьев, кустарников, лиан допускаются в случаях, если строительство, реконструкция, капитальный ремонт и эксплуатация объектов капитального строительства, не связанных с созданием лесной ин</w:t>
      </w:r>
      <w:r>
        <w:t xml:space="preserve">фраструктуры, в целях, предусмотренных </w:t>
      </w:r>
      <w:hyperlink w:anchor="P252" w:tooltip="1) осуществления геологического изучения недр, разведки и добычи полезных ископаемых;">
        <w:r>
          <w:rPr>
            <w:color w:val="0000FF"/>
          </w:rPr>
          <w:t>пунктами 1</w:t>
        </w:r>
      </w:hyperlink>
      <w:r>
        <w:t xml:space="preserve"> - </w:t>
      </w:r>
      <w:hyperlink w:anchor="P254" w:tooltip="3) строительства, реконструкции и эксплуатации линейных объектов;">
        <w:r>
          <w:rPr>
            <w:color w:val="0000FF"/>
          </w:rPr>
          <w:t>3 части 1</w:t>
        </w:r>
      </w:hyperlink>
      <w:r>
        <w:t xml:space="preserve"> настоящей статьи, не запрещены или не ограничены в соответствии с законодательством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Объекты капитального строительства, связанные с организацией указанной в </w:t>
      </w:r>
      <w:hyperlink w:anchor="P252" w:tooltip="1) осуществления геологического изучения недр, разведки и добычи полезных ископаемых;">
        <w:r>
          <w:rPr>
            <w:color w:val="0000FF"/>
          </w:rPr>
          <w:t>пункте 1 части 1</w:t>
        </w:r>
      </w:hyperlink>
      <w:r>
        <w:t xml:space="preserve"> настоящей статьи деятельности, по истечении сроков выполнения соответствующих работ подлежат сносу, консервации или ликвидации в соответствии с </w:t>
      </w:r>
      <w:hyperlink r:id="rId165" w:tooltip="Закон РФ от 21.02.1992 N 2395-1 (ред. от 29.12.2022) &quot;О недрах&quot; {КонсультантПлюс}">
        <w:r>
          <w:rPr>
            <w:color w:val="0000FF"/>
          </w:rPr>
          <w:t>законодательством</w:t>
        </w:r>
      </w:hyperlink>
      <w:r>
        <w:t xml:space="preserve"> о недрах.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 Объек</w:t>
      </w:r>
      <w:r>
        <w:t xml:space="preserve">ты капитального строительства, не связанные с созданием лесной инфраструктуры и являющиеся гидротехническими сооружениями, по окончании срока их эксплуатации подлежат сносу, консервации или ликвидации в соответствии с водным </w:t>
      </w:r>
      <w:hyperlink r:id="rId166" w:tooltip="&quot;Водный кодекс Российской Федерации&quot; от 03.06.2006 N 74-ФЗ (ред. от 04.08.2023) {КонсультантПлюс}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и </w:t>
      </w:r>
      <w:hyperlink r:id="rId167" w:tooltip="Федеральный закон от 21.07.1997 N 117-ФЗ (ред. от 29.12.2022) &quot;О безопасности гидротехнических сооружений&quot; {КонсультантПлюс}">
        <w:r>
          <w:rPr>
            <w:color w:val="0000FF"/>
          </w:rPr>
          <w:t>законодательством</w:t>
        </w:r>
      </w:hyperlink>
      <w:r>
        <w:t xml:space="preserve"> о безопасности гидротехнических сооружений.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9. Земли, которые использовались для строительства, реконструкции, капитального ремонта или эксплуатации объектов капитального строительства, не свя</w:t>
      </w:r>
      <w:r>
        <w:t xml:space="preserve">занных с созданием лесной инфраструктуры, подлежат </w:t>
      </w:r>
      <w:hyperlink r:id="rId168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рекультивации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10. </w:t>
      </w:r>
      <w:hyperlink r:id="rId169" w:tooltip="Распоряжение Правительства РФ от 30.04.2022 N 1084-р (ред. от 19.11.2022) &lt;Об утверждении перечня объектов капитального строительства, не связанных с созданием лесной инфраструктуры, для защитных лесов, эксплуатационных лесов, резервных лесов&gt; {КонсультантПлюс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строительства, не связанных с созданием лесной инфраструктуры, утверждается Правительством Российской Федер</w:t>
      </w:r>
      <w:r>
        <w:t>ации для защитных лесов, эксплуатационных лесов, резервных лесов.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Ч. 11 ст. 21 не применяется при использовании лесов в целях осуществления религиозной деятельности (ФЗ от 04.12.2006 </w:t>
            </w:r>
            <w:hyperlink r:id="rId170" w:tooltip="Федеральный закон от 04.12.2006 N 201-ФЗ (ред. от 13.06.2023) &quot;О введении в действие Лесного кодекса Российской Федерации&quot; {КонсультантПлюс}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11. При использовании лесов не допускаются строительство и эксплуатация объектов капитального строительства, отнесенных в соответствии с федеральными </w:t>
      </w:r>
      <w:hyperlink r:id="rId171" w:tooltip="&quot;Жилищный кодекс Российской Федерации&quot; от 29.12.2004 N 188-ФЗ (ред. от 04.08.2023) {КонсультантПлюс}">
        <w:r>
          <w:rPr>
            <w:color w:val="0000FF"/>
          </w:rPr>
          <w:t>законами</w:t>
        </w:r>
      </w:hyperlink>
      <w:r>
        <w:t xml:space="preserve"> к жилым домам.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12. Предельные (максимальные и (или) минимальные) </w:t>
      </w:r>
      <w:hyperlink r:id="rId172" w:tooltip="Распоряжение Правительства РФ от 30.04.2022 N 1083-р &lt;Об утверждении предельных параметров разрешенного строительства, реконструкции указанных в части 1 статьи 21 Лесного кодекса Российской Федерации объектов капитального строительства, за исключением линейных">
        <w:r>
          <w:rPr>
            <w:color w:val="0000FF"/>
          </w:rPr>
          <w:t>параметры</w:t>
        </w:r>
      </w:hyperlink>
      <w:r>
        <w:t xml:space="preserve"> разрешенного строительства, реконструкции указанных в </w:t>
      </w:r>
      <w:hyperlink w:anchor="P251" w:tooltip="1.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целях:">
        <w:r>
          <w:rPr>
            <w:color w:val="0000FF"/>
          </w:rPr>
          <w:t>части 1</w:t>
        </w:r>
      </w:hyperlink>
      <w:r>
        <w:t xml:space="preserve"> настоящей статьи объектов капитального строительства и определенные с учетом видов использования лесов требования к таким объектам, за исключением </w:t>
      </w:r>
      <w:r>
        <w:t>линейных объектов, утверждаются Правительством Российской Федерации.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21.1. Возведение, эксплуатация и демонтаж некапитальных строений, сооружений, не связанных с созданием лесной инфраструктуры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173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486-ФЗ)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174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Возведение, эксплуатация и демонтаж некапитальных строений, сооружений, не связанных с созданием лесной инфраструктуры, на землях лесного фонда допускаются в случаях использования лесов в целях, предусмотренных </w:t>
      </w:r>
      <w:hyperlink w:anchor="P251" w:tooltip="1.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целях:">
        <w:r>
          <w:rPr>
            <w:color w:val="0000FF"/>
          </w:rPr>
          <w:t>частью 1 статьи</w:t>
        </w:r>
        <w:r>
          <w:rPr>
            <w:color w:val="0000FF"/>
          </w:rPr>
          <w:t xml:space="preserve"> 21</w:t>
        </w:r>
      </w:hyperlink>
      <w:r>
        <w:t xml:space="preserve"> настоящего Кодекса, а также в иных случаях, предусмотренных настоящим Кодексом.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175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Для возведения некапитальных </w:t>
      </w:r>
      <w:r>
        <w:t>строений, сооружений, не связанных с созданием лесной инфраструктуры, не допускаются сплошные рубки лесных насаждений (за исключением случая использования лесов в целях осуществления геологического изучения недр, разведки и добычи полезных ископаемых, если</w:t>
      </w:r>
      <w:r>
        <w:t xml:space="preserve"> возведение таких строений, сооружений для указанной цели не запрещены или не ограничены в соответствии с законодательством Российской Федерации), а при использовании лесов в соответствии со </w:t>
      </w:r>
      <w:hyperlink w:anchor="P579" w:tooltip="Статья 41. Использование лесов для осуществления рекреационной деятельности">
        <w:r>
          <w:rPr>
            <w:color w:val="0000FF"/>
          </w:rPr>
          <w:t>статьей 41</w:t>
        </w:r>
      </w:hyperlink>
      <w:r>
        <w:t xml:space="preserve"> настоящего Кодекса не допускаются также выборочные рубки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176" w:tooltip="Распоряжение Правительства РФ от 23.04.2022 N 999-р &lt;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&gt; {КонсультантПлюс}">
        <w:r>
          <w:rPr>
            <w:color w:val="0000FF"/>
          </w:rPr>
          <w:t>Перечень</w:t>
        </w:r>
      </w:hyperlink>
      <w:r>
        <w:t xml:space="preserve"> некапитальных строений, сооружений, не связанных с созданием лесной инфраструктуры, для защитных лесов, эксплуатационных лесов, резервных лесов утверждается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Земли, которые испо</w:t>
      </w:r>
      <w:r>
        <w:t xml:space="preserve">льзовались для возведения, эксплуатации и демонтажа некапитальных строений, сооружений, не связанных с созданием лесной инфраструктуры, подлежат </w:t>
      </w:r>
      <w:hyperlink r:id="rId177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рекультивации</w:t>
        </w:r>
      </w:hyperlink>
      <w:r>
        <w:t>.</w:t>
      </w:r>
    </w:p>
    <w:p w:rsidR="0059644A" w:rsidRDefault="00DC6431">
      <w:pPr>
        <w:pStyle w:val="ConsPlusNormal0"/>
        <w:jc w:val="both"/>
      </w:pPr>
      <w:r>
        <w:t xml:space="preserve">(часть 4 введена Федеральным </w:t>
      </w:r>
      <w:hyperlink r:id="rId178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486-ФЗ)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22. Инвестиционная деятельность в целях развития лесного комплекса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179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Инвестиционная деятельность в целях развития лесного комплекса осуществляется в форме капитальных вложений в соответствии с Федеральным </w:t>
      </w:r>
      <w:hyperlink r:id="rId180" w:tooltip="Федеральный закон от 25.02.1999 N 39-ФЗ (ред. от 28.12.2022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 и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Под объектами кап</w:t>
      </w:r>
      <w:r>
        <w:t xml:space="preserve">итальных вложений в целях настоящей статьи понимаются объекты </w:t>
      </w:r>
      <w:r>
        <w:lastRenderedPageBreak/>
        <w:t>создаваемой и (или) модернизируемой лесной инфраструктуры и лесоперерабатывающей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181" w:tooltip="Постановление Правительства РФ от 23.02.2018 N 190 (ред. от 15.06.2023) &quot;О приоритетных инвестиционных проектах в целях развития лесного комплекса и об изменении и признании утратившими силу некоторых актов Правительства Российской Федерации&quot; (вместе с &quot;Правил">
        <w:r>
          <w:rPr>
            <w:color w:val="0000FF"/>
          </w:rPr>
          <w:t>Порядок</w:t>
        </w:r>
      </w:hyperlink>
      <w:r>
        <w:t xml:space="preserve"> утверждения перечня приоритетных инвестиционных проектов в целях развития лесного комплекса, включения в данный перечень и исключения из него таких инвестиционных проектов</w:t>
      </w:r>
      <w:r>
        <w:t xml:space="preserve"> устанавливается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25" w:name="P290"/>
      <w:bookmarkEnd w:id="25"/>
      <w:r>
        <w:t>Статья 23. Лесничества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18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Основными территориальными единицами управления в области использования, охраны, защиты, воспроизводства лесов являются лесничества, а также участковые лесничества, которые могут создаваться в составе </w:t>
      </w:r>
      <w:r>
        <w:t>лесничеств.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6" w:name="P294"/>
      <w:bookmarkEnd w:id="26"/>
      <w:r>
        <w:t>2. Лесничества создаются на землях: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7" w:name="P295"/>
      <w:bookmarkEnd w:id="27"/>
      <w:r>
        <w:t>1) лесного фонда;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8" w:name="P296"/>
      <w:bookmarkEnd w:id="28"/>
      <w:r>
        <w:t>2) обороны и безопасности, на которых расположены леса;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населенных пунктов, на которых расположены леса;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9" w:name="P298"/>
      <w:bookmarkEnd w:id="29"/>
      <w:r>
        <w:t>4) особо охраняемых природных территорий, на которых расположены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Создание</w:t>
      </w:r>
      <w:r>
        <w:t xml:space="preserve"> и упразднение лесничеств и создаваемых в их составе участковых лесничеств, установление и изменение границ лесничеств и участковых лесничеств осуществляются решениями органов государственной власти, органов местного самоуправления в пределах их полномочий</w:t>
      </w:r>
      <w:r>
        <w:t xml:space="preserve">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(часть 3 в ред. Федерального </w:t>
      </w:r>
      <w:hyperlink r:id="rId183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Обязательным приложением к решению о создании лесничеств и создаваемых в их составе участковых лесничеств, об установлении и изменении границ лесничеств и участковых лесничеств является графическое описание местоположения указанных границ, включающее пе</w:t>
      </w:r>
      <w:r>
        <w:t xml:space="preserve">речень координат характерных точек границ лесничеств и участковых лесничеств, подготовленное в соответствии со </w:t>
      </w:r>
      <w:hyperlink w:anchor="P1396" w:tooltip="Статья 68.1. Проектирование лесничеств">
        <w:r>
          <w:rPr>
            <w:color w:val="0000FF"/>
          </w:rPr>
          <w:t>статьей 68.1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(часть 4 в ред. Федерального </w:t>
      </w:r>
      <w:hyperlink r:id="rId18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1.1. РУБКИ И ПОДСОЧКА ЛЕСНЫХ НАСАЖДЕНИЙ</w:t>
      </w:r>
    </w:p>
    <w:p w:rsidR="0059644A" w:rsidRDefault="00DC6431">
      <w:pPr>
        <w:pStyle w:val="ConsPlusNormal0"/>
        <w:jc w:val="center"/>
      </w:pPr>
      <w:r>
        <w:t>(введена Федера</w:t>
      </w:r>
      <w:r>
        <w:t xml:space="preserve">льным </w:t>
      </w:r>
      <w:hyperlink r:id="rId18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jc w:val="center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23.1. Рубки лесных насаждений</w:t>
      </w:r>
    </w:p>
    <w:p w:rsidR="0059644A" w:rsidRDefault="00DC6431">
      <w:pPr>
        <w:pStyle w:val="ConsPlusNormal0"/>
        <w:ind w:firstLine="540"/>
        <w:jc w:val="both"/>
      </w:pPr>
      <w:r>
        <w:t>(введе</w:t>
      </w:r>
      <w:r>
        <w:t xml:space="preserve">на Федеральным </w:t>
      </w:r>
      <w:hyperlink r:id="rId186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30" w:name="P310"/>
      <w:bookmarkEnd w:id="30"/>
      <w:r>
        <w:t>1. Рубками лесных насаждений (дере</w:t>
      </w:r>
      <w:r>
        <w:t>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первичную обработку, хранение древесины в лесу), в результате которых образ</w:t>
      </w:r>
      <w:r>
        <w:t>уется древесина в виде лесоматериалов (хлыстов, обработанных и необработанных сортиментов и иных лесоматериалов).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Если иное не установлено настоящим Кодексом, для заготовки древесины на лесосеке (территории, на которой расположены предназначенные для рубки лесные насаждения) допускается осуществление рубок: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спелых, перестойных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средневозраст</w:t>
      </w:r>
      <w:r>
        <w:t>ных, приспевающих, спелых, перестойных лесных насаждений при осуществлении мероприятий по сохранению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лесных насаждений любого возраста на лесных участках, предназначенных для строительства, </w:t>
      </w:r>
      <w:r>
        <w:lastRenderedPageBreak/>
        <w:t xml:space="preserve">реконструкции и эксплуатации объектов, предусмотренных </w:t>
      </w:r>
      <w:hyperlink w:anchor="P185" w:tooltip="Статья 13. Лесная инфраструктура">
        <w:r>
          <w:rPr>
            <w:color w:val="0000FF"/>
          </w:rPr>
          <w:t>статьями 13</w:t>
        </w:r>
      </w:hyperlink>
      <w:r>
        <w:t xml:space="preserve">, </w:t>
      </w:r>
      <w:hyperlink w:anchor="P194" w:tooltip="Статья 14. Лесоперерабатывающая инфраструктура">
        <w:r>
          <w:rPr>
            <w:color w:val="0000FF"/>
          </w:rPr>
          <w:t>14</w:t>
        </w:r>
      </w:hyperlink>
      <w:r>
        <w:t xml:space="preserve">, </w:t>
      </w:r>
      <w:hyperlink w:anchor="P248" w:tooltip="Статья 21. Строительство, реконструкция, капитальный ремонт, ввод в эксплуатацию и вывод из эксплуатации, снос, ликвидация и консервация объектов капитального строительства, не связанных с созданием лесной инфраструктуры">
        <w:r>
          <w:rPr>
            <w:color w:val="0000FF"/>
          </w:rPr>
          <w:t>21</w:t>
        </w:r>
      </w:hyperlink>
      <w:r>
        <w:t xml:space="preserve"> и 21.1 настоящего Кодекса, для выполнения работ, предусмотренных </w:t>
      </w:r>
      <w:hyperlink w:anchor="P1421" w:tooltip="Статья 68.3. Закрепление на местности местоположения границ лесничеств, участковых лесничеств и земель, на которых расположены эксплуатационные леса, защитные леса, резервные леса, особо защитные участки лесов">
        <w:r>
          <w:rPr>
            <w:color w:val="0000FF"/>
          </w:rPr>
          <w:t>статьей 68.3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31" w:name="P315"/>
      <w:bookmarkEnd w:id="31"/>
      <w:r>
        <w:t xml:space="preserve">3. Порядок </w:t>
      </w:r>
      <w:r>
        <w:t xml:space="preserve">осуществления рубок лесных насаждений определяется </w:t>
      </w:r>
      <w:hyperlink r:id="rId187" w:tooltip="Приказ Минприроды России от 01.12.2020 N 993 (ред. от 17.10.2022) &quot;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&quot; (Зарегистрировано в Минюсте России 18.12">
        <w:r>
          <w:rPr>
            <w:color w:val="0000FF"/>
          </w:rPr>
          <w:t>правилами</w:t>
        </w:r>
      </w:hyperlink>
      <w:r>
        <w:t xml:space="preserve"> заготовки древеси</w:t>
      </w:r>
      <w:r>
        <w:t xml:space="preserve">ны, </w:t>
      </w:r>
      <w:hyperlink r:id="rId188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color w:val="0000FF"/>
          </w:rPr>
          <w:t>правилами</w:t>
        </w:r>
      </w:hyperlink>
      <w:r>
        <w:t xml:space="preserve"> пожарной безопасности в лесах, </w:t>
      </w:r>
      <w:hyperlink r:id="rId189" w:tooltip="Постановление Правительства РФ от 09.12.2020 N 2047 &quot;Об утверждении Правил санитарной безопасности в лесах&quot; {КонсультантПлюс}">
        <w:r>
          <w:rPr>
            <w:color w:val="0000FF"/>
          </w:rPr>
          <w:t>правилами</w:t>
        </w:r>
      </w:hyperlink>
      <w:r>
        <w:t xml:space="preserve"> санитарной безопасности в лесах, </w:t>
      </w:r>
      <w:hyperlink r:id="rId190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правилами</w:t>
        </w:r>
      </w:hyperlink>
      <w:r>
        <w:t xml:space="preserve"> лесовосстановления и </w:t>
      </w:r>
      <w:hyperlink r:id="rId191" w:tooltip="Приказ Минприроды России от 30.07.2020 N 534 &quot;Об утверждении Правил ухода за лесами&quot; (Зарегистрировано в Минюсте России 18.12.2020 N 61555) {КонсультантПлюс}">
        <w:r>
          <w:rPr>
            <w:color w:val="0000FF"/>
          </w:rPr>
          <w:t>правилами</w:t>
        </w:r>
      </w:hyperlink>
      <w:r>
        <w:t xml:space="preserve"> ухода за лесами.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Запрещается пребывание в ле</w:t>
      </w:r>
      <w:r>
        <w:t xml:space="preserve">сах с машинами (в том числе самоходными машинами, другими видами техники) и (или) оборудованием, предназначенными для рубки лесных насаждений, а также для транспортировки древесины из леса и предусмотренными </w:t>
      </w:r>
      <w:hyperlink w:anchor="P331" w:tooltip="11. Перечень машин (в том числе самоходных машин, других видов техники) и (или) оборудования, предназначенных для рубки лесных насаждений, а также для транспортировки древесины из леса, устанавливается Правительством Российской Федерации в соответствии с Общер">
        <w:r>
          <w:rPr>
            <w:color w:val="0000FF"/>
          </w:rPr>
          <w:t>частью 11 с</w:t>
        </w:r>
        <w:r>
          <w:rPr>
            <w:color w:val="0000FF"/>
          </w:rPr>
          <w:t>татьи 23.2</w:t>
        </w:r>
      </w:hyperlink>
      <w:r>
        <w:t xml:space="preserve"> настоящего Кодекса, если отсутствуют законные основания для осуществления рубок лесных насаждений, предусмотренные настоящим Кодексом.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32" w:name="P318"/>
      <w:bookmarkEnd w:id="32"/>
      <w:r>
        <w:t>Статья 23.2. Лесосечные работы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192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Лесосечные работы состоят из подготовительных, основных и заключительных работ, связанных с рубками лес</w:t>
      </w:r>
      <w:r>
        <w:t xml:space="preserve">ных насаждений при осуществлении различных видов использования лесов в соответствии с </w:t>
      </w:r>
      <w:hyperlink w:anchor="P377" w:tooltip="Глава 2. ИСПОЛЬЗОВАНИЕ ЛЕСОВ">
        <w:r>
          <w:rPr>
            <w:color w:val="0000FF"/>
          </w:rPr>
          <w:t>главой 2</w:t>
        </w:r>
      </w:hyperlink>
      <w:r>
        <w:t xml:space="preserve"> настоящего Кодекса, а также при проведении мероприятий по сохранению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Лесосечные работы вып</w:t>
      </w:r>
      <w:r>
        <w:t>олняются с использованием или без использования машин (в том числе самоходных машин, других видов техники) и (или) оборудования, предназначенных для рубки лесных насаждений, а также для вывоза из леса древесины, и проводятся в соответствии с таксационным о</w:t>
      </w:r>
      <w:r>
        <w:t>писанием лесосеки и технологической картой лесосечных работ.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Выполнение лесосечных работ без таксационного описания лесосеки, предусмотренного статьей 23.4 настоящего Кодекса, не допускается.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Подготовительные лесосечные работы выполняются в целях соз</w:t>
      </w:r>
      <w:r>
        <w:t>дания необходимых условий для безопасного осуществления рубок лесных насаждений, размещения лесных складов, иных объектов лесной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Основные лесосечные работы представляют собой совокупность технологических процессов, указанных в </w:t>
      </w:r>
      <w:hyperlink w:anchor="P310" w:tooltip="1.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первичную обработку, хранение древесины в лес">
        <w:r>
          <w:rPr>
            <w:color w:val="0000FF"/>
          </w:rPr>
          <w:t>части 1 статьи 23.1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Заключительные лесосечные работы представляют собой очистку лесосек и снос объектов лесной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Лесосечные работы выполняются в соответствии с технологической картой лесосечных работ, составляемой юридическими лицами, индивидуальными предпринимателями, осуществляющими заготовку древесины или мероприятия по сохранению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 После выполнения лес</w:t>
      </w:r>
      <w:r>
        <w:t xml:space="preserve">осечных работ органом государственной власти, органом местного самоуправления в пределах их полномочий, определенных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</w:t>
        </w:r>
        <w:r>
          <w:rPr>
            <w:color w:val="0000FF"/>
          </w:rPr>
          <w:t>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проводится осмотр места осуществления лесосечных работ (заключительный осмотр лесосеки), в результате которого</w:t>
      </w:r>
      <w:r>
        <w:t xml:space="preserve"> составляется акт заключительного осмотра лесосеки.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9. Акт заключительного осмотра лесосеки составляется в форме электронного документа, подписанного усиленной квалифицированной электронной подписью, в состав которого включаются материалы фотофиксации осмо</w:t>
      </w:r>
      <w:r>
        <w:t xml:space="preserve">тра лесосеки, изготовленные с использованием специального программного обеспечения в соответствии с требованиями, установленными частью 6 статьи 19 настоящего Кодекса, и включается в состав отчета об использовании лесов, предусмотренного </w:t>
      </w:r>
      <w:hyperlink w:anchor="P649" w:tooltip="Статья 49. Отчет об использовании лесов">
        <w:r>
          <w:rPr>
            <w:color w:val="0000FF"/>
          </w:rPr>
          <w:t>статьей 49</w:t>
        </w:r>
      </w:hyperlink>
      <w:r>
        <w:t xml:space="preserve"> настоящего Кодекса. В случае, если границы территории, пройденной рубкой, отличаются от границ лесосеки, указанных в таксационном описании лесосеки, предусмотренном </w:t>
      </w:r>
      <w:hyperlink w:anchor="P350" w:tooltip="Статья 23.4. Таксационное описание лесосеки">
        <w:r>
          <w:rPr>
            <w:color w:val="0000FF"/>
          </w:rPr>
          <w:t>статьей 23.4</w:t>
        </w:r>
      </w:hyperlink>
      <w:r>
        <w:t xml:space="preserve"> настоящего Кодекса, в акте заключительного осмотра лесосеки отражаются сведения о координатах характерных точек границ территории, пройденной рубкой.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10. Виды лесосечных работ, </w:t>
      </w:r>
      <w:hyperlink r:id="rId193" w:tooltip="Приказ Минприроды России от 17.01.2022 N 23 &quot;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">
        <w:r>
          <w:rPr>
            <w:color w:val="0000FF"/>
          </w:rPr>
          <w:t>порядок</w:t>
        </w:r>
      </w:hyperlink>
      <w:r>
        <w:t xml:space="preserve"> и последовательность их выполнения, предельные </w:t>
      </w:r>
      <w:r>
        <w:lastRenderedPageBreak/>
        <w:t xml:space="preserve">(максимальные) размеры лесосек, </w:t>
      </w:r>
      <w:hyperlink r:id="rId194" w:tooltip="Приказ Минприроды России от 17.01.2022 N 23 &quot;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">
        <w:r>
          <w:rPr>
            <w:color w:val="0000FF"/>
          </w:rPr>
          <w:t>форма</w:t>
        </w:r>
      </w:hyperlink>
      <w:r>
        <w:t xml:space="preserve"> технологической карты лесосечных работ, </w:t>
      </w:r>
      <w:hyperlink r:id="rId195" w:tooltip="Приказ Минприроды России от 17.01.2022 N 23 &quot;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">
        <w:r>
          <w:rPr>
            <w:color w:val="0000FF"/>
          </w:rPr>
          <w:t>форма</w:t>
        </w:r>
      </w:hyperlink>
      <w:r>
        <w:t xml:space="preserve"> акта и </w:t>
      </w:r>
      <w:hyperlink r:id="rId196" w:tooltip="Приказ Минприроды России от 17.01.2022 N 23 &quot;Об утверждении видов лесосечных работ, порядка и последовательности их выполнения, формы технологической карты лесосечных работ, формы акта заключительного осмотра лесосеки и порядка заключительного осмотра лесосеки">
        <w:r>
          <w:rPr>
            <w:color w:val="0000FF"/>
          </w:rPr>
          <w:t>порядок</w:t>
        </w:r>
      </w:hyperlink>
      <w:r>
        <w:t xml:space="preserve"> заключительного осмотра лесосеки устанавливаются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33" w:name="P331"/>
      <w:bookmarkEnd w:id="33"/>
      <w:r>
        <w:t xml:space="preserve">11. </w:t>
      </w:r>
      <w:hyperlink r:id="rId197" w:tooltip="Распоряжение Правительства РФ от 01.04.2022 N 730-р &lt;Об утверждении Перечня машин (в том числе самоходных машин, других видов техники) и (или) оборудования, предназначенных для рубки лесных насаждений, а также для транспортировки древесины из леса&gt; {Консультан">
        <w:r>
          <w:rPr>
            <w:color w:val="0000FF"/>
          </w:rPr>
          <w:t>Перечень</w:t>
        </w:r>
      </w:hyperlink>
      <w:r>
        <w:t xml:space="preserve"> машин (в том числе самоходных машин, других видов техники) и (или) оборудования, предназначенных для рубки лесных насаждений, а также для </w:t>
      </w:r>
      <w:r>
        <w:t>транспортировки древесины из леса, устанавливается Правительством Российской Федерации в соответствии с Общероссийским классификатором основных фондов, единой Товарной номенклатурой внешнеэкономической деятельности Евразийского экономического союза.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</w:t>
      </w:r>
      <w:r>
        <w:t>я 23.3. Отвод и таксация лесосек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19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</w:t>
      </w:r>
      <w:r>
        <w:t>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В целях осуществления рубок лесных насаждений и выполнения лесосечных работ, предусмотренных </w:t>
      </w:r>
      <w:hyperlink w:anchor="P318" w:tooltip="Статья 23.2. Лесосечные работы">
        <w:r>
          <w:rPr>
            <w:color w:val="0000FF"/>
          </w:rPr>
          <w:t>статьей 23.2</w:t>
        </w:r>
      </w:hyperlink>
      <w:r>
        <w:t xml:space="preserve"> настоящего Кодекса, проводятся отвод и таксация лесосек.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При отводе лесосек </w:t>
      </w:r>
      <w:r>
        <w:t>на местности осуществляются определение координат и закрепление на местности характерных точек границ лесосек, отбираются и отмечаются деревья, предназначенные для рубки при проведении выборочных рубок.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Отвод лесосек без закрепления на местности границ </w:t>
      </w:r>
      <w:r>
        <w:t>лесосек допускается при заготовке древесины гражданами для собственных нужд, очистке от захламления при проведении мероприятий по противопожарному обустройству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При отводе лесосек допускается рубка лесных насаждений в целях закрепления на местност</w:t>
      </w:r>
      <w:r>
        <w:t>и границ лесосек и установки граничных столбов.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При таксации лесосеки определяются количественные и качественные характеристики лесных насаждений и объем древесины, подлежащей заготовке на соответствующей лесосеке.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На основе данных отвода и таксации </w:t>
      </w:r>
      <w:r>
        <w:t>лесосек составляется таксационное описание лесосеки в соответствии со статьей 23.4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Отвод и таксация лесосек обеспечиваются лицами, использующими леса и осуществляющими лесосечные работы, за исключением случаев, предусмотренных </w:t>
      </w:r>
      <w:hyperlink w:anchor="P343" w:tooltip="8. Отвод и таксация лесосек в целях проведения лесосечных работ при заготовке древесины гражданами для собственных нужд, а также при проведении мероприятий, предусмотренных статьей 19 настоящего Кодекса (в случаях, если осуществление соответствующих мероприяти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34" w:name="P343"/>
      <w:bookmarkEnd w:id="34"/>
      <w:r>
        <w:t xml:space="preserve">8. Отвод и таксация лесосек в целях проведения лесосечных работ при заготовке древесины гражданами для собственных нужд, а также при проведении мероприятий, предусмотренных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статьей 19</w:t>
        </w:r>
      </w:hyperlink>
      <w:r>
        <w:t xml:space="preserve"> настоящего Кодекса (в случаях, если осуществление соответствующих мероприятий не возложено в установленном порядке на лиц, использующих леса), обеспечиваются органами государс</w:t>
      </w:r>
      <w:r>
        <w:t xml:space="preserve">твенной власти, органами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9. Отвод и таксация лесосек в целях, предусмотренных </w:t>
      </w:r>
      <w:hyperlink w:anchor="P343" w:tooltip="8. Отвод и таксация лесосек в целях проведения лесосечных работ при заготовке древесины гражданами для собственных нужд, а также при проведении мероприятий, предусмотренных статьей 19 настоящего Кодекса (в случаях, если осуществление соответствующих мероприяти">
        <w:r>
          <w:rPr>
            <w:color w:val="0000FF"/>
          </w:rPr>
          <w:t>частью 8</w:t>
        </w:r>
      </w:hyperlink>
      <w:r>
        <w:t xml:space="preserve"> настоящей статьи, могу</w:t>
      </w:r>
      <w:r>
        <w:t>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</w:t>
      </w:r>
      <w:r>
        <w:t xml:space="preserve">анов,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самостоятельно либо с привлечением третьих лиц в порядке, предусмотренном </w:t>
      </w:r>
      <w:hyperlink r:id="rId19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До 01.03.2025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(</w:t>
            </w:r>
            <w:hyperlink r:id="rId200" w:tooltip="Постановление Правительства РФ от 12.03.2022 N 353 (ред. от 16.08.2023) &quot;Об особенностях разрешительной деятельности в Российской Федерации в 2022 и 2023 годах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10. Выполнение работ и оказание услуг по отводу и таксации лесосек осуществляются юридическими </w:t>
      </w:r>
      <w:r>
        <w:lastRenderedPageBreak/>
        <w:t>лицами, индивидуальными предпринимателями, имеющими в штате не менее двух работников, прошедших аттеста</w:t>
      </w:r>
      <w:r>
        <w:t>цию на право выполнения работ и оказание услуг по отводу и таксации лесосек и включенных в реестр специалистов, имеющих право на выполнение работ и оказание услуг по отводу и таксации лесосек, который ведется уполномоченным федеральным органом исполнительн</w:t>
      </w:r>
      <w:r>
        <w:t>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11. </w:t>
      </w:r>
      <w:hyperlink r:id="rId201" w:tooltip="Приказ Минприроды России от 17.10.2022 N 688 &quot;Об утверждении Порядка отвода и таксации лесосек и о внесении изменений в Правила заготовки древесины и особенности заготовки древесины в лесничествах, указанных в статье 23 Лесного кодекса Российской Федерации, ут">
        <w:r>
          <w:rPr>
            <w:color w:val="0000FF"/>
          </w:rPr>
          <w:t>Порядок</w:t>
        </w:r>
      </w:hyperlink>
      <w:r>
        <w:t xml:space="preserve"> отвода и таксации лесосек, квалификационные </w:t>
      </w:r>
      <w:hyperlink r:id="rId202" w:tooltip="Приказ Минприроды России от 20.10.2022 N 693 &quot;Об утверждении квалификационных требований и порядка аттестации специалистов на право выполнения работ и оказания услуг по отводу и таксации лесосек, осуществления мероприятий по лесоустройству, порядка и случаев а">
        <w:r>
          <w:rPr>
            <w:color w:val="0000FF"/>
          </w:rPr>
          <w:t>требования</w:t>
        </w:r>
      </w:hyperlink>
      <w:r>
        <w:t xml:space="preserve"> и </w:t>
      </w:r>
      <w:hyperlink r:id="rId203" w:tooltip="Приказ Минприроды России от 20.10.2022 N 693 &quot;Об утверждении квалификационных требований и порядка аттестации специалистов на право выполнения работ и оказания услуг по отводу и таксации лесосек, осуществления мероприятий по лесоустройству, порядка и случаев а">
        <w:r>
          <w:rPr>
            <w:color w:val="0000FF"/>
          </w:rPr>
          <w:t>порядок</w:t>
        </w:r>
      </w:hyperlink>
      <w:r>
        <w:t xml:space="preserve"> аттестации специалистов на право выполнения работ и оказания услуг по отводу и таксации лесосек, </w:t>
      </w:r>
      <w:hyperlink r:id="rId204" w:tooltip="Приказ Минприроды России от 20.10.2022 N 693 &quot;Об утверждении квалификационных требований и порядка аттестации специалистов на право выполнения работ и оказания услуг по отводу и таксации лесосек, осуществления мероприятий по лесоустройству, порядка и случаев а">
        <w:r>
          <w:rPr>
            <w:color w:val="0000FF"/>
          </w:rPr>
          <w:t>порядок и случаи</w:t>
        </w:r>
      </w:hyperlink>
      <w:r>
        <w:t xml:space="preserve"> аннулирования выданных аттестатов, </w:t>
      </w:r>
      <w:hyperlink r:id="rId205" w:tooltip="Приказ Минприроды России от 07.10.2022 N 658 &quot;Об утверждении порядка ведения реестра специалистов, имеющих право на выполнение работ и оказание услуг по отводу и таксации лесосек, состава включаемых в него сведений и порядка предоставления информации из указан">
        <w:r>
          <w:rPr>
            <w:color w:val="0000FF"/>
          </w:rPr>
          <w:t>порядок</w:t>
        </w:r>
      </w:hyperlink>
      <w:r>
        <w:t xml:space="preserve"> ведения реестра специалистов, имеющих право на выполнение работ и оказание услуг по отводу и таксации лесосек, </w:t>
      </w:r>
      <w:hyperlink r:id="rId206" w:tooltip="Приказ Минприроды России от 07.10.2022 N 658 &quot;Об утверждении порядка ведения реестра специалистов, имеющих право на выполнение работ и оказание услуг по отводу и таксации лесосек, состава включаемых в него сведений и порядка предоставления информации из указан">
        <w:r>
          <w:rPr>
            <w:color w:val="0000FF"/>
          </w:rPr>
          <w:t>состав</w:t>
        </w:r>
      </w:hyperlink>
      <w:r>
        <w:t xml:space="preserve"> включаемых в него сведений и </w:t>
      </w:r>
      <w:hyperlink r:id="rId207" w:tooltip="Приказ Минприроды России от 07.10.2022 N 658 &quot;Об утверждении порядка ведения реестра специалистов, имеющих право на выполнение работ и оказание услуг по отводу и таксации лесосек, состава включаемых в него сведений и порядка предоставления информации из указан">
        <w:r>
          <w:rPr>
            <w:color w:val="0000FF"/>
          </w:rPr>
          <w:t>порядок</w:t>
        </w:r>
      </w:hyperlink>
      <w:r>
        <w:t xml:space="preserve"> предоставления информации из указанного реестра утверждаются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35" w:name="P350"/>
      <w:bookmarkEnd w:id="35"/>
      <w:r>
        <w:t>Статья 23.4. Таксационное описание лесосеки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208" w:tooltip="Федеральный закон от 02.07.2021 N 304-ФЗ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------------ Недействующая редакция {Консул">
        <w:r>
          <w:rPr>
            <w:color w:val="0000FF"/>
          </w:rPr>
          <w:t>законом</w:t>
        </w:r>
      </w:hyperlink>
      <w:r>
        <w:t xml:space="preserve"> от 0</w:t>
      </w:r>
      <w:r>
        <w:t>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На основе данных отвода и таксации лесосек составляется таксационное описание лесосеки в форме электронного документа, подписанного усиленной квалифицированной электронной подписью, и не позднее чем за пятнадцать дней до дня начала </w:t>
      </w:r>
      <w:r>
        <w:t>соответствующих лесосечных работ направляется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в органы государственной власти, органы ме</w:t>
      </w:r>
      <w:r>
        <w:t xml:space="preserve">стного самоуправления, осуществляющие полномочия, определенные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Органы государственной власти, органы местного самоуправления, осуществляющие полномочия, определенные в соответствии </w:t>
      </w:r>
      <w:r>
        <w:t xml:space="preserve">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вправе проводить предварительный осмотр лесосеки.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36" w:name="P355"/>
      <w:bookmarkEnd w:id="36"/>
      <w:r>
        <w:t>3. В случае направления таксационного описания лесосеки лицом, которое два и более раза за предыдущий год предоставляло недостоверные таксационные описания лесосеки, или в сл</w:t>
      </w:r>
      <w:r>
        <w:t xml:space="preserve">учае несоответствия таксационного описания информации о фактическом состоянии лесосеки, имеющейся в распоряжении у органа государственной власти, органа местного самоуправления, осуществляющих полномочия, определенные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</w:t>
      </w:r>
      <w:r>
        <w:t>Кодекса,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В случае, если по итогам предварительного осмотра лесосеки данные таксационного описания </w:t>
      </w:r>
      <w:r>
        <w:t>лесосеки отличаются от фактического состояния лесосеки более чем на десять процентов по запасу и видовому (породному) составу, в таксационное описание лесосеки в обязательном порядке вносятся изменения с приложением акта предварительного осмотра лесосеки.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В случае, указанном в </w:t>
      </w:r>
      <w:hyperlink w:anchor="P355" w:tooltip="3. В случае направления таксационного описания лесосеки лицом, которое два и более раза за предыдущий год предоставляло недостоверные таксационные описания лесосеки, или в случае несоответствия таксационного описания информации о фактическом состоянии лесосеки">
        <w:r>
          <w:rPr>
            <w:color w:val="0000FF"/>
          </w:rPr>
          <w:t>части 3</w:t>
        </w:r>
      </w:hyperlink>
      <w:r>
        <w:t xml:space="preserve"> настоящей статьи, органом государственной власти, органом местного самоуправления, определенными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в течение десяти дней в государственный ле</w:t>
      </w:r>
      <w:r>
        <w:t>сной реестр в обязательном порядке вносятся сведения о фактическом состоянии лесосеки.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В случае, если таксационное описание лесосеки не возвращено в установленном порядке направившему его лицу, такое таксационное описание считается принятым органом госу</w:t>
      </w:r>
      <w:r>
        <w:t xml:space="preserve">дарственной власти, органом местного самоуправления, осуществляющими полномочия, определенные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</w:t>
        </w:r>
        <w:r>
          <w:rPr>
            <w:color w:val="0000FF"/>
          </w:rPr>
          <w:t>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</w:t>
      </w:r>
      <w:hyperlink r:id="rId209" w:tooltip="Приказ Минприроды России от 14.10.2022 N 687 &quot;Об утверждении состава сведений, включаемых в таксационное описание лесосеки, порядка составления таксационного описания лесосеки, требований к его формату в электронной форме, порядка определения несоответствия та">
        <w:r>
          <w:rPr>
            <w:color w:val="0000FF"/>
          </w:rPr>
          <w:t>Состав</w:t>
        </w:r>
      </w:hyperlink>
      <w:r>
        <w:t xml:space="preserve"> сведений, включаемых в таксационное описание лесосеки, </w:t>
      </w:r>
      <w:hyperlink r:id="rId210" w:tooltip="Приказ Минприроды России от 14.10.2022 N 687 &quot;Об утверждении состава сведений, включаемых в таксационное описание лесосеки, порядка составления таксационного описания лесосеки, требований к его формату в электронной форме, порядка определения несоответствия та">
        <w:r>
          <w:rPr>
            <w:color w:val="0000FF"/>
          </w:rPr>
          <w:t>порядок</w:t>
        </w:r>
      </w:hyperlink>
      <w:r>
        <w:t xml:space="preserve"> его составления, </w:t>
      </w:r>
      <w:hyperlink r:id="rId211" w:tooltip="Приказ Минприроды России от 14.10.2022 N 687 &quot;Об утверждении состава сведений, включаемых в таксационное описание лесосеки, порядка составления таксационного описания лесосеки, требований к его формату в электронной форме, порядка определения несоответствия та">
        <w:r>
          <w:rPr>
            <w:color w:val="0000FF"/>
          </w:rPr>
          <w:t>форма</w:t>
        </w:r>
      </w:hyperlink>
      <w:r>
        <w:t xml:space="preserve"> </w:t>
      </w:r>
      <w:r>
        <w:t xml:space="preserve">таксационного описания лесосеки, </w:t>
      </w:r>
      <w:hyperlink r:id="rId212" w:tooltip="Приказ Минприроды России от 14.10.2022 N 687 &quot;Об утверждении состава сведений, включаемых в таксационное описание лесосеки, порядка составления таксационного описания лесосеки, требований к его формату в электронной форме, порядка определения несоответствия та">
        <w:r>
          <w:rPr>
            <w:color w:val="0000FF"/>
          </w:rPr>
          <w:t>требования</w:t>
        </w:r>
      </w:hyperlink>
      <w:r>
        <w:t xml:space="preserve"> к его формату в электронной форме, </w:t>
      </w:r>
      <w:hyperlink r:id="rId213" w:tooltip="Приказ Минприроды России от 14.10.2022 N 687 &quot;Об утверждении состава сведений, включаемых в таксационное описание лесосеки, порядка составления таксационного описания лесосеки, требований к его формату в электронной форме, порядка определения несоответствия та">
        <w:r>
          <w:rPr>
            <w:color w:val="0000FF"/>
          </w:rPr>
          <w:t>порядок</w:t>
        </w:r>
      </w:hyperlink>
      <w:r>
        <w:t xml:space="preserve"> определения несоответствия таксационного описания информации о фактичес</w:t>
      </w:r>
      <w:r>
        <w:t xml:space="preserve">ком состоянии лесосеки, </w:t>
      </w:r>
      <w:hyperlink r:id="rId214" w:tooltip="Приказ Минприроды России от 29.09.2022 N 641 &quot;Об утверждении порядка проведения предварительного осмотра лесосеки, порядка составления акта предварительного осмотра лесосеки, внесения изменений в акт предварительного осмотра лесосеки и формы такого акта, а так">
        <w:r>
          <w:rPr>
            <w:color w:val="0000FF"/>
          </w:rPr>
          <w:t>порядок</w:t>
        </w:r>
      </w:hyperlink>
      <w:r>
        <w:t xml:space="preserve"> проведения предварительного осмотра лесосеки, </w:t>
      </w:r>
      <w:hyperlink r:id="rId215" w:tooltip="Приказ Минприроды России от 29.09.2022 N 641 &quot;Об утверждении порядка проведения предварительного осмотра лесосеки, порядка составления акта предварительного осмотра лесосеки, внесения изменений в акт предварительного осмотра лесосеки и формы такого акта, а так">
        <w:r>
          <w:rPr>
            <w:color w:val="0000FF"/>
          </w:rPr>
          <w:t>порядок</w:t>
        </w:r>
      </w:hyperlink>
      <w:r>
        <w:t xml:space="preserve"> составления акта предварительного осмотра лесосеки, внесения изменений в</w:t>
      </w:r>
      <w:r>
        <w:t xml:space="preserve"> акт предварительного осмотра лесосеки и </w:t>
      </w:r>
      <w:hyperlink r:id="rId216" w:tooltip="Приказ Минприроды России от 29.09.2022 N 641 &quot;Об утверждении порядка проведения предварительного осмотра лесосеки, порядка составления акта предварительного осмотра лесосеки, внесения изменений в акт предварительного осмотра лесосеки и формы такого акта, а так">
        <w:r>
          <w:rPr>
            <w:color w:val="0000FF"/>
          </w:rPr>
          <w:t>форма</w:t>
        </w:r>
      </w:hyperlink>
      <w:r>
        <w:t xml:space="preserve"> такого акта, а также </w:t>
      </w:r>
      <w:hyperlink r:id="rId217" w:tooltip="Приказ Минприроды России от 29.09.2022 N 641 &quot;Об утверждении порядка проведения предварительного осмотра лесосеки, порядка составления акта предварительного осмотра лесосеки, внесения изменений в акт предварительного осмотра лесосеки и формы такого акта, а так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218" w:tooltip="Приказ Минприроды России от 29.09.2022 N 641 &quot;Об утверждении порядка проведения предварительного осмотра лесосеки, порядка составления акта предварительного осмотра лесосеки, внесения изменений в акт предварительного осмотра лесосеки и формы такого акта, а так">
        <w:r>
          <w:rPr>
            <w:color w:val="0000FF"/>
          </w:rPr>
          <w:t>форма</w:t>
        </w:r>
      </w:hyperlink>
      <w:r>
        <w:t xml:space="preserve"> уведомления о невозможности проведения лесосечных работ утверждаются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lastRenderedPageBreak/>
        <w:t xml:space="preserve">Статья 23.5. </w:t>
      </w:r>
      <w:r>
        <w:t>Выборочные рубки и сплошные рубки лесных насаждений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21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Рубки лесных насаждений осуществляются в форме выборочных рубок или сплошных рубок.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Выборочными рубками являются рубки, при которых на соответствующих землях или земельных участках вырубается часть деревьев и кустарников.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С</w:t>
      </w:r>
      <w:r>
        <w:t>плошными рубками признаются рубки,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</w:t>
      </w:r>
      <w:r>
        <w:t xml:space="preserve"> с проведением последующих мероприятий по искусственному лесовосстановлению.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Осуществление сплошных рубок на лесных участках, предоставленных для заготовки древесины, допускается только при условии проектирования и последующего осуществления мероприятий</w:t>
      </w:r>
      <w:r>
        <w:t xml:space="preserve"> по воспроизводству лесов на указанных лесных участках.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Запрещаются сплошные рубки в случаях, предусмотренных настоящим Кодексом, другими федеральными законами.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23.6. Подсочка лесных насаждений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220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37" w:name="P373"/>
      <w:bookmarkEnd w:id="37"/>
      <w:r>
        <w:t>1. Подсочкой лесных насаждений является процесс нанесения на стволы деревьев хв</w:t>
      </w:r>
      <w:r>
        <w:t>ойных пород, отдельных лиственных пород надрезов, а также процесс сбора живицы, древесных соков.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Допускается только подсочка лесных насаждений, расположенных на лесных участках, предоставленных для заготовки указанных в </w:t>
      </w:r>
      <w:hyperlink w:anchor="P373" w:tooltip="1. Подсочкой лесных насаждений является процесс нанесения на стволы деревьев хвойных пород, отдельных лиственных пород надрезов, а также процесс сбора живицы, древесных соков.">
        <w:r>
          <w:rPr>
            <w:color w:val="0000FF"/>
          </w:rPr>
          <w:t>части 1</w:t>
        </w:r>
      </w:hyperlink>
      <w:r>
        <w:t xml:space="preserve"> настоящей статьи лесных ресурсов.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Порядок проведения подсочки лесных н</w:t>
      </w:r>
      <w:r>
        <w:t xml:space="preserve">асаждений определяется </w:t>
      </w:r>
      <w:hyperlink r:id="rId221" w:tooltip="Приказ Минприроды России от 09.11.2020 N 911 &quot;Об утверждении Правил заготовки живицы&quot; (Зарегистрировано в Минюсте России 07.12.2020 N 61308) {КонсультантПлюс}">
        <w:r>
          <w:rPr>
            <w:color w:val="0000FF"/>
          </w:rPr>
          <w:t>правилами</w:t>
        </w:r>
      </w:hyperlink>
      <w:r>
        <w:t xml:space="preserve"> заготовки живицы, а также </w:t>
      </w:r>
      <w:hyperlink r:id="rId222" w:tooltip="Приказ Минприроды России от 28.07.2020 N 494 &quot;Об утверждении правил заготовки пищевых лесных ресурсов и сбора лекарственных растений&quot; (Зарегистрировано в Минюсте России 14.12.2020 N 61428) {КонсультантПлюс}">
        <w:r>
          <w:rPr>
            <w:color w:val="0000FF"/>
          </w:rPr>
          <w:t>правилами</w:t>
        </w:r>
      </w:hyperlink>
      <w:r>
        <w:t xml:space="preserve"> заготовки пищевых лесных ресурсов и </w:t>
      </w:r>
      <w:hyperlink r:id="rId223" w:tooltip="Приказ Минприроды России от 28.07.2020 N 494 &quot;Об утверждении правил заготовки пищевых лесных ресурсов и сбора лекарственных растений&quot; (Зарегистрировано в Минюсте России 14.12.2020 N 61428) {КонсультантПлюс}">
        <w:r>
          <w:rPr>
            <w:color w:val="0000FF"/>
          </w:rPr>
          <w:t>правилами</w:t>
        </w:r>
      </w:hyperlink>
      <w:r>
        <w:t xml:space="preserve"> сбора лекарственных растений.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bookmarkStart w:id="38" w:name="P377"/>
      <w:bookmarkEnd w:id="38"/>
      <w:r>
        <w:t>Глава 2. ИСПОЛЬЗОВАНИЕ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24. Общие положения об использовании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осуществляется с предоставлением или без предоставления лесного участка, установлением или без установления сервитута, публичного сервитута, изъятием или без изъятия лесных ресурсов.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224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39" w:name="P383"/>
      <w:bookmarkEnd w:id="39"/>
      <w:r>
        <w:t>2. Невыполнение г</w:t>
      </w:r>
      <w:r>
        <w:t>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</w:t>
      </w:r>
      <w:r>
        <w:t>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23.06.2014 </w:t>
      </w:r>
      <w:hyperlink r:id="rId225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N 171-ФЗ</w:t>
        </w:r>
      </w:hyperlink>
      <w:r>
        <w:t xml:space="preserve">, от 03.08.2018 </w:t>
      </w:r>
      <w:hyperlink r:id="rId226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N 341-ФЗ</w:t>
        </w:r>
      </w:hyperlink>
      <w:r>
        <w:t xml:space="preserve">, от 18.12.2018 </w:t>
      </w:r>
      <w:hyperlink r:id="rId227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N 471-ФЗ</w:t>
        </w:r>
      </w:hyperlink>
      <w:r>
        <w:t>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40" w:name="P386"/>
      <w:bookmarkEnd w:id="40"/>
      <w:r>
        <w:t>Статья 25. Виды использования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41" w:name="P388"/>
      <w:bookmarkEnd w:id="41"/>
      <w:r>
        <w:t>1. Использование лесов может быть следующих видов: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заготовка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заготовка живицы;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заготовка и сбор недревесных лесных ресурсов;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4) заготовка пищевых лесных ресурсов и сбор лекарственных рас</w:t>
      </w:r>
      <w:r>
        <w:t>тений;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осуществление видов деятельности в сфере охотничьего хозяйства;</w:t>
      </w:r>
    </w:p>
    <w:p w:rsidR="0059644A" w:rsidRDefault="00DC6431">
      <w:pPr>
        <w:pStyle w:val="ConsPlusNormal0"/>
        <w:jc w:val="both"/>
      </w:pPr>
      <w:r>
        <w:t xml:space="preserve">(п. 5 в ред. Федерального </w:t>
      </w:r>
      <w:hyperlink r:id="rId228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ве</w:t>
      </w:r>
      <w:r>
        <w:t>дение сельского хозяйства;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6.1) осуществление рыболовства, за исключением любительского рыболовства;</w:t>
      </w:r>
    </w:p>
    <w:p w:rsidR="0059644A" w:rsidRDefault="00DC6431">
      <w:pPr>
        <w:pStyle w:val="ConsPlusNormal0"/>
        <w:jc w:val="both"/>
      </w:pPr>
      <w:r>
        <w:t xml:space="preserve">(п. 6.1 введен Федеральным </w:t>
      </w:r>
      <w:hyperlink r:id="rId229" w:tooltip="Федеральный закон от 30.04.2021 N 112-ФЗ &quot;О внесении изменений в Лесн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112-ФЗ)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осуществление научно-исследовательской деятельности, обра</w:t>
      </w:r>
      <w:r>
        <w:t>зовательной деятельности;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осуществление рекреационной деятельности;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9) создание лесных плантаций и их эксплуатация;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10) выращивание лесных плодовых, ягодных, декоративных растений, лекарственных растений;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10.1) создание лесных питомников и их эксплуатация;</w:t>
      </w:r>
    </w:p>
    <w:p w:rsidR="0059644A" w:rsidRDefault="00DC6431">
      <w:pPr>
        <w:pStyle w:val="ConsPlusNormal0"/>
        <w:jc w:val="both"/>
      </w:pPr>
      <w:r>
        <w:t xml:space="preserve">(п. 10.1 в ред. Федерального </w:t>
      </w:r>
      <w:hyperlink r:id="rId230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осуществление геологического изучения недр, развед</w:t>
      </w:r>
      <w:r>
        <w:t>ка и добыча полезных ископаемых;</w:t>
      </w:r>
    </w:p>
    <w:p w:rsidR="0059644A" w:rsidRDefault="00DC6431">
      <w:pPr>
        <w:pStyle w:val="ConsPlusNormal0"/>
        <w:jc w:val="both"/>
      </w:pPr>
      <w:r>
        <w:t xml:space="preserve">(п. 11 в ред. Федерального </w:t>
      </w:r>
      <w:hyperlink r:id="rId231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</w:t>
      </w:r>
      <w:r>
        <w:t>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строительство и эксплуатация водохранилищ и иных искусственных водных объектов, создание и расширение морских и речных портов, строительство, реконструкция и эксплуатация гидротехнических сооружений;</w:t>
      </w:r>
    </w:p>
    <w:p w:rsidR="0059644A" w:rsidRDefault="00DC6431">
      <w:pPr>
        <w:pStyle w:val="ConsPlusNormal0"/>
        <w:jc w:val="both"/>
      </w:pPr>
      <w:r>
        <w:t xml:space="preserve">(п. 12 в ред. Федерального </w:t>
      </w:r>
      <w:hyperlink r:id="rId232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13) строительство, реконструкция, эксплуатация линейных объектов;</w:t>
      </w:r>
    </w:p>
    <w:p w:rsidR="0059644A" w:rsidRDefault="00DC6431">
      <w:pPr>
        <w:pStyle w:val="ConsPlusNormal0"/>
        <w:jc w:val="both"/>
      </w:pPr>
      <w:r>
        <w:t xml:space="preserve">(п. 13 в ред. Федерального </w:t>
      </w:r>
      <w:hyperlink r:id="rId233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14) создание и эксплуатация объектов лесоперерабатывающей инфраструктуры;</w:t>
      </w:r>
    </w:p>
    <w:p w:rsidR="0059644A" w:rsidRDefault="00DC6431">
      <w:pPr>
        <w:pStyle w:val="ConsPlusNormal0"/>
        <w:jc w:val="both"/>
      </w:pPr>
      <w:r>
        <w:t xml:space="preserve">(п. 14 в ред. Федерального </w:t>
      </w:r>
      <w:hyperlink r:id="rId234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15) осуществление религиозной деятельности;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16) иные виды, определенные в соответствии с </w:t>
      </w:r>
      <w:hyperlink w:anchor="P98" w:tooltip="2. Особенности использования, охраны, защиты, воспроизводства лесов, расположенных на землях, не относящихся к землям лесного фонда, определяются статьями 120 - 123 настоящего Кодекса.">
        <w:r>
          <w:rPr>
            <w:color w:val="0000FF"/>
          </w:rPr>
          <w:t>частью 2 статьи 6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Леса могут использоваться для одной или несколь</w:t>
      </w:r>
      <w:r>
        <w:t xml:space="preserve">ких целей, предусмотренных </w:t>
      </w:r>
      <w:hyperlink w:anchor="P388" w:tooltip="1. Использование лесов может быть следующих видов:">
        <w:r>
          <w:rPr>
            <w:color w:val="0000FF"/>
          </w:rPr>
          <w:t>частью 1</w:t>
        </w:r>
      </w:hyperlink>
      <w:r>
        <w:t xml:space="preserve"> настоящей статьи, если иное не установлено настоящим Кодексом,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Использование лесов, представляющее собо</w:t>
      </w:r>
      <w:r>
        <w:t xml:space="preserve">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</w:t>
      </w:r>
      <w:hyperlink r:id="rId235" w:tooltip="Федеральный закон от 08.08.2001 N 129-ФЗ (ред. от 24.07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от 8 августа 2</w:t>
      </w:r>
      <w:r>
        <w:t>001 года N 129-ФЗ "О государственной регистрации юридических лиц и индивидуальных предпринимателей".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По действующим лесным декларациям, поданным до 01.05.2022, сроки рубки лесных насаждений при осуществлении заготовки древес</w:t>
            </w:r>
            <w:r>
              <w:rPr>
                <w:color w:val="392C69"/>
              </w:rPr>
              <w:t>ины, хранения и вывоза древесины продлены до 01.05.2024 (</w:t>
            </w:r>
            <w:hyperlink r:id="rId236" w:tooltip="Постановление Правительства РФ от 12.03.2022 N 353 (ред. от 16.08.2023) &quot;Об особенностях разрешительной деятельности в Российской Федерации в 2022 и 2023 годах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01.07.2021 до 01.01.2025 лесные декларации представляются исключительно в форме электронного документа с использованием портала Госуслуги и (или) региональных порталов государственных и муниципальных услуг (ФЗ от 04.02.2021 </w:t>
            </w:r>
            <w:hyperlink r:id="rId237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lastRenderedPageBreak/>
        <w:t>Статья 26. Лесная декларация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Лесной декларацией является заявление об использовании лесов в соответствии с проектом освоения лесов.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2 ст. 26 излагается в новой редакции (</w:t>
            </w:r>
            <w:hyperlink r:id="rId23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2. Ежегодно лесная декларация </w:t>
      </w:r>
      <w:hyperlink r:id="rId239" w:tooltip="Приказ Минприроды России от 08.12.2016 N 641 &quot;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">
        <w:r>
          <w:rPr>
            <w:color w:val="0000FF"/>
          </w:rPr>
          <w:t>подается</w:t>
        </w:r>
      </w:hyperlink>
      <w:r>
        <w:t xml:space="preserve"> в органы государственной власти, органы местного самоуправления в предел</w:t>
      </w:r>
      <w:r>
        <w:t xml:space="preserve">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</w:t>
      </w:r>
      <w:r>
        <w:t>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лицами, которым лесные участки предоставлены в по</w:t>
      </w:r>
      <w:r>
        <w:t xml:space="preserve">стоянное (бессрочное) пользование или в аренду, либо лицами, осуществляющими использование лесов на основании сервитута или установленного в целях, предусмотренных </w:t>
      </w:r>
      <w:hyperlink r:id="rId240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статьей 39.37</w:t>
        </w:r>
      </w:hyperlink>
      <w:r>
        <w:t xml:space="preserve"> Земельного кодекса </w:t>
      </w:r>
      <w:r>
        <w:t>Российской Федерации, публичного сервитута.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28.12.2013 </w:t>
      </w:r>
      <w:hyperlink r:id="rId241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N 415-ФЗ</w:t>
        </w:r>
      </w:hyperlink>
      <w:r>
        <w:t xml:space="preserve">, от 03.08.2018 </w:t>
      </w:r>
      <w:hyperlink r:id="rId242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N 341-ФЗ</w:t>
        </w:r>
      </w:hyperlink>
      <w:r>
        <w:t>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в ч. 3 ст. 26 вносятся изменения (</w:t>
            </w:r>
            <w:hyperlink r:id="rId24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3. </w:t>
      </w:r>
      <w:hyperlink r:id="rId244" w:tooltip="Приказ Минприроды России от 29.04.2021 N 303 &quot;Об утверждении формы лесной декларации, порядка ее заполнения и подачи, требований к формату лесной декларации в электронной форме&quot; (Зарегистрировано в Минюсте России 17.09.2021 N 65043) {КонсультантПлюс}">
        <w:r>
          <w:rPr>
            <w:color w:val="0000FF"/>
          </w:rPr>
          <w:t>Форма</w:t>
        </w:r>
      </w:hyperlink>
      <w:r>
        <w:t xml:space="preserve"> лесной декларации, </w:t>
      </w:r>
      <w:hyperlink r:id="rId245" w:tooltip="Приказ Минприроды России от 29.04.2021 N 303 &quot;Об утверждении формы лесной декларации, порядка ее заполнения и подачи, требований к формату лесной декларации в электронной форме&quot; (Зарегистрировано в Минюсте России 17.09.2021 N 65043) {КонсультантПлюс}">
        <w:r>
          <w:rPr>
            <w:color w:val="0000FF"/>
          </w:rPr>
          <w:t>порядок</w:t>
        </w:r>
      </w:hyperlink>
      <w:r>
        <w:t xml:space="preserve"> ее заполнения и подачи, а также требования к формату лесной декларации в электронной форме утверждаются уполномоченным федеральным органом исполн</w:t>
      </w:r>
      <w:r>
        <w:t>ительной власти.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46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закона</w:t>
        </w:r>
      </w:hyperlink>
      <w:r>
        <w:t xml:space="preserve"> от 28.12.2013 N 415-ФЗ)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42" w:name="P433"/>
      <w:bookmarkEnd w:id="42"/>
      <w:r>
        <w:t>Статья 27. Ограничение использования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</w:t>
      </w:r>
      <w:r>
        <w:t>сов может ограничиваться только в случаях и в порядке, которые предусмотрены настоящим Кодексом,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Допускается установление следующих ограничений использования лесов: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запрет на осуществление одного или нескольких видов использования лесов, предусмотренных </w:t>
      </w:r>
      <w:hyperlink w:anchor="P388" w:tooltip="1. Использование лесов может быть следующих видов:">
        <w:r>
          <w:rPr>
            <w:color w:val="0000FF"/>
          </w:rPr>
          <w:t>частью 1 статьи 25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запрет на проведение рубок;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иные уст</w:t>
      </w:r>
      <w:r>
        <w:t>ановленные настоящим Кодексом, другими федеральными законами ограничения использования лесов.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28. Приостановление использования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может быть приостановлено только в случаях, предусмотренных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Прио</w:t>
      </w:r>
      <w:r>
        <w:t xml:space="preserve">становление использования лесов в случаях, предусмотренных </w:t>
      </w:r>
      <w:hyperlink r:id="rId247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осуществляется в судебном порядке. В иных</w:t>
      </w:r>
      <w:r>
        <w:t xml:space="preserve">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43" w:name="P446"/>
      <w:bookmarkEnd w:id="43"/>
      <w:r>
        <w:t>Статья 29. Заготовка древесины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24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Заготовка древесины представляет собой предпринимательскую д</w:t>
      </w:r>
      <w:r>
        <w:t>еятельность, связанную с рубкой лесных насаждений, а также с вывозом из леса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Заготовка древесины осуществляется в эксплуатационных лесах, защитных лесах, если иное не предусмотрено настоящим Кодексом,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44" w:name="P451"/>
      <w:bookmarkEnd w:id="44"/>
      <w:r>
        <w:t>3. Для заг</w:t>
      </w:r>
      <w:r>
        <w:t>отовки древесины предоставляются в первую очередь погибшие, поврежденные и перестойные лесные насаждения.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Заготовка древесины осуществляется с применением способов и технологий первичной обработки древесины (в том числе сортиментная, хлыстовая заготовка</w:t>
      </w:r>
      <w:r>
        <w:t xml:space="preserve"> древесины), определяемых в соответствии с правилами заготовки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</w:t>
      </w:r>
      <w:hyperlink r:id="rId249" w:tooltip="Приказ Рослесхоза от 09.04.2015 N 105 (ред. от 02.07.2015) &quot;Об установлении возрастов рубок&quot; {КонсультантПлюс}">
        <w:r>
          <w:rPr>
            <w:color w:val="0000FF"/>
          </w:rPr>
          <w:t>Возрасты</w:t>
        </w:r>
      </w:hyperlink>
      <w:r>
        <w:t xml:space="preserve"> рубок, </w:t>
      </w:r>
      <w:hyperlink r:id="rId250" w:tooltip="Приказ Рослесхоза от 27.05.2011 N 191 &quot;Об утверждении Порядка исчисления расчетной лесосеки&quot; (Зарегистрировано в Минюсте РФ 06.07.2011 N 21276) {КонсультантПлюс}">
        <w:r>
          <w:rPr>
            <w:color w:val="0000FF"/>
          </w:rPr>
          <w:t>порядок</w:t>
        </w:r>
      </w:hyperlink>
      <w:r>
        <w:t xml:space="preserve"> исчисления расчетной лесосеки, </w:t>
      </w:r>
      <w:hyperlink r:id="rId251" w:tooltip="Приказ Минприроды России от 30.03.2015 N 154 &quot;Об утверждении Порядка определения видового (породного) и сортиментного состава древесины&quot; (Зарегистрировано в Минюсте России 29.04.2015 N 37063) {КонсультантПлюс}">
        <w:r>
          <w:rPr>
            <w:color w:val="0000FF"/>
          </w:rPr>
          <w:t>порядок</w:t>
        </w:r>
      </w:hyperlink>
      <w:r>
        <w:t xml:space="preserve"> определения видового (породного) и сортиментного состава древесины устанавливаются уполномоченным федеральным органом испол</w:t>
      </w:r>
      <w:r>
        <w:t>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</w:t>
      </w:r>
      <w:hyperlink r:id="rId252" w:tooltip="Приказ Рослесхоза от 05.12.2011 N 513 &quot;Об утверждении Перечня видов (пород) деревьев и кустарников, заготовка древесины которых не допускается&quot; (Зарегистрировано в Минюсте РФ 19.01.2012 N 22973) {КонсультантПлюс}">
        <w:r>
          <w:rPr>
            <w:color w:val="0000FF"/>
          </w:rPr>
          <w:t>Перечень</w:t>
        </w:r>
      </w:hyperlink>
      <w:r>
        <w:t xml:space="preserve"> видов (пород) деревьев и кустарников, заготовка древесины которых не допускается, устанавливаетс</w:t>
      </w:r>
      <w:r>
        <w:t>я уполномоченным Правительством Российской Федерации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45" w:name="P456"/>
      <w:bookmarkEnd w:id="45"/>
      <w:r>
        <w:t>8. Граждане, юридические лица на лесных участках, предоставленных им в целях заготовки древесины, вправе создавать объекты лесной инфраструктуры, в том числе ле</w:t>
      </w:r>
      <w:r>
        <w:t>сные дороги, предназначенные для осуществления деятельности по заготовке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9. Граждане, юридические лица осуществляют заготовку древесины на основании договоров аренды лесных участков, если иное не установлено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10. Предоставлени</w:t>
      </w:r>
      <w:r>
        <w:t xml:space="preserve">е лесных участков в целях использования лесов для заготовки древесины не допускается (за исключением случаев предоставления лесных участков в целях использования лесов для заготовки древесины в соответствии с </w:t>
      </w:r>
      <w:hyperlink w:anchor="P1527" w:tooltip="2) реализации приоритетных инвестиционных проектов в целях развития лесного комплекса;">
        <w:r>
          <w:rPr>
            <w:color w:val="0000FF"/>
          </w:rPr>
          <w:t>пунктами 2</w:t>
        </w:r>
      </w:hyperlink>
      <w:r>
        <w:t xml:space="preserve"> и </w:t>
      </w:r>
      <w:hyperlink w:anchor="P1529" w:tooltip="3)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3 - 46 настоящего Кодекса;">
        <w:r>
          <w:rPr>
            <w:color w:val="0000FF"/>
          </w:rPr>
          <w:t>3 части 3 статьи 73.1</w:t>
        </w:r>
      </w:hyperlink>
      <w:r>
        <w:t xml:space="preserve"> и со </w:t>
      </w:r>
      <w:hyperlink w:anchor="P1537" w:tooltip="Статья 74. Заключение договора аренды лесного участка, находящегося в государственной или муниципальной собственности, на новый срок без проведения торгов">
        <w:r>
          <w:rPr>
            <w:color w:val="0000FF"/>
          </w:rPr>
          <w:t>статьей 74</w:t>
        </w:r>
      </w:hyperlink>
      <w:r>
        <w:t xml:space="preserve"> настоящего Кодекса), если таксация лесов, предусмотренная </w:t>
      </w:r>
      <w:hyperlink w:anchor="P1430" w:tooltip="Статья 69.1. Таксация лесов">
        <w:r>
          <w:rPr>
            <w:color w:val="0000FF"/>
          </w:rPr>
          <w:t>статьей 69.1</w:t>
        </w:r>
      </w:hyperlink>
      <w:r>
        <w:t xml:space="preserve"> настоящего Кодекса, в отношении соответствующего лесного участка проведена более десяти лет назад (</w:t>
      </w:r>
      <w:r>
        <w:t>исходя из года подготовки имеющейся лесоустроительной документации соответствующего лесного участка).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11. </w:t>
      </w:r>
      <w:hyperlink r:id="rId253" w:tooltip="Приказ Минприроды России от 01.12.2020 N 993 (ред. от 17.10.2022) &quot;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&quot; (Зарегистрировано в Минюсте России 18.12">
        <w:r>
          <w:rPr>
            <w:color w:val="0000FF"/>
          </w:rPr>
          <w:t>Правила</w:t>
        </w:r>
      </w:hyperlink>
      <w:r>
        <w:t xml:space="preserve"> заготовки древесины и особенности заготовки древесины в указанных в </w:t>
      </w:r>
      <w:hyperlink w:anchor="P290" w:tooltip="Статья 23. Лесничества">
        <w:r>
          <w:rPr>
            <w:color w:val="0000FF"/>
          </w:rPr>
          <w:t>статье 23</w:t>
        </w:r>
      </w:hyperlink>
      <w:r>
        <w:t xml:space="preserve"> настоящего Кодекса лесничествах устанавливаются уполномоченным федеральным органом испо</w:t>
      </w:r>
      <w:r>
        <w:t>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29.1. Особенности заготовки древесины отдельными категориями лиц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254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46" w:name="P464"/>
      <w:bookmarkEnd w:id="46"/>
      <w:r>
        <w:t>1. В случае, если федеральными законами допускается осуществление заготовки древесины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</w:t>
      </w:r>
      <w:r>
        <w:t>янное (бессрочное) пользование.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47" w:name="P465"/>
      <w:bookmarkEnd w:id="47"/>
      <w:r>
        <w:t>2. В исключительных случаях, предусмотренных законами субъектов Российской Федерации, допускается осуществление заготовки древесины для обеспечения государственных нужд или муниципальных нужд на основании договоров купли-про</w:t>
      </w:r>
      <w:r>
        <w:t>дажи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При осуществлении мероприятий, предусмотренных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статьей 19</w:t>
        </w:r>
      </w:hyperlink>
      <w:r>
        <w:t xml:space="preserve"> настоящего Кодекса, заготовка соответствующей древесины осуществляется на ос</w:t>
      </w:r>
      <w:r>
        <w:t xml:space="preserve">новании договора купли-продажи лесных насаждений или указанного в </w:t>
      </w:r>
      <w:hyperlink w:anchor="P224" w:tooltip="5. При осуществлении закупок работ по сохранению лесов одновременно осуществляется продажа лесных насаждений для заготовки древесины в порядке, установленном Правительством Российской Федерации. В этих целях в контракт на выполнение работ по сохранению лесов в">
        <w:r>
          <w:rPr>
            <w:color w:val="0000FF"/>
          </w:rPr>
          <w:t>части 5 статьи 19</w:t>
        </w:r>
      </w:hyperlink>
      <w:r>
        <w:t xml:space="preserve"> настоящего Кодекса контракта.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48" w:name="P467"/>
      <w:bookmarkEnd w:id="48"/>
      <w:r>
        <w:lastRenderedPageBreak/>
        <w:t>4. В лесничествах, расположенных на землях лесного фонда, допускается осуществление заготовки древесины ю</w:t>
      </w:r>
      <w:r>
        <w:t xml:space="preserve">ридическими лицами и индивидуальными предпринимателями, относящимися в соответствии с Федеральным </w:t>
      </w:r>
      <w:hyperlink r:id="rId255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</w:t>
      </w:r>
      <w:r>
        <w:t>го предпринимательства в Российской Федерации" к субъектам малого и среднего предпринимательства, на основании договоров купли-продажи лесных насаждений.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5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К заготовке древесины, осуществляемой в соответствии с частями 2 - </w:t>
      </w:r>
      <w:hyperlink w:anchor="P467" w:tooltip="4. В лесничеств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&quot;О развитии малого ">
        <w:r>
          <w:rPr>
            <w:color w:val="0000FF"/>
          </w:rPr>
          <w:t>4</w:t>
        </w:r>
      </w:hyperlink>
      <w:r>
        <w:t xml:space="preserve"> настоящей статьи, </w:t>
      </w:r>
      <w:hyperlink w:anchor="P456" w:tooltip="8. Граждане, юридические лица на лесных участках, предоставленных им в целях заготовки древесины, вправе создавать объекты лесной инфраструктуры, в том числе лесные дороги, предназначенные для осуществления деятельности по заготовке древесины.">
        <w:r>
          <w:rPr>
            <w:color w:val="0000FF"/>
          </w:rPr>
          <w:t>часть 8 статьи 29</w:t>
        </w:r>
      </w:hyperlink>
      <w:r>
        <w:t xml:space="preserve"> настоящего Кодекса не применяется.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57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49" w:name="P472"/>
      <w:bookmarkEnd w:id="49"/>
      <w:r>
        <w:t>Статья 30. Заготовка гражданами древесины для собственных нужд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50" w:name="P474"/>
      <w:bookmarkEnd w:id="50"/>
      <w:r>
        <w:t>1. Граждане вправе заготавливать древесину для целей отопления, возведения строений и иных с</w:t>
      </w:r>
      <w:r>
        <w:t>обственных нужд.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В </w:t>
      </w:r>
      <w:hyperlink r:id="rId258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местах</w:t>
        </w:r>
      </w:hyperlink>
      <w:r>
        <w:t xml:space="preserve"> традиционного проживания и хозяйственной деятельнос</w:t>
      </w:r>
      <w:r>
        <w:t>ти лиц, относящихся к коренным малочисленным народам Севера, Сибири и Дальнего Востока Российской Федерации и ведущих традиционный образ жизни, эти лица имеют право бесплатно осуществлять заготовку древесины для собственных нужд исходя из нормативов, устан</w:t>
      </w:r>
      <w:r>
        <w:t xml:space="preserve">овленных в соответствии с </w:t>
      </w:r>
      <w:hyperlink w:anchor="P480" w:tooltip="5. Порядок и нормативы заготовки гражданами древесины для собственных нужд устанавливаются законами субъектов Российской Федерации, а порядок и нормативы заготовки гражданами древесины для собственных нужд, осуществляемой на землях особо охраняемых природных т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К заготовке гражданами древесины для собственных нужд не применяются </w:t>
      </w:r>
      <w:hyperlink w:anchor="P446" w:tooltip="Статья 29. Заготовка древесины">
        <w:r>
          <w:rPr>
            <w:color w:val="0000FF"/>
          </w:rPr>
          <w:t>части 1</w:t>
        </w:r>
      </w:hyperlink>
      <w:r>
        <w:t xml:space="preserve">, </w:t>
      </w:r>
      <w:hyperlink w:anchor="P446" w:tooltip="Статья 29. Заготовка древесины">
        <w:r>
          <w:rPr>
            <w:color w:val="0000FF"/>
          </w:rPr>
          <w:t>2</w:t>
        </w:r>
      </w:hyperlink>
      <w:r>
        <w:t xml:space="preserve"> и </w:t>
      </w:r>
      <w:hyperlink w:anchor="P446" w:tooltip="Статья 29. Заготовка древесины">
        <w:r>
          <w:rPr>
            <w:color w:val="0000FF"/>
          </w:rPr>
          <w:t>7</w:t>
        </w:r>
      </w:hyperlink>
      <w:r>
        <w:t xml:space="preserve"> статьи 29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Граждане осуществляют заготовку древесины для собственных нужд на основании </w:t>
      </w:r>
      <w:hyperlink w:anchor="P1589" w:tooltip="Глава 7. ДОГОВОР КУПЛИ-ПРОДАЖИ ЛЕСНЫХ НАСАЖДЕНИЙ">
        <w:r>
          <w:rPr>
            <w:color w:val="0000FF"/>
          </w:rPr>
          <w:t>договоров</w:t>
        </w:r>
      </w:hyperlink>
      <w:r>
        <w:t xml:space="preserve"> купли-продажи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4.1.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59644A" w:rsidRDefault="00DC6431">
      <w:pPr>
        <w:pStyle w:val="ConsPlusNormal0"/>
        <w:jc w:val="both"/>
      </w:pPr>
      <w:r>
        <w:t>(часть 4.1 введена Федераль</w:t>
      </w:r>
      <w:r>
        <w:t xml:space="preserve">ным </w:t>
      </w:r>
      <w:hyperlink r:id="rId259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51" w:name="P480"/>
      <w:bookmarkEnd w:id="51"/>
      <w:r>
        <w:t>5. Порядок и нормативы заготовки гражданами древесины для собственных нужд устанавливаются закона</w:t>
      </w:r>
      <w:r>
        <w:t xml:space="preserve">ми субъектов Российской Федерации, а </w:t>
      </w:r>
      <w:hyperlink r:id="rId260" w:tooltip="Приказ Минприроды России от 02.04.2015 N 169 &quot;Об утверждении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&quot; (Зарегистрировано в Минюсте России 02.0">
        <w:r>
          <w:rPr>
            <w:color w:val="0000FF"/>
          </w:rPr>
          <w:t>порядок и нормативы</w:t>
        </w:r>
      </w:hyperlink>
      <w:r>
        <w:t xml:space="preserve"> заготовки гражданами </w:t>
      </w:r>
      <w:r>
        <w:t>древесины для собственных нужд, осуществляемой на землях особо охраняемых природных территорий федерального значения, - федеральным органом исполнительной власти, в ведении которого находятся особо охраняемые природные территории.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61" w:tooltip="Федеральный закон от 28.12.2013 N 406-ФЗ (ред. от 04.08.2023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52" w:name="P483"/>
      <w:bookmarkEnd w:id="52"/>
      <w:r>
        <w:t>Статья 31. Заготовка живицы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Заготовка живицы представляет собой предпринимательскую </w:t>
      </w:r>
      <w:r>
        <w:t>деятельность, связанную с подсочкой хвойных лесных насаждений, хранением живицы и вывозом ее из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Заготовка живицы осуществляется в лесах, которые предназначаются для заготовки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Граждане, юридические лица осуществляют заготовку живицы н</w:t>
      </w:r>
      <w:r>
        <w:t>а основании договоров аренды лесного участка.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262" w:tooltip="Приказ Минприроды России от 09.11.2020 N 911 &quot;Об утверждении Правил заготовки живицы&quot; (Зарегистрировано в Минюсте России 07.12.2020 N 61308) {КонсультантПлюс}">
        <w:r>
          <w:rPr>
            <w:color w:val="0000FF"/>
          </w:rPr>
          <w:t>Правила</w:t>
        </w:r>
      </w:hyperlink>
      <w:r>
        <w:t xml:space="preserve"> заготовки живицы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53" w:name="P490"/>
      <w:bookmarkEnd w:id="53"/>
      <w:r>
        <w:t>Статья 32. Заготовка и сбор недревесных лесных ресурсов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54" w:name="P492"/>
      <w:bookmarkEnd w:id="54"/>
      <w:r>
        <w:t>1. 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К недревесным лесным ресурсам, заготовка и сбор которых осуществляютс</w:t>
      </w:r>
      <w:r>
        <w:t xml:space="preserve">я в соответствии с настоящим Кодексом, относятся валежник, пни, береста, кора деревьев и кустарников, хворост, веточный </w:t>
      </w:r>
      <w:r>
        <w:lastRenderedPageBreak/>
        <w:t>корм, еловая, пихтовая, сосновая лапы, ели или деревья других хвойных пород для новогодних праздников, мох, лесная подстилка, камыш, тро</w:t>
      </w:r>
      <w:r>
        <w:t>стник и подобные лесные ресурсы.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22.07.2008 </w:t>
      </w:r>
      <w:hyperlink r:id="rId263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color w:val="0000FF"/>
          </w:rPr>
          <w:t>N 143-ФЗ</w:t>
        </w:r>
      </w:hyperlink>
      <w:r>
        <w:t xml:space="preserve">, от 18.04.2018 </w:t>
      </w:r>
      <w:hyperlink r:id="rId264" w:tooltip="Федеральный закон от 18.04.2018 N 77-ФЗ &quot;О внесении изменения в статью 32 Лесного кодекса Российской Федерации&quot; {КонсультантПлюс}">
        <w:r>
          <w:rPr>
            <w:color w:val="0000FF"/>
          </w:rPr>
          <w:t>N 77-ФЗ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55" w:name="P495"/>
      <w:bookmarkEnd w:id="55"/>
      <w:r>
        <w:t>3. Граждане, юридические лица, осуществляющие заготовку и сбор недревесных лесных ресурсов, вправе возводить навесы и другие некапитальные строения, сооружения на предоставленных им лесных участках.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65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56" w:name="P497"/>
      <w:bookmarkEnd w:id="56"/>
      <w:r>
        <w:t>4. Граждане, юридические лица осуществляют заготовку и сбор недревесн</w:t>
      </w:r>
      <w:r>
        <w:t>ых лесных ресурсов на основании договоров аренды лесных участков.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57" w:name="P498"/>
      <w:bookmarkEnd w:id="57"/>
      <w:r>
        <w:t>4.1. В исключительных случаях, предусмотренных законами субъектов Российской Федерации, допускается осуществление заготовки елей и (или) деревьев других хвойных пород для новогодних праздник</w:t>
      </w:r>
      <w:r>
        <w:t>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59644A" w:rsidRDefault="00DC6431">
      <w:pPr>
        <w:pStyle w:val="ConsPlusNormal0"/>
        <w:jc w:val="both"/>
      </w:pPr>
      <w:r>
        <w:t xml:space="preserve">(часть четвертая.1 введена Федеральным </w:t>
      </w:r>
      <w:hyperlink r:id="rId266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267" w:tooltip="Приказ Минприроды России от 28.07.2020 N 496 &quot;Об утверждении Правил заготовки и сбора недревесных лесных ресурсов&quot; (Зарегистрировано в Минюсте России 16.12.2020 N 61508) {КонсультантПлюс}">
        <w:r>
          <w:rPr>
            <w:color w:val="0000FF"/>
          </w:rPr>
          <w:t>Правила</w:t>
        </w:r>
      </w:hyperlink>
      <w:r>
        <w:t xml:space="preserve"> заготовки и сбора недревесных лесных ресурсов устанавливаются уполномоченным федеральным о</w:t>
      </w:r>
      <w:r>
        <w:t>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58" w:name="P502"/>
      <w:bookmarkEnd w:id="58"/>
      <w:r>
        <w:t>Статья 33. Заготовка и сбор гражданами недревесных лесных ресурсов для собственных нужд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</w:t>
      </w:r>
      <w:hyperlink r:id="rId268" w:tooltip="&lt;Письмо&gt; СФ ФС РФ от 14.02.2020 N 3.7-23/350 &lt;О направлении Памятки для граждан, осуществляющих заготовку и сбор валежника для собственных нужд&gt; {КонсультантПлюс}">
        <w:r>
          <w:rPr>
            <w:color w:val="0000FF"/>
          </w:rPr>
          <w:t>Заготовка</w:t>
        </w:r>
      </w:hyperlink>
      <w:r>
        <w:t xml:space="preserve"> и сбор гражданами недревесных лесных ресурсов</w:t>
      </w:r>
      <w:r>
        <w:t xml:space="preserve">, за исключением елей и деревьев других хвойных пород для новогодних праздников, для собственных нужд осуществляются в соответствии со </w:t>
      </w:r>
      <w:hyperlink w:anchor="P136" w:tooltip="Статья 11. Пребывание граждан в лесах">
        <w:r>
          <w:rPr>
            <w:color w:val="0000FF"/>
          </w:rPr>
          <w:t>статьей 11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269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22.07.2008 N 143-ФЗ)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Ограничение заготовки и сбора гражданами недревесных лесных ресурсов для собственных нужд может устанавлив</w:t>
      </w:r>
      <w:r>
        <w:t xml:space="preserve">аться в соответствии со </w:t>
      </w:r>
      <w:hyperlink w:anchor="P433" w:tooltip="Статья 27. Ограничение использования лесов">
        <w:r>
          <w:rPr>
            <w:color w:val="0000FF"/>
          </w:rPr>
          <w:t>статьей 27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К заготовке и сбору гражданами недревесных лесных ресурсов для собственных нужд не применяются </w:t>
      </w:r>
      <w:hyperlink w:anchor="P492" w:tooltip="1. Заготовка и сбор недревесных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">
        <w:r>
          <w:rPr>
            <w:color w:val="0000FF"/>
          </w:rPr>
          <w:t>части 1</w:t>
        </w:r>
      </w:hyperlink>
      <w:r>
        <w:t xml:space="preserve">, </w:t>
      </w:r>
      <w:hyperlink w:anchor="P495" w:tooltip="3. Граждане, юридические лица, осуществляющие заготовку и сбор недревесных лесных ресурсов, вправе возводить навесы и другие некапитальные строения, сооружения на предоставленных им лесных участках.">
        <w:r>
          <w:rPr>
            <w:color w:val="0000FF"/>
          </w:rPr>
          <w:t>3</w:t>
        </w:r>
      </w:hyperlink>
      <w:r>
        <w:t xml:space="preserve"> и </w:t>
      </w:r>
      <w:hyperlink w:anchor="P497" w:tooltip="4. Граждане, юридические лица осуществляют заготовку и сбор недревесных лесных ресурсов на основании договоров аренды лесных участков.">
        <w:r>
          <w:rPr>
            <w:color w:val="0000FF"/>
          </w:rPr>
          <w:t>4 статьи 32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Порядок заготовки и сбора гражданами недревесных лесных ресурсов для собственных нужд устанавливается законом субъекта Российской Феде</w:t>
      </w:r>
      <w:r>
        <w:t>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34. Заготовка пищевых лесных ресурсов и сбор лекарственных растений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59" w:name="P512"/>
      <w:bookmarkEnd w:id="59"/>
      <w:r>
        <w:t>1.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К пищевым лесным ресурсам, заготовка которых осуществляется в соответствии с настоящим Кодексом, относятся дикорастущие плоды, ягоды, орехи, грибы, семена, березовый сок и подобные лесные ресурсы.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60" w:name="P514"/>
      <w:bookmarkEnd w:id="60"/>
      <w:r>
        <w:t>3. Граждане, юридические лица осуществляют заготовку пищ</w:t>
      </w:r>
      <w:r>
        <w:t>евых лесных ресурсов и сбор лекарственных растений на основании договоров аренды лесных участков.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61" w:name="P515"/>
      <w:bookmarkEnd w:id="61"/>
      <w:r>
        <w:t>4.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</w:t>
      </w:r>
      <w:r>
        <w:t>змещать сушилки, грибоварни, склады и другие некапитальные строения, сооружения.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70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271" w:tooltip="Приказ Минприроды России от 28.07.2020 N 494 &quot;Об утверждении правил заготовки пищевых лесных ресурсов и сбора лекарственных растений&quot; (Зарегистрировано в Минюсте России 14.12.2020 N 61428) {КонсультантПлюс}">
        <w:r>
          <w:rPr>
            <w:color w:val="0000FF"/>
          </w:rPr>
          <w:t>Правила</w:t>
        </w:r>
      </w:hyperlink>
      <w:r>
        <w:t xml:space="preserve"> заготовки пищевых лесных ресурсов и сбора лекарственных растений у</w:t>
      </w:r>
      <w:r>
        <w:t>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lastRenderedPageBreak/>
        <w:t>Статья 35. Заготовка гражданами пищевых лесных ресурсов и сбор ими лекарственных растений для собственных нужд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Заготовка пищевых лесных ресурсов и сбор лекарственных растений для</w:t>
      </w:r>
      <w:r>
        <w:t xml:space="preserve"> собственных нужд осуществляются гражданами в соответствии со </w:t>
      </w:r>
      <w:hyperlink w:anchor="P136" w:tooltip="Статья 11. Пребывание граждан в лесах">
        <w:r>
          <w:rPr>
            <w:color w:val="0000FF"/>
          </w:rPr>
          <w:t>статьей 11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Ограничение заготовки гражданами пищевых лесных ресурсов и сбора ими лекарственных растени</w:t>
      </w:r>
      <w:r>
        <w:t xml:space="preserve">й для собственных нужд может устанавливаться в соответствии со </w:t>
      </w:r>
      <w:hyperlink w:anchor="P433" w:tooltip="Статья 27. Ограничение использования лесов">
        <w:r>
          <w:rPr>
            <w:color w:val="0000FF"/>
          </w:rPr>
          <w:t>статьей 27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К заготовке гражданами пищевых лесных ресурсов и сбору ими лекарственных растений дл</w:t>
      </w:r>
      <w:r>
        <w:t xml:space="preserve">я собственных нужд не применяются </w:t>
      </w:r>
      <w:hyperlink w:anchor="P512" w:tooltip="1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">
        <w:r>
          <w:rPr>
            <w:color w:val="0000FF"/>
          </w:rPr>
          <w:t>части 1</w:t>
        </w:r>
      </w:hyperlink>
      <w:r>
        <w:t xml:space="preserve">, </w:t>
      </w:r>
      <w:hyperlink w:anchor="P514" w:tooltip="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">
        <w:r>
          <w:rPr>
            <w:color w:val="0000FF"/>
          </w:rPr>
          <w:t>3</w:t>
        </w:r>
      </w:hyperlink>
      <w:r>
        <w:t xml:space="preserve"> и </w:t>
      </w:r>
      <w:hyperlink w:anchor="P515" w:tooltip="4.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некапитальные строения, сооружения.">
        <w:r>
          <w:rPr>
            <w:color w:val="0000FF"/>
          </w:rPr>
          <w:t>4 статьи 34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Поря</w:t>
      </w:r>
      <w:r>
        <w:t>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62" w:name="P526"/>
      <w:bookmarkEnd w:id="62"/>
      <w:r>
        <w:t>Статья 36. Использование лесов для осуществления видов деятельности в сфере охотничьего хозяйст</w:t>
      </w:r>
      <w:r>
        <w:t>ва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272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color w:val="0000FF"/>
          </w:rPr>
          <w:t>закона</w:t>
        </w:r>
      </w:hyperlink>
      <w:r>
        <w:t xml:space="preserve"> от 23.06.2016 N 206-ФЗ)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дл</w:t>
      </w:r>
      <w:r>
        <w:t>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Использование лесов для осуществления видов деятельности в сфере охотничь</w:t>
      </w:r>
      <w:r>
        <w:t>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Для осуществления видов деятельности в с</w:t>
      </w:r>
      <w:r>
        <w:t xml:space="preserve">фере охотничьего хозяйства лесные участки, находящиеся в государственной или муниципальной собственности, предоставляются юридическим лицам, индивидуальным предпринимателям в соответствии со </w:t>
      </w:r>
      <w:hyperlink w:anchor="P120" w:tooltip="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">
        <w:r>
          <w:rPr>
            <w:color w:val="0000FF"/>
          </w:rPr>
          <w:t>статьей 9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На лесных участках, предоставленных для осущест</w:t>
      </w:r>
      <w:r>
        <w:t>вления видов деятельности в сфере охотничьего хозяйства, допускается создание объектов охотничьей инфраструктуры, являющихся некапитальными строениями, сооружениями, в том числе ограждений.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73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274" w:tooltip="Приказ Минприроды России от 12.12.2017 N 661 (ред. от 29.10.2020) &quot;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видов деятельности в сфере охотничьего хозяйства и </w:t>
      </w:r>
      <w:hyperlink r:id="rId275" w:tooltip="Приказ Минприроды России от 12.12.2017 N 661 (ред. от 29.10.2020) &quot;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">
        <w:r>
          <w:rPr>
            <w:color w:val="0000FF"/>
          </w:rPr>
          <w:t>перечень</w:t>
        </w:r>
      </w:hyperlink>
      <w:r>
        <w:t xml:space="preserve"> случаев использования лесов в указанных целях без предоставления лесных </w:t>
      </w:r>
      <w:r>
        <w:t>участков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37. Утратила силу с 1 апреля 2010 года. - Федеральный </w:t>
      </w:r>
      <w:hyperlink r:id="rId276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38. Использование лесов для ведения сельского хозяйства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277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для ведения сельского хоз</w:t>
      </w:r>
      <w:r>
        <w:t>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</w:t>
      </w:r>
      <w:r>
        <w:t>ствляется с предоставлением или без предоставления лесного участка, установлением или без установления сервитута, публичного сервитута.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На лесных участках, предоставленных для ведения сельского хозяйства, допускаются размещение ульев и пасек, возведение</w:t>
      </w:r>
      <w:r>
        <w:t xml:space="preserve"> изгородей, навесов и других некапитальных строений, сооружений, предназначенных в том числе для осуществления товарной аквакультуры (товарного рыбоводства).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Граждане, юридические лица осуществляют использование лесов для ведения сельского хозяйства на </w:t>
      </w:r>
      <w:r>
        <w:t>основании договоров аренды лесных участков.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63" w:name="P544"/>
      <w:bookmarkEnd w:id="63"/>
      <w:r>
        <w:lastRenderedPageBreak/>
        <w:t xml:space="preserve">4.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</w:t>
      </w:r>
      <w:hyperlink r:id="rId278" w:tooltip="Приказ Минприроды России от 25.10.2016 N 559 &quot;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">
        <w:r>
          <w:rPr>
            <w:color w:val="0000FF"/>
          </w:rPr>
          <w:t>предоставляются</w:t>
        </w:r>
      </w:hyperlink>
      <w:r>
        <w:t xml:space="preserve"> в безвозмездное пользование или устанавливается сервитут в соответствии со </w:t>
      </w:r>
      <w:hyperlink w:anchor="P120" w:tooltip="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">
        <w:r>
          <w:rPr>
            <w:color w:val="0000FF"/>
          </w:rPr>
          <w:t>статьей 9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279" w:tooltip="Приказ Минприроды России от 02.07.2020 N 408 (ред. от 24.08.2021) &quot;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">
        <w:r>
          <w:rPr>
            <w:color w:val="0000FF"/>
          </w:rPr>
          <w:t>Правила</w:t>
        </w:r>
      </w:hyperlink>
      <w:r>
        <w:t xml:space="preserve"> использования лесов для ведения сельского хозяйства и </w:t>
      </w:r>
      <w:hyperlink r:id="rId280" w:tooltip="Приказ Минприроды России от 02.07.2020 N 408 (ред. от 24.08.2021) &quot;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">
        <w:r>
          <w:rPr>
            <w:color w:val="0000FF"/>
          </w:rPr>
          <w:t>перечень</w:t>
        </w:r>
      </w:hyperlink>
      <w:r>
        <w:t xml:space="preserve"> случаев использования лесов в указанных целях без предоставления лесного участка, с установлением или без устано</w:t>
      </w:r>
      <w:r>
        <w:t>вления сервитута, публичного сервитута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64" w:name="P547"/>
      <w:bookmarkEnd w:id="64"/>
      <w:r>
        <w:t>Статья 38.1. Использование лесов для осуществления рыболовства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281" w:tooltip="Федеральный закон от 30.04.2021 N 112-ФЗ &quot;О внесении изменений в Лесн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</w:t>
      </w:r>
      <w:r>
        <w:t>N 112-ФЗ)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для осуществления рыболовства, за исключением любительского рыболовства, осуществляется с предоставлением или без предоставления лесного участка, установлением или без установления сервитута, публичного сервитута.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При и</w:t>
      </w:r>
      <w:r>
        <w:t>спользовании лесов для осуществления рыболовства допускается возведение на лесных участках некапитальных строений, сооружений, необходимых для осуществления рыболовства.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Лесные участки, находящиеся в государственной или муниципальной собственности, пред</w:t>
      </w:r>
      <w:r>
        <w:t>оставляются для целей рыболовства на территориях, примыкающих к береговой линии водного объекта или его части, отнесенных к рыболовному участку.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282" w:tooltip="Приказ Минприроды России от 13.10.2021 N 742 &quot;Об утверждении Правил использования лесов для осуществления рыболовства&quot; (Зарегистрировано в Минюсте России 30.11.2021 N 66128) {КонсультантПлюс}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рыболовства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39. Выращивание лесных плодовых, ягодных, декоративных растений, лекарственных растений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Выращивание лесных плод</w:t>
      </w:r>
      <w:r>
        <w:t>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На лесных участках, использу</w:t>
      </w:r>
      <w:r>
        <w:t>емых для выращивания лесных плодовых, ягодных, декоративных растений, лекарственных растений, допускается размещение некапитальных строений, сооружений.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83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Граждане, юридические лица осуществляют выращивание лесных плодовых, ягодных, декоративных растений, лекарственных растений на</w:t>
      </w:r>
      <w:r>
        <w:t xml:space="preserve"> основании договоров аренды лесных участков.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284" w:tooltip="Приказ Минприроды России от 28.07.2020 N 497 &quot;Об утверждении Правил использования лесов для выращивания лесных плодовых, ягодных, декоративных растений, лекарственных растений&quot; (Зарегистрировано в Минюсте России 17.12.2020 N 61515) {КонсультантПлюс}">
        <w:r>
          <w:rPr>
            <w:color w:val="0000FF"/>
          </w:rPr>
          <w:t>Правила</w:t>
        </w:r>
      </w:hyperlink>
      <w:r>
        <w:t xml:space="preserve">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39.1. Создание лесных питомников и их эксплуатация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285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Создание лесных питомников (постоянных, временных) и их эксплуатация представляют собой деятельность, связанну</w:t>
      </w:r>
      <w:r>
        <w:t>ю с выращиванием саженцев, сеянцев основных лесных древесных пород.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Для целей настоящего Кодекса 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</w:t>
      </w:r>
      <w:r>
        <w:t>выращивания саженцев, сеянцев основных лесных древесных пород.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На лесных участках, предоставленных для создания и эксплуатации лесных питомников, допускаются строительство, реконструкция и эксплуатация объектов капитального строительства и возведение не</w:t>
      </w:r>
      <w:r>
        <w:t xml:space="preserve">капитальных строений, сооружений, которые предназначены для обеспечения выращивания саженцев, сеянцев основных лесных древесных пород (в том числе складов для хранения семян лесных </w:t>
      </w:r>
      <w:r>
        <w:lastRenderedPageBreak/>
        <w:t xml:space="preserve">растений, теплиц и других подобных объектов) и признаются объектами лесной </w:t>
      </w:r>
      <w:r>
        <w:t xml:space="preserve">инфраструктуры, перечень которых утверждается Правительством Российской Федерации в соответствии с </w:t>
      </w:r>
      <w:hyperlink w:anchor="P192" w:tooltip="5. Перечень объектов лесной инфраструктуры утверждается Правительством Российской Федерации для защитных лесов, эксплуатационных лесов, резервных лесов, а порядок проектирования, создания, содержания и эксплуатации таких объектов - уполномоченным федеральным о">
        <w:r>
          <w:rPr>
            <w:color w:val="0000FF"/>
          </w:rPr>
          <w:t>частью 5 статьи 13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Для создания лесных питомников и их эксплуатации лесные участки государственны</w:t>
      </w:r>
      <w:r>
        <w:t xml:space="preserve">м (муниципальным) учреждениям, указанным в </w:t>
      </w:r>
      <w:hyperlink w:anchor="P218" w:tooltip="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">
        <w:r>
          <w:rPr>
            <w:color w:val="0000FF"/>
          </w:rPr>
          <w:t>части 2 статьи 19</w:t>
        </w:r>
      </w:hyperlink>
      <w:r>
        <w:t xml:space="preserve"> настоящего Кодекса, предоставляются в постоянное (бессрочное) пользование, другим лицам - в аренду.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Создание лесных питомников и их эксплуатация допускаютс</w:t>
      </w:r>
      <w:r>
        <w:t>я на землях лесного фонда и землях иных категорий, если такая деятельность не противоречит их правовому режиму.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286" w:tooltip="Приказ Минприроды России от 12.10.2021 N 737 &quot;Об утверждении Правил создания лесных питомников и их эксплуатации&quot; (Зарегистрировано в Минюсте России 30.11.2021 N 66132) {КонсультантПлюс}">
        <w:r>
          <w:rPr>
            <w:color w:val="0000FF"/>
          </w:rPr>
          <w:t>Правила</w:t>
        </w:r>
      </w:hyperlink>
      <w:r>
        <w:t xml:space="preserve"> создания лесных питомников и </w:t>
      </w:r>
      <w:r>
        <w:t>их эксплуатации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40. Использование лесов для осуществления научно-исследовательской деятельности, образовательной деятельности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Леса могут использоваться для осуществления </w:t>
      </w:r>
      <w:r>
        <w:t>научно-исследовательской деятельности, образовательной деятельности научными организациями, образовательными организациями.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Для осуществления научно-исследовательской деятельности, образовательной деятельности лесные участки предоставляются государствен</w:t>
      </w:r>
      <w:r>
        <w:t>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287" w:tooltip="Приказ Минприроды России от 27.07.2020 N 487 &quot;Об утверждении Правил использования лесов для осуществления научно-исследовательской деятельности, образовательной деятельности&quot; (Зарегистрировано в Минюсте России 12.10.2020 N 60341) {КонсультантПлюс}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65" w:name="P579"/>
      <w:bookmarkEnd w:id="65"/>
      <w:r>
        <w:t>Ста</w:t>
      </w:r>
      <w:r>
        <w:t>тья 41. Использование лесов для осуществления рекреационной деятельности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288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486-ФЗ)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для осуществления р</w:t>
      </w:r>
      <w:r>
        <w:t>екреационной деятельности, связанной с выполнением работ и оказанием услуг в сфере туризма, физической культуры и спорта, организации отдыха и укрепления здоровья граждан, осуществляется с предоставлением лесных участков.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66" w:name="P583"/>
      <w:bookmarkEnd w:id="66"/>
      <w:r>
        <w:t>2. На части площади, не превышающе</w:t>
      </w:r>
      <w:r>
        <w:t>й 20 процентов площади предоставленного для осуществления рекреационной деятельности лесного участка, общей площадью не превышающей одного гектара и не занятой лесными насаждениями, допускаются строительство, реконструкция и эксплуатация объектов капитальн</w:t>
      </w:r>
      <w:r>
        <w:t xml:space="preserve">ого строительства для оказания услуг в сфере туризма, физической культуры и спорта, организации отдыха и укрепления здоровья граждан, а также возведение, эксплуатация и демонтаж для указанных целей некапитальных строений, сооружений, предусмотренных </w:t>
      </w:r>
      <w:hyperlink r:id="rId289" w:tooltip="Распоряжение Правительства РФ от 30.04.2022 N 1084-р (ред. от 19.11.2022) &lt;Об утверждении перечня объектов капитального строительства, не связанных с созданием лесной инфраструктуры, для защитных лесов, эксплуатационных лесов, резервных лесов&gt; {КонсультантПлюс">
        <w:r>
          <w:rPr>
            <w:color w:val="0000FF"/>
          </w:rPr>
          <w:t>перечнем</w:t>
        </w:r>
      </w:hyperlink>
      <w:r>
        <w:t xml:space="preserve"> объектов капитального строительства, не связанных с созданием лесной инфрастр</w:t>
      </w:r>
      <w:r>
        <w:t xml:space="preserve">уктуры, и </w:t>
      </w:r>
      <w:hyperlink r:id="rId290" w:tooltip="Распоряжение Правительства РФ от 23.04.2022 N 999-р &lt;Об утверждении Перечня некапитальных строений, сооружений, не связанных с созданием лесной инфраструктуры, для защитных лесов, эксплуатационных лесов, резервных лесов&gt; {КонсультантПлюс}">
        <w:r>
          <w:rPr>
            <w:color w:val="0000FF"/>
          </w:rPr>
          <w:t>перечнем</w:t>
        </w:r>
      </w:hyperlink>
      <w:r>
        <w:t xml:space="preserve"> некапитальных строений, сооружений, не связанных с созданием лесной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67" w:name="P584"/>
      <w:bookmarkEnd w:id="67"/>
      <w:r>
        <w:t xml:space="preserve">3. Ограничения по площади, установленные </w:t>
      </w:r>
      <w:hyperlink w:anchor="P583" w:tooltip="2. На части площади, не превышающей 20 процентов площади предоставленного для осуществления рекреационной деятельности лесного участка, общей площадью не превышающей одного гектара и не занятой лесными насаждениями, допускаются строительство, реконструкция и э">
        <w:r>
          <w:rPr>
            <w:color w:val="0000FF"/>
          </w:rPr>
          <w:t>частью 2</w:t>
        </w:r>
      </w:hyperlink>
      <w:r>
        <w:t xml:space="preserve"> настоящей статьи, не распространяются на велосипедные, велопешеходные, пешеходные и беговые дорожки, тропы, лыжные и роллерные трассы, а также элементы благоустройства </w:t>
      </w:r>
      <w:r>
        <w:t>лесного участка, включая беседки, навесы, лавочки, туалеты, объекты освещения, урны.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При осуществлении в лесах деятельности, предусмотренной </w:t>
      </w:r>
      <w:hyperlink w:anchor="P583" w:tooltip="2. На части площади, не превышающей 20 процентов площади предоставленного для осуществления рекреационной деятельности лесного участка, общей площадью не превышающей одного гектара и не занятой лесными насаждениями, допускаются строительство, реконструкция и э">
        <w:r>
          <w:rPr>
            <w:color w:val="0000FF"/>
          </w:rPr>
          <w:t>частью 2</w:t>
        </w:r>
      </w:hyperlink>
      <w:r>
        <w:t xml:space="preserve"> настоящей статьи, и размещении предусмотренных </w:t>
      </w:r>
      <w:hyperlink w:anchor="P584" w:tooltip="3. Ограничения по площади, установленные частью 2 настоящей статьи, не распространяются на велосипедные, велопешеходные, пешеходные и беговые дорожки, тропы, лыжные и роллерные трассы, а также элементы благоустройства лесного участка, включая беседки, навесы, ">
        <w:r>
          <w:rPr>
            <w:color w:val="0000FF"/>
          </w:rPr>
          <w:t>частью 3</w:t>
        </w:r>
      </w:hyperlink>
      <w:r>
        <w:t xml:space="preserve"> настоящей статьи объектов не допускается создание объектов, являющихся местами жительства физических лиц.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Рекреационная деятельность на лесных участках осуществляется в соответствии с требованиями к освоению лесов, предусмотренными </w:t>
      </w:r>
      <w:hyperlink w:anchor="P151" w:tooltip="Статья 12. Освоение лесов">
        <w:r>
          <w:rPr>
            <w:color w:val="0000FF"/>
          </w:rPr>
          <w:t>статьей 12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Для осуществления рекреационной дея</w:t>
      </w:r>
      <w:r>
        <w:t xml:space="preserve">тельности лесные участки предоставляются </w:t>
      </w:r>
      <w:r>
        <w:lastRenderedPageBreak/>
        <w:t>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</w:t>
      </w:r>
      <w:hyperlink r:id="rId291" w:tooltip="Приказ Минприроды России от 09.11.2020 N 908 (ред. от 03.02.2022) &quot;Об утверждении Правил использования лесов для осуществления рекреационной деятельности&quot; (Зарегистрировано в Минюсте России 07.12.2020 N 61307) {КонсультантПлюс}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42. Создание лесных плантаций и их эксплуатация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К лесным насаждени</w:t>
      </w:r>
      <w:r>
        <w:t>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Лесные плантации могут создаваться на землях лесного фонда и землях иных кат</w:t>
      </w:r>
      <w:r>
        <w:t>егорий.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</w:t>
      </w:r>
      <w:hyperlink r:id="rId292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На лесных плантациях проведение рубок лесных насаждений и осуществление подсочки лесных насаждений допускаются без ограничений.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68" w:name="P598"/>
      <w:bookmarkEnd w:id="68"/>
      <w:r>
        <w:t>Статья 43. Использование лесов в целях осуществления геологического изучения недр, раз</w:t>
      </w:r>
      <w:r>
        <w:t>ведки и добычи полезных ископаемых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293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</w:t>
      </w:r>
      <w:r>
        <w:t xml:space="preserve"> 471-ФЗ)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Для испол</w:t>
      </w:r>
      <w:r>
        <w:t>ьзования лесов в целях осуществления геологического изучения недр, разведки и добычи полезных ископаемых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</w:t>
      </w:r>
      <w:r>
        <w:t xml:space="preserve">ь установлен сервитут в соответствии со </w:t>
      </w:r>
      <w:hyperlink w:anchor="P120" w:tooltip="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">
        <w:r>
          <w:rPr>
            <w:color w:val="0000FF"/>
          </w:rPr>
          <w:t>статьей 9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69" w:name="P603"/>
      <w:bookmarkEnd w:id="69"/>
      <w:r>
        <w:t>3. 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</w:t>
      </w:r>
      <w:r>
        <w:t>бой проведение рубок лесных насаждений или строительство объектов капитального строительства.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В случае, предусмотренном </w:t>
      </w:r>
      <w:hyperlink w:anchor="P603" w:tooltip="3. 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">
        <w:r>
          <w:rPr>
            <w:color w:val="0000FF"/>
          </w:rPr>
          <w:t>частью 3</w:t>
        </w:r>
      </w:hyperlink>
      <w:r>
        <w:t xml:space="preserve"> настоящей статьи, использование лесов осуществляется на основании разрешений органов го</w:t>
      </w:r>
      <w:r>
        <w:t xml:space="preserve">сударственной власти, органов местного самоуправления в пределах полномочий указанных органов,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70" w:name="P605"/>
      <w:bookmarkEnd w:id="70"/>
      <w:r>
        <w:t>5. В целях обеспечения безопасности граждан и создания необходимых условий для эксплуатации объектов,</w:t>
      </w:r>
      <w:r>
        <w:t xml:space="preserve"> связанных с осуществлением геологического изучения недр, разведкой и добычей полезных ископаемых, осуществляется использование лесов для проведения выборочных рубок и сплошных рубок деревьев, кустарников, лиан без предоставления лесных участков, без устан</w:t>
      </w:r>
      <w:r>
        <w:t>овления сервитута.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29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</w:t>
      </w:r>
      <w:hyperlink r:id="rId295" w:tooltip="Приказ Минприроды России от 07.07.2020 N 417 (ред. от 25.04.2023) &quot;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геологического изучения недр, разведки и добычи полезных ископаемых и </w:t>
      </w:r>
      <w:hyperlink r:id="rId296" w:tooltip="Приказ Минприроды России от 07.07.2020 N 417 (ред. от 25.04.2023) &quot;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">
        <w:r>
          <w:rPr>
            <w:color w:val="0000FF"/>
          </w:rPr>
          <w:t>перечень</w:t>
        </w:r>
      </w:hyperlink>
      <w:r>
        <w:t xml:space="preserve"> случаев использования лесов в указанных целях без предоставления лесного участка, с установлением или без установления сервит</w:t>
      </w:r>
      <w:r>
        <w:t>ута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71" w:name="P609"/>
      <w:bookmarkEnd w:id="71"/>
      <w:r>
        <w:t xml:space="preserve">Статья 44. Использование лесов для строительства и эксплуатации водохранилищ и иных </w:t>
      </w:r>
      <w:r>
        <w:lastRenderedPageBreak/>
        <w:t>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</w:t>
      </w:r>
    </w:p>
    <w:p w:rsidR="0059644A" w:rsidRDefault="00DC6431">
      <w:pPr>
        <w:pStyle w:val="ConsPlusNormal0"/>
        <w:ind w:firstLine="540"/>
        <w:jc w:val="both"/>
      </w:pPr>
      <w:r>
        <w:t>(в ред. Фед</w:t>
      </w:r>
      <w:r>
        <w:t xml:space="preserve">ерального </w:t>
      </w:r>
      <w:hyperlink r:id="rId297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для строительства и эксплуатации водохранилищ и иных искусственных водных объектов, создания и расшир</w:t>
      </w:r>
      <w:r>
        <w:t xml:space="preserve">ения территорий морских и речных портов, строительства, реконструкции и эксплуатации гидротехнических сооружений осуществляется в соответствии со </w:t>
      </w:r>
      <w:hyperlink w:anchor="P248" w:tooltip="Статья 21. Строительство, реконструкция, капитальный ремонт, ввод в эксплуатацию и вывод из эксплуатации, снос, ликвидация и консервация объектов капитального строительства, не связанных с созданием лесной инфраструктуры">
        <w:r>
          <w:rPr>
            <w:color w:val="0000FF"/>
          </w:rPr>
          <w:t>статьей 21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Лесные участки используются для строительства и эксплуатации водохранилищ и ины</w:t>
      </w:r>
      <w:r>
        <w:t xml:space="preserve">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 в соответствии с водным </w:t>
      </w:r>
      <w:hyperlink r:id="rId298" w:tooltip="&quot;Водный кодекс Российской Федерации&quot; от 03.06.2006 N 74-ФЗ (ред. от 04.08.2023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w:anchor="P120" w:tooltip="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">
        <w:r>
          <w:rPr>
            <w:color w:val="0000FF"/>
          </w:rPr>
          <w:t>статьей 9</w:t>
        </w:r>
      </w:hyperlink>
      <w:r>
        <w:t xml:space="preserve"> настоящего Кодекса для строительства и эксплуатации водохранилищ и иных искусственных водных объектов, создания и ра</w:t>
      </w:r>
      <w:r>
        <w:t>сширения территорий морских и речных портов, строительства, реконструкции и эксплуатации гидротехнических сооружений.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72" w:name="P616"/>
      <w:bookmarkEnd w:id="72"/>
      <w:r>
        <w:t>Статья 45. Использование лесов для строительства, реконструкции, эксплуатации линейных объектов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299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для строительства, реконструкции, эксплуатации линейных объектов осуществляется с предоставлением или без пред</w:t>
      </w:r>
      <w:r>
        <w:t>оставления лесного участка, установлением или без установления сервитута, публичного сервитута.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300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w:anchor="P120" w:tooltip="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">
        <w:r>
          <w:rPr>
            <w:color w:val="0000FF"/>
          </w:rPr>
          <w:t>статьей 9</w:t>
        </w:r>
      </w:hyperlink>
      <w:r>
        <w:t xml:space="preserve"> настоящего Кодекса для строительства л</w:t>
      </w:r>
      <w:r>
        <w:t>инейных объектов.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73" w:name="P622"/>
      <w:bookmarkEnd w:id="73"/>
      <w:r>
        <w:t xml:space="preserve">3.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w:anchor="P120" w:tooltip="Статья 9. Постоянное (бессрочное) пользование лесным участком, ограниченное пользование чужим лесным участком (сервитут, публичный сервитут), аренда лесного участка и безвозмездное пользование лесным участком">
        <w:r>
          <w:rPr>
            <w:color w:val="0000FF"/>
          </w:rPr>
          <w:t>статьей 9</w:t>
        </w:r>
      </w:hyperlink>
      <w:r>
        <w:t xml:space="preserve"> настоящего Кодекса, гражданам, юридическим лицам, имеющим в собственно</w:t>
      </w:r>
      <w:r>
        <w:t>сти, безвозмездном пользовании, аренде, хозяйственном ведении или оперативном управлении такие линейные объекты.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74" w:name="P623"/>
      <w:bookmarkEnd w:id="74"/>
      <w:r>
        <w:t>4. В целях обеспечения безопасности граждан и создания необходимых условий для эксплуатации линейных объектов, в том числе в охранных зонах и с</w:t>
      </w:r>
      <w:r>
        <w:t>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объектов, осуществляется использование лесов для проведения выборочных рубок и сплошных рубок деревьев, кустарнико</w:t>
      </w:r>
      <w:r>
        <w:t>в, лиан без предоставления лесных участков, установления сервитута, публичного сервитута.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18.12.2018 </w:t>
      </w:r>
      <w:hyperlink r:id="rId301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N 471-ФЗ</w:t>
        </w:r>
      </w:hyperlink>
      <w:r>
        <w:t xml:space="preserve">, от 02.07.2021 </w:t>
      </w:r>
      <w:hyperlink r:id="rId302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303-ФЗ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303" w:tooltip="Приказ Минприроды России от 10.07.2020 N 434 (ред. от 24.08.2021) &quot;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">
        <w:r>
          <w:rPr>
            <w:color w:val="0000FF"/>
          </w:rPr>
          <w:t>Правила</w:t>
        </w:r>
      </w:hyperlink>
      <w:r>
        <w:t xml:space="preserve"> использования лесов для строительства, реконструкции, эксплуатации линейных объектов и </w:t>
      </w:r>
      <w:hyperlink r:id="rId304" w:tooltip="Приказ Минприроды России от 10.07.2020 N 434 (ред. от 24.08.2021) &quot;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">
        <w:r>
          <w:rPr>
            <w:color w:val="0000FF"/>
          </w:rPr>
          <w:t>перечень</w:t>
        </w:r>
      </w:hyperlink>
      <w:r>
        <w:t xml:space="preserve"> случаев использования лесов в указанных целях без предоставления лесного участка, с установлением или без установления сервитута,</w:t>
      </w:r>
      <w:r>
        <w:t xml:space="preserve"> публичного сервитута устанавливаются уполномоченным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5 в ред. Федерального </w:t>
      </w:r>
      <w:hyperlink r:id="rId305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75" w:name="P628"/>
      <w:bookmarkEnd w:id="75"/>
      <w:r>
        <w:t>Статья 46. Использование лесов для создания и эксплуатации объектов лесоперерабатывающей инфраструктуры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306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Использование лесов для создания и эксплуатации объектов лесоперерабатывающей </w:t>
      </w:r>
      <w:r>
        <w:lastRenderedPageBreak/>
        <w:t>инфраструктуры представляет собой предпринимательскую д</w:t>
      </w:r>
      <w:r>
        <w:t>еятельность, связанную с созданием объектов переработки древесины и иных лесных ресурсов, производством продукции из них.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Лесные участки, находящиеся в государственной или муниципальной собственности, предоставляются гражданам, юридическим лицам в аренд</w:t>
      </w:r>
      <w:r>
        <w:t>у для создания и эксплуатации объектов лесоперерабатывающей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В случае, если федеральными законами допускаются осуществление переработки древесины и иных лесных ресурсов, производство продукции из них федеральными государственными учрежден</w:t>
      </w:r>
      <w:r>
        <w:t>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307" w:tooltip="Приказ Минприроды России от 31.01.2022 N 54 &quot;Об утверждении Правил использования лесов для создания и эксплуатации объектов лесоперерабатывающей инфраструктуры&quot; (Зарегистрировано в Минюсте России 15.02.2022 N 67277) {КонсультантПлюс}">
        <w:r>
          <w:rPr>
            <w:color w:val="0000FF"/>
          </w:rPr>
          <w:t>Правила</w:t>
        </w:r>
      </w:hyperlink>
      <w:r>
        <w:t xml:space="preserve">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47. Использ</w:t>
      </w:r>
      <w:r>
        <w:t>ование лесов для осуществления религиозной деятельности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Леса могут использоваться религиозными организациями для осуществления религиозной деятельности в соответствии с Федеральным </w:t>
      </w:r>
      <w:hyperlink r:id="rId308" w:tooltip="Федеральный закон от 26.09.1997 N 125-ФЗ (ред. от 24.07.2023) &quot;О свободе совести и о религиозных объединениях&quot; {КонсультантПлюс}">
        <w:r>
          <w:rPr>
            <w:color w:val="0000FF"/>
          </w:rPr>
          <w:t>законом</w:t>
        </w:r>
      </w:hyperlink>
      <w:r>
        <w:t xml:space="preserve"> от 26 сентября 1997 года N 125-ФЗ "О св</w:t>
      </w:r>
      <w:r>
        <w:t>ободе совести и о религиозных объединениях".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На лесных участках, предоставленных для осуществления религиозной деятельности, допускается возведение зданий, строений, сооружений религиозного и благотворительного назначения.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09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48. Использование лесов в местах традиционного проживания и хозяйственной деятельности лиц, относящихся к к</w:t>
      </w:r>
      <w:r>
        <w:t>оренным малочисленным народам Севера, Сибири и Дальнего Востока Российской Федерации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В </w:t>
      </w:r>
      <w:hyperlink r:id="rId310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">
        <w:r>
          <w:rPr>
            <w:color w:val="0000FF"/>
          </w:rPr>
          <w:t>местах</w:t>
        </w:r>
      </w:hyperlink>
      <w:r>
        <w:t xml:space="preserve"> традиционного проживания и хозяйственной деятельности лиц, относящихся к коренным малочисленным </w:t>
      </w:r>
      <w:hyperlink r:id="rId311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 {КонсультантПлюс}">
        <w:r>
          <w:rPr>
            <w:color w:val="0000FF"/>
          </w:rPr>
          <w:t>народам</w:t>
        </w:r>
      </w:hyperlink>
      <w:r>
        <w:t xml:space="preserve"> Севера, Сибири и Дал</w:t>
      </w:r>
      <w:r>
        <w:t xml:space="preserve">ьнего Востока Российской Федерации, при использовании лесов обеспечиваются защита исконной среды обитания этих народов и их традиционный образ жизни в соответствии с Федеральным </w:t>
      </w:r>
      <w:hyperlink r:id="rId312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 апреля 1999 года N </w:t>
      </w:r>
      <w:r>
        <w:t>82-ФЗ "О гарантиях прав коренных малочисленных народов Российской Федерации".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01.07.2021 до 01.01.2025 отчеты об использовании лесов представляются исключительно в форме электронного документа с использованием портала Госу</w:t>
            </w:r>
            <w:r>
              <w:rPr>
                <w:color w:val="392C69"/>
              </w:rPr>
              <w:t xml:space="preserve">слуги и (или) региональных порталов государственных и муниципальных услуг (ФЗ от 04.02.2021 </w:t>
            </w:r>
            <w:hyperlink r:id="rId31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bookmarkStart w:id="76" w:name="P649"/>
      <w:bookmarkEnd w:id="76"/>
      <w:r>
        <w:t>Статья 49. Отчет об использовании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314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1 ст. 49 из</w:t>
            </w:r>
            <w:r>
              <w:rPr>
                <w:color w:val="392C69"/>
              </w:rPr>
              <w:t>лагается в новой редакции (</w:t>
            </w:r>
            <w:hyperlink r:id="rId315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1. Отчет об использовании лесов </w:t>
      </w:r>
      <w:hyperlink r:id="rId316" w:tooltip="Приказ Минприроды России от 08.12.2016 N 641 &quot;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">
        <w:r>
          <w:rPr>
            <w:color w:val="0000FF"/>
          </w:rPr>
          <w:t>представляется</w:t>
        </w:r>
      </w:hyperlink>
      <w:r>
        <w:t xml:space="preserve"> гражданами, юридическими лицами, осуществляющими использование лес</w:t>
      </w:r>
      <w:r>
        <w:t xml:space="preserve">ов, в органы государственной власти, органы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непосредственно либо через многофункциональные центры предоставления государственных и муниципальных у</w:t>
      </w:r>
      <w:r>
        <w:t xml:space="preserve">слуг в форме документа на бумажном носителе или в форме электронного документа, </w:t>
      </w:r>
      <w:r>
        <w:lastRenderedPageBreak/>
        <w:t>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</w:t>
      </w:r>
      <w:r>
        <w:t>ных и муниципальных услуг.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отчете об использовании лесов содержится информация об объеме заготовленной древесины и иных лесных ресурсов, о видовом (породном) и сортиментном составе древесины и другая информация.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в ч. 3 ст. 49 вносятся изменения (</w:t>
            </w:r>
            <w:hyperlink r:id="rId317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3. Гр</w:t>
      </w:r>
      <w:r>
        <w:t xml:space="preserve">аждане, юридические лица, осуществляющие заготовку древесины, за исключением лиц, осуществляющих заготовку древесины при использовании лесов в соответствии со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статьями 43</w:t>
        </w:r>
      </w:hyperlink>
      <w:r>
        <w:t xml:space="preserve"> - </w:t>
      </w:r>
      <w:hyperlink w:anchor="P628" w:tooltip="Статья 46. Использование лесов для создания и эксплуатации объектов лесоперерабатывающей инфраструктуры">
        <w:r>
          <w:rPr>
            <w:color w:val="0000FF"/>
          </w:rPr>
          <w:t>46</w:t>
        </w:r>
      </w:hyperlink>
      <w:r>
        <w:t xml:space="preserve"> настоящего Кодекса, в целях подтверждения соблю</w:t>
      </w:r>
      <w:r>
        <w:t xml:space="preserve">дения требований, указанных в </w:t>
      </w:r>
      <w:hyperlink w:anchor="P315" w:tooltip="3. Порядок осуществления рубок лесных насаждений определяется правилами заготовки древесины, правилами пожарной безопасности в лесах, правилами санитарной безопасности в лесах, правилами лесовосстановления и правилами ухода за лесами.">
        <w:r>
          <w:rPr>
            <w:color w:val="0000FF"/>
          </w:rPr>
          <w:t>части 3 статьи 23.1</w:t>
        </w:r>
      </w:hyperlink>
      <w:r>
        <w:t xml:space="preserve"> настоящего Кодекса, прилагают к отчету об использовании лесов материалы дистанционного зондирования (в том числе аэрокосмической съемки, аэрофотосъемки), фото- и видеофиксации.</w:t>
      </w:r>
    </w:p>
    <w:p w:rsidR="0059644A" w:rsidRDefault="00DC6431">
      <w:pPr>
        <w:pStyle w:val="ConsPlusNormal0"/>
        <w:jc w:val="both"/>
      </w:pPr>
      <w:r>
        <w:t>(в ред. Федерально</w:t>
      </w:r>
      <w:r>
        <w:t xml:space="preserve">го </w:t>
      </w:r>
      <w:hyperlink r:id="rId31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319" w:tooltip="Приказ Минприроды России от 21.08.2017 N 451 &quot;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">
        <w:r>
          <w:rPr>
            <w:color w:val="0000FF"/>
          </w:rPr>
          <w:t>Перечень</w:t>
        </w:r>
      </w:hyperlink>
      <w:r>
        <w:t xml:space="preserve"> информации, включаемой в отчет об использовании лесов, порядок фиксации этой информации, </w:t>
      </w:r>
      <w:hyperlink r:id="rId320" w:tooltip="Приказ Минприроды России от 21.08.2017 N 451 &quot;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">
        <w:r>
          <w:rPr>
            <w:color w:val="0000FF"/>
          </w:rPr>
          <w:t>форма</w:t>
        </w:r>
      </w:hyperlink>
      <w:r>
        <w:t xml:space="preserve"> и </w:t>
      </w:r>
      <w:hyperlink r:id="rId321" w:tooltip="Приказ Минприроды России от 21.08.2017 N 451 &quot;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">
        <w:r>
          <w:rPr>
            <w:color w:val="0000FF"/>
          </w:rPr>
          <w:t>порядок</w:t>
        </w:r>
      </w:hyperlink>
      <w:r>
        <w:t xml:space="preserve"> представления отчета об использовании лесов, а также </w:t>
      </w:r>
      <w:hyperlink r:id="rId322" w:tooltip="Приказ Минприроды России от 21.08.2017 N 451 &quot;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">
        <w:r>
          <w:rPr>
            <w:color w:val="0000FF"/>
          </w:rPr>
          <w:t>требования</w:t>
        </w:r>
      </w:hyperlink>
      <w:r>
        <w:t xml:space="preserve"> к формату отчета об использовании лесов в электронной форме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50. Защита конкуренции в области использования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Запрещаются монополистическая деятельность и недобросовестная конкуренция в области использования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Федеральным органам исполнительной власти, органам государственной власти субъектов </w:t>
      </w:r>
      <w:r>
        <w:t>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а также заключать соглашения или осуществлять согласованны</w:t>
      </w:r>
      <w:r>
        <w:t>е действия в области использования лесов, которые приводят или могут привести к недопущению, ограничению, устранению конкуренции.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С 09.01.2018 ст. 80 настоящего Кодекса </w:t>
            </w:r>
            <w:hyperlink r:id="rId323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      <w:r>
                <w:rPr>
                  <w:color w:val="0000FF"/>
                </w:rPr>
                <w:t>изложена</w:t>
              </w:r>
            </w:hyperlink>
            <w:r>
              <w:rPr>
                <w:color w:val="392C69"/>
              </w:rPr>
              <w:t xml:space="preserve"> в новой редакции. Случаи, ранее предусмотренные </w:t>
            </w:r>
            <w:hyperlink r:id="rId324" w:tooltip="&quot;Лесной кодекс Российской Федерации&quot; от 04.12.2006 N 200-ФЗ (ред. от 01.07.2017) ------------ Недействующая редакция {КонсультантПлюс}">
              <w:r>
                <w:rPr>
                  <w:color w:val="0000FF"/>
                </w:rPr>
                <w:t>ч. 8 ст. 80</w:t>
              </w:r>
            </w:hyperlink>
            <w:r>
              <w:rPr>
                <w:color w:val="392C69"/>
              </w:rPr>
              <w:t xml:space="preserve">, содержатся в </w:t>
            </w:r>
            <w:hyperlink w:anchor="P1720" w:tooltip="7. В случае, если аукцион признан несостоявшимся по причинам, указанным в пунктах 2 и 3 части 6 настоящей статьи, заявитель, подавший единственную заявку на участие в аукционе (далее - единственный заявитель), или единственный участник аукциона не позднее чем ">
              <w:r>
                <w:rPr>
                  <w:color w:val="0000FF"/>
                </w:rPr>
                <w:t>ч. 7 ст. 79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3. Уполномоченным Правительством Российской Федерации федеральным органом исполнительной власти может устанавливаться </w:t>
      </w:r>
      <w:hyperlink r:id="rId325" w:tooltip="Постановление Правительства РФ от 22.06.2007 N 395 &quot;Об установлении максимального объема древесины, подлежащей заготовке лицом, группой лиц&quot; {КонсультантПлюс}">
        <w:r>
          <w:rPr>
            <w:color w:val="0000FF"/>
          </w:rPr>
          <w:t>максимальный объем</w:t>
        </w:r>
      </w:hyperlink>
      <w:r>
        <w:t xml:space="preserve"> древесины, подлежащей заготовке лицом, группой лиц, за исключением случаев, предусмотренных </w:t>
      </w:r>
      <w:hyperlink w:anchor="P1720" w:tooltip="7. В случае, если аукцион признан несостоявшимся по причинам, указанным в пунктах 2 и 3 части 6 настоящей статьи, заявитель, подавший единственную заявку на участие в аукционе (далее - единственный заявитель), или единственный участник аукциона не позднее чем ">
        <w:r>
          <w:rPr>
            <w:color w:val="0000FF"/>
          </w:rPr>
          <w:t>частью 8 статьи 80</w:t>
        </w:r>
      </w:hyperlink>
      <w:r>
        <w:t xml:space="preserve"> настоящего Кодек</w:t>
      </w:r>
      <w:r>
        <w:t>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26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Государственный контроль за эконом</w:t>
      </w:r>
      <w:r>
        <w:t xml:space="preserve">ической концентрацией в сфере использования лесов осуществляется в соответствии с Федеральным </w:t>
      </w:r>
      <w:hyperlink r:id="rId327" w:tooltip="Федеральный закон от 26.07.2006 N 135-ФЗ (ред. от 29.12.2022) &quot;О защите конкуренции&quot; {КонсультантПлюс}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2.1. УЧЕТ И МАРКИРОВКА ДРЕВЕСИНЫ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328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77" w:name="P675"/>
      <w:bookmarkEnd w:id="77"/>
      <w:r>
        <w:t>Статья 50.1. Учет древесины и продукции ее переработки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329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78" w:name="P678"/>
      <w:bookmarkEnd w:id="78"/>
      <w:r>
        <w:t>1. В соответствии с настоящим Кодексом учету подлежа</w:t>
      </w:r>
      <w:r>
        <w:t xml:space="preserve">т древесина и продукция ее переработки, перечень которых определяется Правительством Российской Федерации в соответствии с Общероссийским </w:t>
      </w:r>
      <w:r>
        <w:lastRenderedPageBreak/>
        <w:t>классификатором продукции по видам экономической деятельности, единой Товарной номенклатурой внешнеэкономической деяте</w:t>
      </w:r>
      <w:r>
        <w:t>льности Евразийского экономического союза (далее - учет древесины).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Учет древесины осуществляется в отношении: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древесины, полученной при использовании лесов и при осуществлении мероприятий по их сохранению;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транспортируемой древесины и продукции е</w:t>
      </w:r>
      <w:r>
        <w:t>е переработки;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79" w:name="P682"/>
      <w:bookmarkEnd w:id="79"/>
      <w:r>
        <w:t>3) древесины, размещенной в местах (пунктах) складирования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древесины, поступившей для переработки;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80" w:name="P684"/>
      <w:bookmarkEnd w:id="80"/>
      <w:r>
        <w:t>5) продукции переработки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древесины и продукции ее переработки, являющихся предметом сделок с древесиной.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В целя</w:t>
      </w:r>
      <w:r>
        <w:t>х учета древесины определение объема, видового (породного) и сортиментного состава древесины (далее - характеристики древесины) осуществляется: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81" w:name="P687"/>
      <w:bookmarkEnd w:id="81"/>
      <w:r>
        <w:t>1) лицами, использующими леса или осуществляющими мероприятия по сохранению лесов, - в отношении древесины, полу</w:t>
      </w:r>
      <w:r>
        <w:t>ченной при использовании лесов и при осуществлении мероприятий по их сохранению, до вывоза ее из леса;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органами государственной власти, органами местного самоуправления, уполномоченными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 на заключение договор</w:t>
      </w:r>
      <w:r>
        <w:t>ов купли-продажи лесных насаждений для собственных нужд граждан, - в отношении древесины, заготовленной гражданами для собственных нужд;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82" w:name="P689"/>
      <w:bookmarkEnd w:id="82"/>
      <w:r>
        <w:t xml:space="preserve">3) собственниками древесины или уполномоченными ими лицами, иными лицами, предусмотренными </w:t>
      </w:r>
      <w:hyperlink w:anchor="P721" w:tooltip="Статья 50.4. Транспортировка древесины и продукции ее переработки">
        <w:r>
          <w:rPr>
            <w:color w:val="0000FF"/>
          </w:rPr>
          <w:t>частью 5 статьи 50.4</w:t>
        </w:r>
      </w:hyperlink>
      <w:r>
        <w:t xml:space="preserve"> настоящего Кодекса, - в отношении транспортируемой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лицами, владеющими на праве собственности или ином законном основании местами (пунктами) складирования древесины, объектами лесоперерабатывающей инфраструктуры, - в отношении древесины, продукции ее переработки, указанных в </w:t>
      </w:r>
      <w:hyperlink w:anchor="P682" w:tooltip="3) древесины, размещенной в местах (пунктах) складирования древесины;">
        <w:r>
          <w:rPr>
            <w:color w:val="0000FF"/>
          </w:rPr>
          <w:t>пунктах 3</w:t>
        </w:r>
      </w:hyperlink>
      <w:r>
        <w:t xml:space="preserve"> - </w:t>
      </w:r>
      <w:hyperlink w:anchor="P684" w:tooltip="5) продукции переработки древесины;">
        <w:r>
          <w:rPr>
            <w:color w:val="0000FF"/>
          </w:rPr>
          <w:t>5 части 2</w:t>
        </w:r>
      </w:hyperlink>
      <w:r>
        <w:t xml:space="preserve"> настоящей статьи;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83" w:name="P691"/>
      <w:bookmarkEnd w:id="83"/>
      <w:r>
        <w:t>5) сторонами сделки - в отношении древесины, являющейся предметом сделки.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</w:t>
      </w:r>
      <w:r>
        <w:t>. Учет древесины осуществляется уполномоченным федеральным органом исполнительной власти путем внесения в государственный лесной реестр сведений, предусмотренных настоящим Кодексом.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До 01.01.2025 </w:t>
            </w:r>
            <w:hyperlink r:id="rId33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требования в части формирования отчетов, документов и сделок с испо</w:t>
            </w:r>
            <w:r>
              <w:rPr>
                <w:color w:val="392C69"/>
              </w:rPr>
              <w:t>льзованием государственного лесного реестра. Об их формировании см. ст. 4 ФЗ от 04.02.2021 N 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5. Сведения о характеристиках древесины вносятся в государственный лесной реестр посредством формирования лицами, указанными в </w:t>
      </w:r>
      <w:hyperlink w:anchor="P687" w:tooltip="1) лицами, использующими леса или осуществляющими мероприятия по сохранению лесов, - в отношении древесины, полученной при использовании лесов и при осуществлении мероприятий по их сохранению, до вывоза ее из леса;">
        <w:r>
          <w:rPr>
            <w:color w:val="0000FF"/>
          </w:rPr>
          <w:t>пунктах 1</w:t>
        </w:r>
      </w:hyperlink>
      <w:r>
        <w:t xml:space="preserve">, </w:t>
      </w:r>
      <w:hyperlink w:anchor="P689" w:tooltip="3) собственниками древесины или уполномоченными ими лицами, иными лицами, предусмотренными частью 5 статьи 50.4 настоящего Кодекса, - в отношении транспортируемой древесины;">
        <w:r>
          <w:rPr>
            <w:color w:val="0000FF"/>
          </w:rPr>
          <w:t>3</w:t>
        </w:r>
      </w:hyperlink>
      <w:r>
        <w:t xml:space="preserve"> - </w:t>
      </w:r>
      <w:hyperlink w:anchor="P691" w:tooltip="5) сторонами сделки - в отношении древесины, являющейся предметом сделки.">
        <w:r>
          <w:rPr>
            <w:color w:val="0000FF"/>
          </w:rPr>
          <w:t>5 части 3</w:t>
        </w:r>
      </w:hyperlink>
      <w:r>
        <w:t xml:space="preserve"> настоящей статьи, соответственно отчета об использовании лесов, отчета о ввезенной на склад и вывезенной со склада древесине, предусмотренного </w:t>
      </w:r>
      <w:hyperlink w:anchor="P763" w:tooltip="3. Лица, указанные в части 2 настоящей статьи, вносят сведения, предусмотренные указанной частью, в соответствии с частью 4 статьи 93.5 настоящего Кодекса по факту поступления древесины на объект лесоперерабатывающей инфраструктуры или переработки древесины на">
        <w:r>
          <w:rPr>
            <w:color w:val="0000FF"/>
          </w:rPr>
          <w:t>частью 3 статьи 50.4-2</w:t>
        </w:r>
      </w:hyperlink>
      <w:r>
        <w:t xml:space="preserve"> настоящег</w:t>
      </w:r>
      <w:r>
        <w:t>о Кодекса отчета о древесине и продукции из нее, электронного сопроводительного документа в соответствии с частью 4 статьи 93.5 настоящего Кодекса, оформления сделок с древесиной с использованием государственного лесного реестра. Сведения о характеристиках</w:t>
      </w:r>
      <w:r>
        <w:t xml:space="preserve"> древесины, заготовленной гражданами для собственных нужд, вносятся в государственный лесной реестр органами государственной власти, органами местного самоуправления, уполномоченными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 на заключение договоров куп</w:t>
      </w:r>
      <w:r>
        <w:t>ли-продажи лесных насаждений для собственных нужд граждан.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 xml:space="preserve">6. </w:t>
      </w:r>
      <w:hyperlink r:id="rId331" w:tooltip="Постановление Правительства РФ от 30.11.2021 N 2128 &quot;О порядке определения характеристик древесины и учета древесины&quot; (вместе с &quot;Правилами определения характеристик древесины и учета древесины&quot;) {КонсультантПлюс}">
        <w:r>
          <w:rPr>
            <w:color w:val="0000FF"/>
          </w:rPr>
          <w:t>Порядок</w:t>
        </w:r>
      </w:hyperlink>
      <w:r>
        <w:t xml:space="preserve"> определения характеристик древесины и учета древесины </w:t>
      </w:r>
      <w:r>
        <w:t>устанавливается Правительством Российской Федерации с учетом положений национальных, межгосударственных и международных стандартов.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50.2. Маркировка древесины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84" w:name="P700"/>
      <w:bookmarkEnd w:id="84"/>
      <w:r>
        <w:t xml:space="preserve">1. Определенная в соответствии с </w:t>
      </w:r>
      <w:hyperlink w:anchor="P678" w:tooltip="1. В соответствии с настоящим Кодексом учету подлежат древесина и продукция ее переработки,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, единой ">
        <w:r>
          <w:rPr>
            <w:color w:val="0000FF"/>
          </w:rPr>
          <w:t>частью 1 статьи 50.1</w:t>
        </w:r>
      </w:hyperlink>
      <w:r>
        <w:t xml:space="preserve">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</w:t>
      </w:r>
      <w:r>
        <w:t>идическими лицами, индивидуальными предпринимателями, осуществляющими ее вывоз из Российской Федерации.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32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85" w:name="P702"/>
      <w:bookmarkEnd w:id="85"/>
      <w:r>
        <w:t xml:space="preserve">2. Информация о маркировке древесины, указанной в </w:t>
      </w:r>
      <w:hyperlink w:anchor="P700" w:tooltip="1. Определенная в соответствии с частью 1 статьи 50.1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">
        <w:r>
          <w:rPr>
            <w:color w:val="0000FF"/>
          </w:rPr>
          <w:t>части 1</w:t>
        </w:r>
      </w:hyperlink>
      <w:r>
        <w:t xml:space="preserve"> настоящей статьи, представляется юридическими лицами, индивидуальными предпринимателями</w:t>
      </w:r>
      <w:r>
        <w:t>, осуществляющими вывоз такой древесины из Российской Федерации, в единую государственную автоматизированную информационную систему учета древесины и сделок с ней в форме электронного документа, подписанного электронной подписью, с использованием информаци</w:t>
      </w:r>
      <w:r>
        <w:t>онно-телекоммуникационных сетей общего пользования, в том числе сети "Интернет", включая единый портал государственных и муниципальных услуг, не позднее одного дня до ее вывоза из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Маркировка древесины, указанной в </w:t>
      </w:r>
      <w:hyperlink w:anchor="P700" w:tooltip="1. Определенная в соответствии с частью 1 статьи 50.1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">
        <w:r>
          <w:rPr>
            <w:color w:val="0000FF"/>
          </w:rPr>
          <w:t>части 1</w:t>
        </w:r>
      </w:hyperlink>
      <w:r>
        <w:t xml:space="preserve"> настоящей статьи, должна обеспечивать возможность нанесения и считывания сведений о маркируемой древесине с использованием технических средств.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333" w:tooltip="Постановление Правительства РФ от 04.11.2014 N 1161 &quot;Об утверждении Положения о маркировке древесины ценных лесных пород (дуб, бук, ясень)&quot; {КонсультантПлюс}">
        <w:r>
          <w:rPr>
            <w:color w:val="0000FF"/>
          </w:rPr>
          <w:t>Порядок</w:t>
        </w:r>
      </w:hyperlink>
      <w:r>
        <w:t xml:space="preserve"> маркировки и требования к маркировке древесины, указанной в </w:t>
      </w:r>
      <w:hyperlink w:anchor="P700" w:tooltip="1. Определенная в соответствии с частью 1 статьи 50.1 настоящего Кодекса древесина ценных лесных пород (дуб, бук, ясень), заготовка которых допускается в соответствии с законодательством Российской Федерации, подлежит обязательной поштучной маркировке юридичес">
        <w:r>
          <w:rPr>
            <w:color w:val="0000FF"/>
          </w:rPr>
          <w:t>части 1</w:t>
        </w:r>
      </w:hyperlink>
      <w:r>
        <w:t xml:space="preserve"> настоящей статьи, </w:t>
      </w:r>
      <w:hyperlink r:id="rId334" w:tooltip="Распоряжение Правительства РФ от 17.12.2014 N 2582-р &lt;Об утверждении перечня информации о маркировке древесины ценных лесных пород (дуб, бук, ясень), представляемой в единую государственную автоматизированную информационную систему учета древесины и сделок с н">
        <w:r>
          <w:rPr>
            <w:color w:val="0000FF"/>
          </w:rPr>
          <w:t>перечень</w:t>
        </w:r>
      </w:hyperlink>
      <w:r>
        <w:t xml:space="preserve"> информации о маркировке указанной древесины, представляемой в единую государственную автоматизированную информационную сист</w:t>
      </w:r>
      <w:r>
        <w:t xml:space="preserve">ему учета древесины и сделок с ней в соответствии с </w:t>
      </w:r>
      <w:hyperlink w:anchor="P702" w:tooltip="2. Информация о маркировке древесины, указанной в части 1 настоящей статьи, представляется юридическими лицами, индивидуальными предпринимателями, осуществляющими вывоз такой древесины из Российской Федерации, в единую государственную автоматизированную информ">
        <w:r>
          <w:rPr>
            <w:color w:val="0000FF"/>
          </w:rPr>
          <w:t>частью 2</w:t>
        </w:r>
      </w:hyperlink>
      <w:r>
        <w:t xml:space="preserve"> настоящей статьи, устанавливаются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2.2. ТРАНСПОРТИРОВКА ДРЕВЕСИНЫ, ХРАНЕНИЕ</w:t>
      </w:r>
    </w:p>
    <w:p w:rsidR="0059644A" w:rsidRDefault="00DC6431">
      <w:pPr>
        <w:pStyle w:val="ConsPlusTitle0"/>
        <w:jc w:val="center"/>
      </w:pPr>
      <w:r>
        <w:t>ДРЕВЕСИНЫ, ПРОИЗВОДСТВО ПРОДУКЦИИ ПЕРЕР</w:t>
      </w:r>
      <w:r>
        <w:t>АБОТКИ ДРЕВЕСИНЫ</w:t>
      </w:r>
    </w:p>
    <w:p w:rsidR="0059644A" w:rsidRDefault="00DC6431">
      <w:pPr>
        <w:pStyle w:val="ConsPlusTitle0"/>
        <w:jc w:val="center"/>
      </w:pPr>
      <w:r>
        <w:t>И УЧЕТ СДЕЛОК С НИМИ</w:t>
      </w:r>
    </w:p>
    <w:p w:rsidR="0059644A" w:rsidRDefault="00DC6431">
      <w:pPr>
        <w:pStyle w:val="ConsPlusNormal0"/>
        <w:jc w:val="center"/>
      </w:pPr>
      <w:r>
        <w:t xml:space="preserve">(в ред. Федерального </w:t>
      </w:r>
      <w:hyperlink r:id="rId335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</w:t>
      </w:r>
      <w:r>
        <w:t>N 3-ФЗ)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336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50.3. Общие положения о транспортировке древесины, хранении древ</w:t>
      </w:r>
      <w:r>
        <w:t>есины, производстве продукции переработки древесины и об учете сделок с ними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37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Транспортировка древесины, хранение древесины,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33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2 - 3. Утратили силу </w:t>
      </w:r>
      <w:r>
        <w:t xml:space="preserve">с 1 июля 2021 года. - Федеральный </w:t>
      </w:r>
      <w:hyperlink r:id="rId339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</w:t>
        </w:r>
      </w:hyperlink>
      <w:r>
        <w:t xml:space="preserve"> от 04.02.2021 N 3-ФЗ.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Транспортировка</w:t>
      </w:r>
      <w:r>
        <w:t xml:space="preserve"> древесины, хранение древесины, производство продукции переработки древесины, если сведения о древесине, продукции ее переработки не внесены в государственный лесной реестр, не допускаются.</w:t>
      </w:r>
    </w:p>
    <w:p w:rsidR="0059644A" w:rsidRDefault="00DC6431">
      <w:pPr>
        <w:pStyle w:val="ConsPlusNormal0"/>
        <w:jc w:val="both"/>
      </w:pPr>
      <w:r>
        <w:t xml:space="preserve">(часть 4 введена Федеральным </w:t>
      </w:r>
      <w:hyperlink r:id="rId34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86" w:name="P721"/>
      <w:bookmarkEnd w:id="86"/>
      <w:r>
        <w:t>Статья 50.4. Транспортировка древесины и продукции ее переработки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341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87" w:name="P724"/>
      <w:bookmarkEnd w:id="87"/>
      <w:r>
        <w:t>1. Транспортировка, в том чис</w:t>
      </w:r>
      <w:r>
        <w:t xml:space="preserve">ле на основании договора перевозки, древесины и продукции ее переработки, указанных в </w:t>
      </w:r>
      <w:hyperlink w:anchor="P678" w:tooltip="1. В соответствии с настоящим Кодексом учету подлежат древесина и продукция ее переработки,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, единой ">
        <w:r>
          <w:rPr>
            <w:color w:val="0000FF"/>
          </w:rPr>
          <w:t>части 1 статьи 50.1</w:t>
        </w:r>
      </w:hyperlink>
      <w:r>
        <w:t xml:space="preserve"> настоящего Кодекса,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93.5 настоящего Кодекса электронного </w:t>
      </w:r>
      <w:r>
        <w:lastRenderedPageBreak/>
        <w:t>сопроводительного д</w:t>
      </w:r>
      <w:r>
        <w:t>окумента, в котором указываются сведения о собственнике, грузоотправителе, грузополучателе, перевозчике древесины, ее объеме, видовом (породном) и сортиментном составе, пунктах отправления и назначения, реквизиты сделок с древесиной (в случае, если соверша</w:t>
      </w:r>
      <w:r>
        <w:t>лись сделки с древесиной), а также о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88" w:name="P725"/>
      <w:bookmarkEnd w:id="88"/>
      <w:r>
        <w:t>2. Электронный сопроводительный докумен</w:t>
      </w:r>
      <w:r>
        <w:t>т оформляется собственниками древесины или уполномоченными ими лицами.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Требования, предусмотренные </w:t>
      </w:r>
      <w:hyperlink w:anchor="P724" w:tooltip="1. Транспортировка, в том числе на основании договора перевозки, древесины и продукции ее переработки, указанных в части 1 статьи 50.1 настоящего Кодекса, любым видом транспорта допускается после формирования в государственном лесном реестре или с помощью спец">
        <w:r>
          <w:rPr>
            <w:color w:val="0000FF"/>
          </w:rPr>
          <w:t>частями 1</w:t>
        </w:r>
      </w:hyperlink>
      <w:r>
        <w:t xml:space="preserve"> и </w:t>
      </w:r>
      <w:hyperlink w:anchor="P725" w:tooltip="2. Электронный сопроводительный документ оформляется собственниками древесины или уполномоченными ими лицами.">
        <w:r>
          <w:rPr>
            <w:color w:val="0000FF"/>
          </w:rPr>
          <w:t>2</w:t>
        </w:r>
      </w:hyperlink>
      <w:r>
        <w:t xml:space="preserve"> настоящей статьи, не применяются к транспортировке древесины: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заготовленной гражданами для собственных нужд;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лицом, приобретшим право собственности на древесину в связи с использованием лесов по основанию, преду</w:t>
      </w:r>
      <w:r>
        <w:t>смотренному настоящим Кодексом, если совершение таких операций осуществляется в границах лесосеки;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в объеме до 10 кубических метров в случае приобретения на розничном рынке или в организации розничной торговли.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Транспортировка древесины, заготовленно</w:t>
      </w:r>
      <w:r>
        <w:t>й гражданами для собственных нужд, допускается при наличии соответствующего договора купли-продажи лесных насаждений, сведения о котором содержатся в государственном лесном реестре, от места заготовки такой древесины до места ее использования в соответстви</w:t>
      </w:r>
      <w:r>
        <w:t xml:space="preserve">и с целями, определенными </w:t>
      </w:r>
      <w:hyperlink w:anchor="P474" w:tooltip="1. Граждане вправе заготавливать древесину для целей отопления, возведения строений и иных собственных нужд.">
        <w:r>
          <w:rPr>
            <w:color w:val="0000FF"/>
          </w:rPr>
          <w:t>частью 1 статьи 30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В случае приобретения древесины на розничном ры</w:t>
      </w:r>
      <w:r>
        <w:t xml:space="preserve">нке или в организации розничной торговли ее транспортировка осуществляется при наличии первичного учетного документа о торговой операции. В случае приобретения древесины на розничном рынке или в организации розничной торговли в объеме 10 кубических метров </w:t>
      </w:r>
      <w:r>
        <w:t>и более формирование в государственном лесном реестре электронного сопроводительного документа осуществляется продавцом. При этом сведения о пункте назначения, номере государственного регистрационного знака транспортного средства, на котором осуществляется</w:t>
      </w:r>
      <w:r>
        <w:t xml:space="preserve"> транспортировка древесины, не указываются.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реестре. Действие такого документа прекра</w:t>
      </w:r>
      <w:r>
        <w:t>щается автоматически по истечении семи дней со дня формирования.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Сведения о прекращении </w:t>
      </w:r>
      <w:hyperlink r:id="rId342" w:tooltip="&lt;Письмо&gt; Рослесхоза от 15.12.2022 N ВС-04-54/31630 &quot;О предоставлении разъяснений по работе с ЛесЕГАИС&quot; {КонсультантПлюс}">
        <w:r>
          <w:rPr>
            <w:color w:val="0000FF"/>
          </w:rPr>
          <w:t>действия</w:t>
        </w:r>
      </w:hyperlink>
      <w:r>
        <w:t xml:space="preserve"> электронного сопроводительного документа вносятся в федеральную государственную информационную систему лесного комплек</w:t>
      </w:r>
      <w:r>
        <w:t>са по прибытии транспортного средства, на котором осуществляется транспортировка древесины, в пункт назначения. При этом фиксируются дата и время прибытия указанного транспортного средства.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Ч. 7 ст. 50.4 до 01.01.2025 не при</w:t>
            </w:r>
            <w:r>
              <w:rPr>
                <w:color w:val="392C69"/>
              </w:rPr>
              <w:t xml:space="preserve">меняется (ФЗ от 04.02.2021 </w:t>
            </w:r>
            <w:hyperlink r:id="rId34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7. Транспортировка древесины автомобильным транспортом допускается в случае, если транспортные средства оборудованы техническими средствами контроля, указанными в статье 96.3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8. </w:t>
      </w:r>
      <w:hyperlink r:id="rId344" w:tooltip="Постановление Правительства РФ от 06.12.2021 N 2214 (ред. от 30.12.2022) &quot;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">
        <w:r>
          <w:rPr>
            <w:color w:val="0000FF"/>
          </w:rPr>
          <w:t>Форма</w:t>
        </w:r>
      </w:hyperlink>
      <w:r>
        <w:t xml:space="preserve"> электронного сопроводительного документа, </w:t>
      </w:r>
      <w:hyperlink r:id="rId345" w:tooltip="Постановление Правительства РФ от 06.12.2021 N 2214 (ред. от 30.12.2022) &quot;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">
        <w:r>
          <w:rPr>
            <w:color w:val="0000FF"/>
          </w:rPr>
          <w:t>состав</w:t>
        </w:r>
      </w:hyperlink>
      <w:r>
        <w:t xml:space="preserve"> включаемых в него сведений, а также </w:t>
      </w:r>
      <w:hyperlink r:id="rId346" w:tooltip="Постановление Правительства РФ от 06.12.2021 N 2214 (ред. от 30.12.2022) &quot;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">
        <w:r>
          <w:rPr>
            <w:color w:val="0000FF"/>
          </w:rPr>
          <w:t>требования</w:t>
        </w:r>
      </w:hyperlink>
      <w:r>
        <w:t xml:space="preserve"> к формату и порядку его заполнения устанавливаются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50.4-1. Места (пункты) складирования древесины (склады древесины)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347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59644A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01.07.2021 до 01.01.2025 хранение допускается исключительно в </w:t>
            </w:r>
            <w:hyperlink r:id="rId34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местах</w:t>
              </w:r>
            </w:hyperlink>
            <w:r>
              <w:rPr>
                <w:color w:val="392C69"/>
              </w:rPr>
              <w:t>, определе</w:t>
            </w:r>
            <w:r>
              <w:rPr>
                <w:color w:val="392C69"/>
              </w:rPr>
              <w:t>нных ч. 6 ст. 4 ФЗ от 04.02.2021 N 3-ФЗ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89" w:name="P743"/>
      <w:bookmarkEnd w:id="89"/>
      <w:r>
        <w:t xml:space="preserve">1. Хранение заготовленной древесины, указанной в </w:t>
      </w:r>
      <w:hyperlink w:anchor="P678" w:tooltip="1. В соответствии с настоящим Кодексом учету подлежат древесина и продукция ее переработки,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, единой ">
        <w:r>
          <w:rPr>
            <w:color w:val="0000FF"/>
          </w:rPr>
          <w:t>части 1 статьи 50.1</w:t>
        </w:r>
      </w:hyperlink>
      <w:r>
        <w:t xml:space="preserve"> настоящего Кодекса (за исключением древесины, указанной в </w:t>
      </w:r>
      <w:hyperlink w:anchor="P745" w:tooltip="3. Положения части 1 настоящей статьи не распространяются на древесину, заготовленную гражданами для собственных нужд, на древесину, которая находится в собственности государственных или муниципальных учреждений (за исключением учреждений, указанных в статье 1">
        <w:r>
          <w:rPr>
            <w:color w:val="0000FF"/>
          </w:rPr>
          <w:t>части 3</w:t>
        </w:r>
      </w:hyperlink>
      <w:r>
        <w:t xml:space="preserve"> настоящей статьи), после вывоза ее с лесосеки допускается исключительно в местах (пунктах) складирования древесины (в том числе на лесных складах), сведения о которых внесены в государственный лесной реестр.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349" w:tooltip="Постановление Правительства РФ от 24.11.2021 N 2017 &quot;Об утверждении требований к размещению и характеристикам складов древесины&quot; {КонсультантПлюс}">
        <w:r>
          <w:rPr>
            <w:color w:val="0000FF"/>
          </w:rPr>
          <w:t>Требования</w:t>
        </w:r>
      </w:hyperlink>
      <w:r>
        <w:t xml:space="preserve"> к размещению и характеристикам складов древесины, в том числе в части оборудования их средствами фиксации транспортных средств, осуществляющих доставку древесины на такие склады, и по</w:t>
      </w:r>
      <w:r>
        <w:t>рядок внесения сведений о складах древесины в государственный лесной реестр устанавливаются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0" w:name="P745"/>
      <w:bookmarkEnd w:id="90"/>
      <w:r>
        <w:t xml:space="preserve">3. Положения </w:t>
      </w:r>
      <w:hyperlink w:anchor="P743" w:tooltip="1. Хранение заготовленной древесины, указанной в части 1 статьи 50.1 настоящего Кодекса (за исключением древесины, указанной в части 3 настоящей статьи), после вывоза ее с лесосеки допускается исключительно в местах (пунктах) складирования древесины (в том чис">
        <w:r>
          <w:rPr>
            <w:color w:val="0000FF"/>
          </w:rPr>
          <w:t>части 1</w:t>
        </w:r>
      </w:hyperlink>
      <w:r>
        <w:t xml:space="preserve"> настоящей статьи не распространяются на древесину, заготовленную гражданами для собственных нужд, на древесину, которая находится в собственности государственных или муниципальных учреждений (за исключением учрежд</w:t>
      </w:r>
      <w:r>
        <w:t xml:space="preserve">ений, указанных в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статье 19</w:t>
        </w:r>
      </w:hyperlink>
      <w:r>
        <w:t xml:space="preserve"> настоящего Кодекса) и используется исключительно для нужд таких учреждений.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До 01.01.2025 не применяю</w:t>
            </w:r>
            <w:r>
              <w:rPr>
                <w:color w:val="392C69"/>
              </w:rPr>
              <w:t>тся требования в части формирования отчетов с использованием государственного лесного реестра. Об их формировании см. ст. 4 ФЗ от 04.02.2021 N 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4. Лица, которым на законных основаниях принадлежат склады древесины,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93.5 настоящ</w:t>
      </w:r>
      <w:r>
        <w:t>его Кодекса. Внесение указанных сведений осуществляется по факту ввоза на склад или вывоза со склада древесины, но не позднее одного рабочего дня со дня наступления соответствующего события и сопровождается автоматическим формированием в государственном ле</w:t>
      </w:r>
      <w:r>
        <w:t>сном реестре отчета о ввезенной на склад или вывезенной со склада древесине (далее - отчет о балансе древесины).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350" w:tooltip="Приказ Минприроды России от 25.08.2021 N 590 &quot;Об утверждении состава сведений, включаемых в отчет о ввезенной на склад или вывезенной со склада древесине&quot; (Зарегистрировано в Минюсте России 16.09.2021 N 65029) {КонсультантПлюс}">
        <w:r>
          <w:rPr>
            <w:color w:val="0000FF"/>
          </w:rPr>
          <w:t>Состав</w:t>
        </w:r>
      </w:hyperlink>
      <w:r>
        <w:t xml:space="preserve"> сведений, включаемых в отчет о балансе древесины, устанавливается уполномоченным федеральным органом исполнительной власти.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50.4-2. Производство продукции переработки древесины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351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59644A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01.07.2021 до 01.01.2025 хранение допускается исключит</w:t>
            </w:r>
            <w:r>
              <w:rPr>
                <w:color w:val="392C69"/>
              </w:rPr>
              <w:t xml:space="preserve">ельно в </w:t>
            </w:r>
            <w:hyperlink r:id="rId352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местах</w:t>
              </w:r>
            </w:hyperlink>
            <w:r>
              <w:rPr>
                <w:color w:val="392C69"/>
              </w:rPr>
              <w:t>, определенных ч. 6 ст. 4 ФЗ от 04.02.2021 N 3-ФЗ (ред. от 26.03.2</w:t>
            </w:r>
            <w:r>
              <w:rPr>
                <w:color w:val="392C69"/>
              </w:rPr>
              <w:t>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1. Производство продукции переработки древесины, указанной в </w:t>
      </w:r>
      <w:hyperlink w:anchor="P678" w:tooltip="1. В соответствии с настоящим Кодексом учету подлежат древесина и продукция ее переработки,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, единой ">
        <w:r>
          <w:rPr>
            <w:color w:val="0000FF"/>
          </w:rPr>
          <w:t>части 1 статьи 50.1</w:t>
        </w:r>
      </w:hyperlink>
      <w:r>
        <w:t xml:space="preserve"> настоящего Кодекса, допускается исключительно на объектах лесоперерабатывающей инфраструктуры, сведения о которых внесены в государственный лесной реестр.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1" w:name="P757"/>
      <w:bookmarkEnd w:id="91"/>
      <w:r>
        <w:t>2. Лица, которым на законных основаниях принад</w:t>
      </w:r>
      <w:r>
        <w:t xml:space="preserve">лежат объекты лесоперерабатывающей инфраструктуры, осуществляют в порядке, установленном </w:t>
      </w:r>
      <w:hyperlink w:anchor="P675" w:tooltip="Статья 50.1. Учет древесины и продукции ее переработки">
        <w:r>
          <w:rPr>
            <w:color w:val="0000FF"/>
          </w:rPr>
          <w:t>статьей 50.1</w:t>
        </w:r>
      </w:hyperlink>
      <w:r>
        <w:t xml:space="preserve"> настоящего Кодекса, внесение в государственный лесной реестр сведен</w:t>
      </w:r>
      <w:r>
        <w:t>ий о характеристиках: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древесины, которая поступает на объект лесоперерабатывающей инфраструктуры;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древесины, которая перерабатывается;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продукции переработки древесины.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До 01.01.2025 не применяются требования в части формирования отчетов с использованием государственного лесного реестра. Об их формировании см. ст. 4 ФЗ от 04.02.2021 N 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92" w:name="P763"/>
      <w:bookmarkEnd w:id="92"/>
      <w:r>
        <w:t xml:space="preserve">3. Лица, указанные в </w:t>
      </w:r>
      <w:hyperlink w:anchor="P757" w:tooltip="2. Лица, которым на законных основаниях принадлежат объекты лесоперерабатывающей инфраструктуры, осуществляют в порядке, установленном статьей 50.1 настоящего Кодекса, внесение в государственный лесной реестр сведений о характеристиках:">
        <w:r>
          <w:rPr>
            <w:color w:val="0000FF"/>
          </w:rPr>
          <w:t>части 2</w:t>
        </w:r>
      </w:hyperlink>
      <w:r>
        <w:t xml:space="preserve"> настоящей статьи, вносят сведения, пре</w:t>
      </w:r>
      <w:r>
        <w:t>дусмотренные указанной частью, в соответствии с частью 4 статьи 93.5 настоящего Кодекса по факту поступления древесины на объект лесоперерабатывающей инфраструктуры или переработки древесины на указанном объекте, но не позднее одного рабочего дня со дня на</w:t>
      </w:r>
      <w:r>
        <w:t xml:space="preserve">ступления соответствующего события. Внесение таких сведений сопровождается автоматическим формированием в государственном лесном реестре отчета об указанных в </w:t>
      </w:r>
      <w:hyperlink w:anchor="P757" w:tooltip="2. Лица, которым на законных основаниях принадлежат объекты лесоперерабатывающей инфраструктуры, осуществляют в порядке, установленном статьей 50.1 настоящего Кодекса, внесение в государственный лесной реестр сведений о характеристиках:">
        <w:r>
          <w:rPr>
            <w:color w:val="0000FF"/>
          </w:rPr>
          <w:t>части 2</w:t>
        </w:r>
      </w:hyperlink>
      <w:r>
        <w:t xml:space="preserve"> настоящей статьи древесине, продукции переработки древесины (далее - отчет о</w:t>
      </w:r>
      <w:r>
        <w:t xml:space="preserve"> древесине и продукции из нее).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353" w:tooltip="Приказ Минприроды России от 25.08.2021 N 589 &quot;Об утверждении формы, состава сведений, требований к подготовке в электронном виде отчета о древесине, которая поступает на объект лесоперерабатывающей инфраструктуры, древесине, которая перерабатывается, продукции">
        <w:r>
          <w:rPr>
            <w:color w:val="0000FF"/>
          </w:rPr>
          <w:t>Форма</w:t>
        </w:r>
      </w:hyperlink>
      <w:r>
        <w:t xml:space="preserve"> и </w:t>
      </w:r>
      <w:hyperlink r:id="rId354" w:tooltip="Приказ Минприроды России от 25.08.2021 N 589 &quot;Об утверждении формы, состава сведений, требований к подготовке в электронном виде отчета о древесине, которая поступает на объект лесоперерабатывающей инфраструктуры, древесине, которая перерабатывается, продукции">
        <w:r>
          <w:rPr>
            <w:color w:val="0000FF"/>
          </w:rPr>
          <w:t>состав</w:t>
        </w:r>
      </w:hyperlink>
      <w:r>
        <w:t xml:space="preserve"> сведений отчета о древесине и продукции из нее, требования к его подготовке в электронном виде устанавливаются уполномоченным федеральным органом</w:t>
      </w:r>
      <w:r>
        <w:t xml:space="preserve">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50.5 излагается в новой редакции (</w:t>
            </w:r>
            <w:hyperlink r:id="rId355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50.5. Декларация о сделках с древесиной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оператору предусмотренной </w:t>
      </w:r>
      <w:hyperlink w:anchor="P790" w:tooltip="Статья 50.6. Единая государственная автоматизированная информационная система учета древесины и сделок с ней">
        <w:r>
          <w:rPr>
            <w:color w:val="0000FF"/>
          </w:rPr>
          <w:t>статьей 50.6</w:t>
        </w:r>
      </w:hyperlink>
      <w:r>
        <w:t xml:space="preserve">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</w:t>
      </w:r>
      <w:r>
        <w:t>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декларации о сделк</w:t>
      </w:r>
      <w:r>
        <w:t>ах с древесиной указываются: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информация о собственниках древесины, сторонах сделок с древесиной (наименование, организационно-правовая форма, место нахождения - для юридического лица; фамилия, имя, отчество, данные документа, удостоверяющего личность, -</w:t>
      </w:r>
      <w:r>
        <w:t xml:space="preserve"> для индивидуального предпринимателя);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сведения об объеме древесины, о ее видовом (породном) и сортиментном составе;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сведения о документах, на основании которых была осуществлена заготовка древесины: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а) сведения о договоре аренды лесного участка или </w:t>
      </w:r>
      <w:r>
        <w:t>об ином документе о предоставлении лесного участка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</w:t>
      </w:r>
      <w:r>
        <w:t>ринимателя; местоположение лесного участка; дата заключения и номер этого договора или иного документа, срок действия этого договора, объем заготовки древесины в соответствии с этим договором или иным документом);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б) сведения о договоре купли-продажи лесны</w:t>
      </w:r>
      <w:r>
        <w:t>х насаждений (наименования сторон этого договора,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местоположение лесных наса</w:t>
      </w:r>
      <w:r>
        <w:t>ждений; дата заключения и номер этого договора, срок его действия, объем заготовки древесины в соответствии с этим договором);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сведения о договоре, по которому приобретается или отчуждается древесина (наименования сторон этого договора, организационно-п</w:t>
      </w:r>
      <w:r>
        <w:t xml:space="preserve">равовая форма, место нахождения - для юридического лица; фамилия, имя, отчество, данные документа, удостоверяющего личность, - для индивидуального </w:t>
      </w:r>
      <w:r>
        <w:lastRenderedPageBreak/>
        <w:t>предпринимателя; дата заключения и номер этого договора, срок его действия, объем, видовой (породный) и сорти</w:t>
      </w:r>
      <w:r>
        <w:t>ментный состав передаваемой по этому договору древесины);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сведения о месте складирования древесины (при наличии).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04.02.2021 до 01.01.2025 внесение изменений в декларацию в части сведений о фактическом объеме транспорти</w:t>
            </w:r>
            <w:r>
              <w:rPr>
                <w:color w:val="392C69"/>
              </w:rPr>
              <w:t xml:space="preserve">ровки древесины допускается в сроки, предусмотренные ФЗ от 04.02.2021 </w:t>
            </w:r>
            <w:hyperlink r:id="rId356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3. 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</w:t>
      </w:r>
      <w:r>
        <w:t>и древесины. В декларацию о сделках с древесиной вносятся изменения о фактическом объеме транспортировки древесины в течение действия договора, на основании которого указанная декларация была подана, но не реже одного раза в месяц.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357" w:tooltip="Постановление Правительства РФ от 06.01.2015 N 11 (ред. от 21.09.2020) &quot;Об утверждении Правил представления декларации о сделках с древесиной&quot; {КонсультантПлюс}">
        <w:r>
          <w:rPr>
            <w:color w:val="0000FF"/>
          </w:rPr>
          <w:t>Форма</w:t>
        </w:r>
      </w:hyperlink>
      <w:r>
        <w:t xml:space="preserve"> декларации о сделках с древесиной и </w:t>
      </w:r>
      <w:hyperlink r:id="rId358" w:tooltip="Постановление Правительства РФ от 06.01.2015 N 11 (ред. от 21.09.2020) &quot;Об утверждении Правил представления декларации о сделках с древесиной&quot; {КонсультантПлюс}">
        <w:r>
          <w:rPr>
            <w:color w:val="0000FF"/>
          </w:rPr>
          <w:t>порядок</w:t>
        </w:r>
      </w:hyperlink>
      <w:r>
        <w:t xml:space="preserve"> ее представления устанавливаются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2.3. ЕДИНАЯ ГОСУДАРСТВЕННАЯ АВТОМАТИЗИРОВАННАЯ</w:t>
      </w:r>
    </w:p>
    <w:p w:rsidR="0059644A" w:rsidRDefault="00DC6431">
      <w:pPr>
        <w:pStyle w:val="ConsPlusTitle0"/>
        <w:jc w:val="center"/>
      </w:pPr>
      <w:r>
        <w:t>ИНФОРМАЦИОННАЯ СИСТЕМА УЧЕТА ДРЕВЕСИНЫ И СДЕЛОК С НЕЙ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359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28.12.2013 N 415-ФЗ)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50.6 утрачивает силу (</w:t>
            </w:r>
            <w:hyperlink r:id="rId36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bookmarkStart w:id="93" w:name="P790"/>
      <w:bookmarkEnd w:id="93"/>
      <w:r>
        <w:t>Статья 50.6. Единая государственная автоматизированная</w:t>
      </w:r>
      <w:r>
        <w:t xml:space="preserve"> информационная система учета древесины и сделок с ней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Единая государственная автоматизированная информационная система учета древесины и сделок с ней является федеральной информационной системой. Правообладателем информации является Российская Федерация, от имени которой правомочия правообладателя информац</w:t>
      </w:r>
      <w:r>
        <w:t>ии осуществляются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4" w:name="P793"/>
      <w:bookmarkEnd w:id="94"/>
      <w:r>
        <w:t xml:space="preserve">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</w:t>
      </w:r>
      <w:r>
        <w:t>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2.1.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учреждение.</w:t>
      </w:r>
    </w:p>
    <w:p w:rsidR="0059644A" w:rsidRDefault="00DC6431">
      <w:pPr>
        <w:pStyle w:val="ConsPlusNormal0"/>
        <w:jc w:val="both"/>
      </w:pPr>
      <w:r>
        <w:t>(часть 2.1 введ</w:t>
      </w:r>
      <w:r>
        <w:t xml:space="preserve">ена Федеральным </w:t>
      </w:r>
      <w:hyperlink r:id="rId361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Единая государственная автомати</w:t>
      </w:r>
      <w:r>
        <w:t>зированная информационная система учета древесины и сделок с ней создается в целях обеспечения учета древесины, информации о сделках с ней, а также осуществления анализа, обработки представленной в нее информации и контроля за достоверностью такой информац</w:t>
      </w:r>
      <w:r>
        <w:t>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362" w:tooltip="Распоряжение Правительства РФ от 19.11.2014 N 2320-р (ред. от 17.07.2019) &lt;Об утверждении перечня размещаемой в информационно-телекоммуникационных сетях общего пользования открытой информации, содержащейся в единой государственной автоматизированной информацио">
        <w:r>
          <w:rPr>
            <w:color w:val="0000FF"/>
          </w:rPr>
          <w:t>Перечень</w:t>
        </w:r>
      </w:hyperlink>
      <w:r>
        <w:t xml:space="preserve"> размещаемой в информационно-телекоммуникационных сетях общего по</w:t>
      </w:r>
      <w:r>
        <w:t>льзования, в том числе в сети "Интернет", информации, содержащейся в единой государственной автоматизированной информационной системе учета древесины и сделок с ней, а также информации, размещаемой в форме открытых данных, определяется Правительством Росси</w:t>
      </w:r>
      <w:r>
        <w:t>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Предоставление информации, содержащейся в единой государственной автоматизированной информационной системе учета древесины и сделок с ней, органам государственной власти, органам местного самоуправления, юридическим лицам, гражданам, в </w:t>
      </w:r>
      <w:r>
        <w:t xml:space="preserve">том числе индивидуальным </w:t>
      </w:r>
      <w:r>
        <w:lastRenderedPageBreak/>
        <w:t>предпринимателям, осуществляется в электронной форме без взимания платы.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</w:t>
      </w:r>
      <w:r>
        <w:t xml:space="preserve">, органами местного самоуправления, осуществляющими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 полномочия по предоставлению лесных участков в постоянное (бессрочное) пользование, аренду и заключение договоров купли-продажи лесных насаждений, а также юри</w:t>
      </w:r>
      <w:r>
        <w:t>дическими лицами, индивидуальными предпринимателями, осуществляющими маркировку древесины, сделки с древесиной.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Единая государственная автоматизированная информационная система учета древесины и сделок с ней взаимодействует с федеральными информационным</w:t>
      </w:r>
      <w:r>
        <w:t>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а также с другими государственными</w:t>
      </w:r>
      <w:r>
        <w:t xml:space="preserve"> и муниципальными информационными системами с использованием указанной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8. </w:t>
      </w:r>
      <w:hyperlink r:id="rId363" w:tooltip="Постановление Правительства РФ от 28.01.2015 N 55 (ред. от 18.03.2021) &quot;О порядке эксплуатации единой государственной автоматизированной информационной системы учета древесины и сделок с ней&quot; (вместе с &quot;Правилами эксплуатации единой государственной автоматизир">
        <w:r>
          <w:rPr>
            <w:color w:val="0000FF"/>
          </w:rPr>
          <w:t>Порядок</w:t>
        </w:r>
      </w:hyperlink>
      <w:r>
        <w:t xml:space="preserve"> эксплуатации единой государственной автоматизированной информационной системы учета древесины и сделок с ней, </w:t>
      </w:r>
      <w:hyperlink r:id="rId364" w:tooltip="Постановление Правительства РФ от 02.09.2022 N 1553 &quot;Об утверждении Правил представления информации в единую государственную автоматизированную информационную систему учета древесины и сделок с ней&quot; {КонсультантПлюс}">
        <w:r>
          <w:rPr>
            <w:color w:val="0000FF"/>
          </w:rPr>
          <w:t>порядок</w:t>
        </w:r>
      </w:hyperlink>
      <w:r>
        <w:t xml:space="preserve"> представления информации в эту систему, формы представления информации, </w:t>
      </w:r>
      <w:hyperlink r:id="rId365" w:tooltip="Постановление Правительства РФ от 03.11.2014 N 1148 &quot;О направлении запросов о предоставлении информации, содержащейся в единой государственной автоматизированной информационной системе учета древесины и сделок с ней&quot; {КонсультантПлюс}">
        <w:r>
          <w:rPr>
            <w:color w:val="0000FF"/>
          </w:rPr>
          <w:t>формы</w:t>
        </w:r>
      </w:hyperlink>
      <w:r>
        <w:t xml:space="preserve"> и порядок</w:t>
      </w:r>
      <w:r>
        <w:t xml:space="preserve"> направления запросов о предоставлении информации также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устанавливаются Правительством Р</w:t>
      </w:r>
      <w:r>
        <w:t>оссийской Федерации.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До 01.01.2025 сведения вносятся с учетом </w:t>
            </w:r>
            <w:hyperlink r:id="rId366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положений</w:t>
              </w:r>
            </w:hyperlink>
            <w:r>
              <w:rPr>
                <w:color w:val="392C69"/>
              </w:rPr>
              <w:t xml:space="preserve"> ФЗ от 04.02.2021 N 3-ФЗ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95" w:name="P804"/>
      <w:bookmarkEnd w:id="95"/>
      <w:r>
        <w:t>9. В единой государственной автоматизированной информационной системе учета древесины и сделок с ней содержится документированная информация: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6" w:name="P805"/>
      <w:bookmarkEnd w:id="96"/>
      <w:r>
        <w:t>1) о юридических лицах и их филиалах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налогоплательщика, код по общероссийскому классификатору предприятий и ор</w:t>
      </w:r>
      <w:r>
        <w:t>ганизаций), об индивидуальных предпринимателях (сведения о государственной регистрации физического лица в качестве индивидуального предпринимателя, фамилия, имя, отчество, данные документа, удостоверяющего личность, идентификационный номер налогоплательщик</w:t>
      </w:r>
      <w:r>
        <w:t>а), осуществляющих заготовку древесины;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67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</w:t>
      </w:r>
      <w:r>
        <w:t>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 документах, являющихся основаниями для использования лесных участков (наименования сторон договора аренды лесного участка, договора безвозмездного пользования лесным участком, соглашения об установлении сервитута в отношении лесного участка,</w:t>
      </w:r>
      <w:r>
        <w:t xml:space="preserve"> наименования лиц, которым лесные участки предоставлены в постоянное (бессрочное) пользование или в интересах которых принято решение об установлении публичного сервитута; организационно-правовая форма, место нахождения - для юридического лица; фамилия, им</w:t>
      </w:r>
      <w:r>
        <w:t>я, отчество (при наличии), данные документа, удостоверяющего личность, - для гражданина; местоположение лесного участка, части лесного участка, реквизиты документа, на основании которого используется лесной участок, срок его действия, объем подлежащей заго</w:t>
      </w:r>
      <w:r>
        <w:t>товке древесины);</w:t>
      </w:r>
    </w:p>
    <w:p w:rsidR="0059644A" w:rsidRDefault="00DC6431">
      <w:pPr>
        <w:pStyle w:val="ConsPlusNormal0"/>
        <w:jc w:val="both"/>
      </w:pPr>
      <w:r>
        <w:t xml:space="preserve">(п. 2 в ред. Федерального </w:t>
      </w:r>
      <w:hyperlink r:id="rId36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 до</w:t>
      </w:r>
      <w:r>
        <w:t>говорах купли-продажи лесных насаждений (наименования сторон договора купли-продажи лесных насаждений, их организационно-правовая форма, место нахождения - для юридического лица; фамилия, имя, отчество, данные документа, удостоверяющего личность, - для инд</w:t>
      </w:r>
      <w:r>
        <w:t>ивидуального предпринимателя; местоположение лесных насаждений, объем подлежащей заготовке древесины в соответствии с этим договором, дата заключения и номер этого договора, срок его действия);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3.1) о контрактах, указанных в </w:t>
      </w:r>
      <w:hyperlink w:anchor="P224" w:tooltip="5. При осуществлении закупок работ по сохранению лесов одновременно осуществляется продажа лесных насаждений для заготовки древесины в порядке, установленном Правительством Российской Федерации. В этих целях в контракт на выполнение работ по сохранению лесов в">
        <w:r>
          <w:rPr>
            <w:color w:val="0000FF"/>
          </w:rPr>
          <w:t>части 5 статьи 19</w:t>
        </w:r>
      </w:hyperlink>
      <w:r>
        <w:t xml:space="preserve"> настоящего Кодекса (наименования сторон контракта, их организационно-правовая форма, место нахождения - для юридического лица; фамилия, имя, отчество, </w:t>
      </w:r>
      <w:r>
        <w:lastRenderedPageBreak/>
        <w:t>данные документа, удостоверяющего личность, - для индивидуального предпринимателя; местоположение лесных</w:t>
      </w:r>
      <w:r>
        <w:t xml:space="preserve"> насаждений, объем подлежащей заготовке древесины в соответствии с этим контрактом, дата заключения и номер этого контракта, срок его действия);</w:t>
      </w:r>
    </w:p>
    <w:p w:rsidR="0059644A" w:rsidRDefault="00DC6431">
      <w:pPr>
        <w:pStyle w:val="ConsPlusNormal0"/>
        <w:jc w:val="both"/>
      </w:pPr>
      <w:r>
        <w:t xml:space="preserve">(п. 3.1 введен Федеральным </w:t>
      </w:r>
      <w:hyperlink r:id="rId369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<w:r>
          <w:rPr>
            <w:color w:val="0000FF"/>
          </w:rPr>
          <w:t>законом</w:t>
        </w:r>
      </w:hyperlink>
      <w:r>
        <w:t xml:space="preserve"> от 12.03.2014 N 27-ФЗ)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7" w:name="P812"/>
      <w:bookmarkEnd w:id="97"/>
      <w:r>
        <w:t>4) содержащаяся в проекте освоения лесов;</w:t>
      </w:r>
    </w:p>
    <w:p w:rsidR="0059644A" w:rsidRDefault="00DC6431">
      <w:pPr>
        <w:pStyle w:val="ConsPlusNormal0"/>
        <w:jc w:val="both"/>
      </w:pPr>
      <w:r>
        <w:t xml:space="preserve">(п. 4 в ред. Федерального </w:t>
      </w:r>
      <w:hyperlink r:id="rId37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8" w:name="P814"/>
      <w:bookmarkEnd w:id="98"/>
      <w:r>
        <w:t>5) о лесных декларациях (наименование лица, подавшего</w:t>
      </w:r>
      <w:r>
        <w:t xml:space="preserve"> лесную декларацию, его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 или иного документа, в соответствии с которыми подаетс</w:t>
      </w:r>
      <w:r>
        <w:t>я лесная декларация, объем подлежащей заготовке древесины в соответствии с лесной декларацией; местоположение лесных участков);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99" w:name="P815"/>
      <w:bookmarkEnd w:id="99"/>
      <w:r>
        <w:t>6) об отчетах об использовании лесов (наименование лица, представившего отчет об использовании лесов, организационно-правовая фо</w:t>
      </w:r>
      <w:r>
        <w:t>рма,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аренды, иного документа, на основании которых представляется отчет об использова</w:t>
      </w:r>
      <w:r>
        <w:t>нии лесов, объем, видовой (породный) и сортиментный состав древесины, местоположение лесных участков);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о юридических лицах (наименование, организационно-правовая форма, место нахождения), об индивидуальных предпринимателях (фамилия, имя, отчество, данны</w:t>
      </w:r>
      <w:r>
        <w:t>е документа, удостоверяющего личность), совершивших сделки с древесиной;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о сделках с древесиной (дата совершения сделки с древесиной, наименования сторон сделки, организационно-правовая форма, место нахождения - для юридического лица; фамилия, имя, отче</w:t>
      </w:r>
      <w:r>
        <w:t xml:space="preserve">ство (при наличии), данные документа, удостоверяющего личность, - для индивидуального предпринимателя и физического лица; объем, видовой (породный) и сортиментный состав древесины, классификационный код товара в соответствии с единой Товарной </w:t>
      </w:r>
      <w:hyperlink r:id="rId371" w:tooltip="Решение Совета Евразийской экономической комиссии от 14.09.2021 N 80 (ред. от 11.04.2023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и номер дек</w:t>
      </w:r>
      <w:r>
        <w:t>ларации о сделках с древесиной в случае их заключения в целях вывоза древесины и продукции ее переработки из Российской Федерации, цена сделки);</w:t>
      </w:r>
    </w:p>
    <w:p w:rsidR="0059644A" w:rsidRDefault="00DC6431">
      <w:pPr>
        <w:pStyle w:val="ConsPlusNormal0"/>
        <w:jc w:val="both"/>
      </w:pPr>
      <w:r>
        <w:t xml:space="preserve">(п. 8 в ред. Федерального </w:t>
      </w:r>
      <w:hyperlink r:id="rId372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9) о фактическом объеме полученной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10) о маркировке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о лицах, владеющих на праве собственности или ином законно</w:t>
      </w:r>
      <w:r>
        <w:t>м основании древесиной и местами (пунктами) складирования древесины, объектами лесоперерабатывающей инфраструктуры (наименование, организационно-правовая форма, место нахождения, сведения о государственной регистрации юридического лица, идентификационный н</w:t>
      </w:r>
      <w:r>
        <w:t xml:space="preserve">омер налогоплательщика - в отношении юридического лица; сведения о государственной регистрации физического лица в качестве индивидуального предпринимателя, фамилия, имя, отчество (при наличии), данные документа, удостоверяющего личность, идентификационный </w:t>
      </w:r>
      <w:r>
        <w:t>номер налогоплательщика - в отношении индивидуального предпринимателя);</w:t>
      </w:r>
    </w:p>
    <w:p w:rsidR="0059644A" w:rsidRDefault="00DC6431">
      <w:pPr>
        <w:pStyle w:val="ConsPlusNormal0"/>
        <w:jc w:val="both"/>
      </w:pPr>
      <w:r>
        <w:t xml:space="preserve">(п. 11 введен Федеральным </w:t>
      </w:r>
      <w:hyperlink r:id="rId37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об адресах (местоположении) мест (пунктов) складирования древесины, объектов лесоперерабатывающей инфраструктуры, о производственных мощностях объектов лесоперерабатывающей инфраструктуры;</w:t>
      </w:r>
    </w:p>
    <w:p w:rsidR="0059644A" w:rsidRDefault="00DC6431">
      <w:pPr>
        <w:pStyle w:val="ConsPlusNormal0"/>
        <w:jc w:val="both"/>
      </w:pPr>
      <w:r>
        <w:t>(п. 12 введен Ф</w:t>
      </w:r>
      <w:r>
        <w:t xml:space="preserve">едеральным </w:t>
      </w:r>
      <w:hyperlink r:id="rId374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13) о машинах, предназначенных для рубк</w:t>
      </w:r>
      <w:r>
        <w:t>и лесных насаждений и используемых лицом, осуществляющим использование лесов, при осуществлении мероприятий по сохранению лесов и при заготовке древесины, и об автотранспортных средствах, осуществляющих транспортировку древесины.</w:t>
      </w:r>
    </w:p>
    <w:p w:rsidR="0059644A" w:rsidRDefault="00DC6431">
      <w:pPr>
        <w:pStyle w:val="ConsPlusNormal0"/>
        <w:jc w:val="both"/>
      </w:pPr>
      <w:r>
        <w:t xml:space="preserve">(п. 13 введен Федеральным </w:t>
      </w:r>
      <w:hyperlink r:id="rId375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0" w:name="P827"/>
      <w:bookmarkEnd w:id="100"/>
      <w:r>
        <w:t>10. В случае, если информация, которая должна пред</w:t>
      </w:r>
      <w:r>
        <w:t xml:space="preserve">ставляться для включения в единую государственную автоматизированную информационную систему учета древесины и сделок с ней, </w:t>
      </w:r>
      <w:r>
        <w:lastRenderedPageBreak/>
        <w:t xml:space="preserve">содержится в иных государственных информационных системах и включается в иные государственные информационные системы в обязательном </w:t>
      </w:r>
      <w:r>
        <w:t>порядке, такая информация и информация, содержащаяся в материалах дистанционного зондирования,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</w:t>
      </w:r>
      <w:r>
        <w:t xml:space="preserve">м. </w:t>
      </w:r>
      <w:hyperlink r:id="rId376" w:tooltip="Постановление Правительства РФ от 16.12.2014 N 1370 &quot;Об утверждении Положения о взаимодействии единой государственной автоматизированной информационной системы учета древесины и сделок с ней и иных государственных информационных систем&quot; {КонсультантПлюс}">
        <w:r>
          <w:rPr>
            <w:color w:val="0000FF"/>
          </w:rPr>
          <w:t>Порядок</w:t>
        </w:r>
      </w:hyperlink>
      <w:r>
        <w:t xml:space="preserve"> взаимодействия единой государственной автоматизированной информационной с</w:t>
      </w:r>
      <w:r>
        <w:t>истемы учета древесины и сделок с ней и иных государственных информационных систем устанавливается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11. Операторы указанных в </w:t>
      </w:r>
      <w:hyperlink w:anchor="P827" w:tooltip="10. В случае, если информация, которая должна представляться для включения в единую государственную автоматизированную информационную систему учета древесины и сделок с ней, содержится в иных государственных информационных системах и включается в иные государс">
        <w:r>
          <w:rPr>
            <w:color w:val="0000FF"/>
          </w:rPr>
          <w:t>части 10</w:t>
        </w:r>
      </w:hyperlink>
      <w:r>
        <w:t xml:space="preserve"> настоящей статьи иных государственных информацио</w:t>
      </w:r>
      <w:r>
        <w:t xml:space="preserve">нных систем обязаны обеспечить доступ уполномоченного федерального органа исполнительной власти, указанного в </w:t>
      </w:r>
      <w:hyperlink w:anchor="P793" w:tooltip="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.">
        <w:r>
          <w:rPr>
            <w:color w:val="0000FF"/>
          </w:rPr>
          <w:t>части 2</w:t>
        </w:r>
      </w:hyperlink>
      <w:r>
        <w:t xml:space="preserve"> настоящей статьи, к информации, содержащейся в указанных информационных системах, с соблюдением порядка взаимодействия единой государственной автоматизированной информационно</w:t>
      </w:r>
      <w:r>
        <w:t>й системы учета древесины и сделок с ней и иных государственных информационных систем.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1" w:name="P829"/>
      <w:bookmarkEnd w:id="101"/>
      <w:r>
        <w:t xml:space="preserve">12. Органы государственной власти, органы местного самоуправления, уполномоченные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793" w:tooltip="2.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.">
        <w:r>
          <w:rPr>
            <w:color w:val="0000FF"/>
          </w:rPr>
          <w:t>84</w:t>
        </w:r>
      </w:hyperlink>
      <w:r>
        <w:t xml:space="preserve"> настоящего Кодекса на предоставлени</w:t>
      </w:r>
      <w:r>
        <w:t>е лесных участков, а также на заключение договоров купли-продажи лесных насаждений, прием лесных деклараций и отчетов об использовании лесов, представляют в единую государственную автоматизированную информационную систему учета древесины и сделок с ней в с</w:t>
      </w:r>
      <w:r>
        <w:t>рок не более чем три рабочих дня со дня: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77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29.06.2015 N 206</w:t>
      </w:r>
      <w:r>
        <w:t>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подписания договора аренды лесного участка, подписания договора купли-продажи лесных насаждений или принятия решения о предоставлении лесного участка на праве постоянного (бессрочного) пользования - информацию, указанную в </w:t>
      </w:r>
      <w:hyperlink w:anchor="P805" w:tooltip="1) о юридических лицах и их филиалах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, код по общероссийскому классификатору предприятий и органи">
        <w:r>
          <w:rPr>
            <w:color w:val="0000FF"/>
          </w:rPr>
          <w:t>пунктах 1</w:t>
        </w:r>
      </w:hyperlink>
      <w:r>
        <w:t xml:space="preserve"> - </w:t>
      </w:r>
      <w:hyperlink w:anchor="P812" w:tooltip="4) содержащаяся в проекте освоения лесов;">
        <w:r>
          <w:rPr>
            <w:color w:val="0000FF"/>
          </w:rPr>
          <w:t>4 части 9</w:t>
        </w:r>
      </w:hyperlink>
      <w:r>
        <w:t xml:space="preserve"> настоящей статьи;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приема лесной декларации, проекта освоения лесов, отчета об использовании лесов - информацию, указанную в </w:t>
      </w:r>
      <w:hyperlink w:anchor="P814" w:tooltip="5) о лесных декларациях (наименование лица, подавшего лесную декларацию, его место нахождения - для юридического лица; фамилия, имя, отчество, данные документа, удостоверяющего личность, - для индивидуального предпринимателя; номер и дата договора аренды или и">
        <w:r>
          <w:rPr>
            <w:color w:val="0000FF"/>
          </w:rPr>
          <w:t>пунктах 5</w:t>
        </w:r>
      </w:hyperlink>
      <w:r>
        <w:t xml:space="preserve"> и </w:t>
      </w:r>
      <w:hyperlink w:anchor="P815" w:tooltip="6) об отчетах об использовании лесов (наименование лица, представившего отчет об использовании лесов, организационно-правовая форма, место нахождения - для юридического лица; фамилия, имя, отчество, данные документа, удостоверяющего личность, - для индивидуаль">
        <w:r>
          <w:rPr>
            <w:color w:val="0000FF"/>
          </w:rPr>
          <w:t>6 части 9</w:t>
        </w:r>
      </w:hyperlink>
      <w:r>
        <w:t xml:space="preserve"> настоящей статьи.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7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13. Непредставление или несвоевременное представление органами государственной власти, органами местного самоуправления, указанными в </w:t>
      </w:r>
      <w:hyperlink w:anchor="P829" w:tooltip="12. Органы государственной власти, органы местного самоуправления, уполномоченные в соответствии со статьями 81 - 84 настоящего Кодекса на предоставление лесных участков, а также на заключение договоров купли-продажи лесных насаждений, прием лесных деклараций ">
        <w:r>
          <w:rPr>
            <w:color w:val="0000FF"/>
          </w:rPr>
          <w:t>части 12</w:t>
        </w:r>
      </w:hyperlink>
      <w:r>
        <w:t xml:space="preserve"> настоящей ста</w:t>
      </w:r>
      <w:r>
        <w:t xml:space="preserve">тьи, юридическими лицами, индивидуальными предпринимателями информации, указанной в </w:t>
      </w:r>
      <w:hyperlink w:anchor="P804" w:tooltip="9. В единой государственной автоматизированной информационной системе учета древесины и сделок с ней содержится документированная информация:">
        <w:r>
          <w:rPr>
            <w:color w:val="0000FF"/>
          </w:rPr>
          <w:t>части 9</w:t>
        </w:r>
      </w:hyperlink>
      <w:r>
        <w:t xml:space="preserve"> настоящей статьи, либо представление заведомо ложной информации влечет за собой </w:t>
      </w:r>
      <w:hyperlink r:id="rId37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color w:val="0000FF"/>
          </w:rPr>
          <w:t>ответственность</w:t>
        </w:r>
      </w:hyperlink>
      <w:r>
        <w:t>, предусмотренную законодательством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14. Защи</w:t>
      </w:r>
      <w:r>
        <w:t xml:space="preserve">та информации, содержащейся в единой государственной автоматизированной информационной системе учета древесины и сделок с ней, осуществляется в соответствии с </w:t>
      </w:r>
      <w:hyperlink r:id="rId380" w:tooltip="Федеральный закон от 27.07.2006 N 149-ФЗ (ред. от 31.07.2023) &quot;Об информации, информационных технологиях и о защите информ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</w:t>
      </w:r>
      <w:r>
        <w:t xml:space="preserve">ации об информации, информационных технологиях и о защите информации и </w:t>
      </w:r>
      <w:hyperlink r:id="rId381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15. Доступ внешних пользователей к единой государственной автоматизированной информационной системе учета древесины </w:t>
      </w:r>
      <w:r>
        <w:t>и сделок с ней осуществляется с использованием единой системы идентификации и аутентификации.</w:t>
      </w:r>
    </w:p>
    <w:p w:rsidR="0059644A" w:rsidRDefault="00DC6431">
      <w:pPr>
        <w:pStyle w:val="ConsPlusNormal0"/>
        <w:jc w:val="both"/>
      </w:pPr>
      <w:r>
        <w:t xml:space="preserve">(часть 15 введена Федеральным </w:t>
      </w:r>
      <w:hyperlink r:id="rId382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2.4. ОХРАНА, ЗАЩИТА, ВОСПРОИЗВОДСТВО ЛЕСОВ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383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50.7. Общие положения об охране, о защите, воспроизводстве лесов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Леса подлежат охране от пожаров, от загрязнения (в том числе радиоактивного и нефтяного) и от иного негативного воздействия, защите от вредных организмов, а также подлежат воспроиз</w:t>
      </w:r>
      <w:r>
        <w:t>водству.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Охрана и защита лесов направлены на выявление негативно воздействующих на леса процессов, явлений, а также на их предупреждение и ликвидацию.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Охрана, защита, воспроизводство лесов осуществляются органами государственной власти, </w:t>
      </w:r>
      <w:r>
        <w:lastRenderedPageBreak/>
        <w:t>органами мест</w:t>
      </w:r>
      <w:r>
        <w:t xml:space="preserve">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если иное не предусмотрено настоящим Кодексом, другими федеральными законами.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3. ОХРАНА ЛЕСОВ ОТ ПОЖАРОВ</w:t>
      </w:r>
    </w:p>
    <w:p w:rsidR="0059644A" w:rsidRDefault="00DC6431">
      <w:pPr>
        <w:pStyle w:val="ConsPlusNormal0"/>
        <w:jc w:val="center"/>
      </w:pPr>
      <w:r>
        <w:t xml:space="preserve">(в ред. Федерального </w:t>
      </w:r>
      <w:hyperlink r:id="rId384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51. Охрана лесов от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385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Леса подлежат охране от пожаров.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ч. 2 ст. 51 утрачивает силу (</w:t>
            </w:r>
            <w:hyperlink r:id="rId386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2. В зависимости от экономического и экологического значения лесов, а также социально-экономич</w:t>
      </w:r>
      <w:r>
        <w:t>еского развития территорий и природной пожарной опасности лесов выделяются зоны охраны лесов от пожаров различными способами (с использованием наземных, авиационных или космических средств) (лесопожарное зонирование).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</w:t>
            </w:r>
            <w:r>
              <w:rPr>
                <w:color w:val="392C69"/>
              </w:rPr>
              <w:t>1.2024 ч. 3 ст. 51 утрачивает силу (</w:t>
            </w:r>
            <w:hyperlink r:id="rId387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3. Лесопожарное </w:t>
      </w:r>
      <w:hyperlink r:id="rId388" w:tooltip="Ссылка на КонсультантПлюс">
        <w:r>
          <w:rPr>
            <w:color w:val="0000FF"/>
          </w:rPr>
          <w:t>зонирование</w:t>
        </w:r>
      </w:hyperlink>
      <w:r>
        <w:t xml:space="preserve"> устанавливается уполномоченным федеральным органо</w:t>
      </w:r>
      <w:r>
        <w:t>м исполнительной власти.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ч. 4 ст. 51 излагается в новой редакции (</w:t>
            </w:r>
            <w:hyperlink r:id="rId389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См. будущую </w:t>
            </w:r>
            <w:hyperlink r:id="rId390" w:tooltip="&quot;Лесной кодекс Российской Федерации&quot; от 04.12.2006 N 200-ФЗ (ред. от 04.08.2023) (с изм. и доп., вступ. в силу с 01.01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4. Охрана лесов от пожаров включает в себя выполнение мер пожарной безопасности в лесах и тушение пожаров в лесах.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Тушение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осуществляется в соответствии с настоящим Кодексом, Федеральным </w:t>
      </w:r>
      <w:hyperlink r:id="rId391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и Федеральным </w:t>
      </w:r>
      <w:hyperlink r:id="rId392" w:tooltip="Федеральный закон от 21.12.1994 N 69-ФЗ (ред. от 10.07.2023) &quot;О пожар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21 декабря 1994 года N 69-ФЗ "</w:t>
      </w:r>
      <w:r>
        <w:t>О пожарной безопасности".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93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<w:r>
          <w:rPr>
            <w:color w:val="0000FF"/>
          </w:rPr>
          <w:t>закона</w:t>
        </w:r>
      </w:hyperlink>
      <w:r>
        <w:t xml:space="preserve"> от 22.12.2020 N 454-ФЗ)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Утратил силу. - Федеральный </w:t>
      </w:r>
      <w:hyperlink r:id="rId394" w:tooltip="Федеральный закон от 22.12.2020 N 454-ФЗ (ред. от 21.12.2021) &quot;О внесении изменений в отдельные законодательные акты Российской Федерации в части совершенствования деятельности в области пожарной безопасности&quot; {КонсультантПлюс}">
        <w:r>
          <w:rPr>
            <w:color w:val="0000FF"/>
          </w:rPr>
          <w:t>закон</w:t>
        </w:r>
      </w:hyperlink>
      <w:r>
        <w:t xml:space="preserve"> от 22.12.2020 N 454-ФЗ.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Охрана лесов от пожаров осуществляется органами государственной власти, органами</w:t>
      </w:r>
      <w:r>
        <w:t xml:space="preserve">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если иное не предусмотрено настоящим Кодексом,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2" w:name="P868"/>
      <w:bookmarkEnd w:id="102"/>
      <w:r>
        <w:t>8. Невыполнение гражданами, юридическими лицами, осуществляющими ис</w:t>
      </w:r>
      <w:r>
        <w:t>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</w:t>
      </w:r>
      <w:r>
        <w:t>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 или публичного сервитута.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395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закона</w:t>
        </w:r>
      </w:hyperlink>
      <w:r>
        <w:t xml:space="preserve"> от 03.08.2018 N 341-ФЗ)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Кодекс дополняется ст. 51.1 (</w:t>
            </w:r>
            <w:hyperlink r:id="rId396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См. будущую </w:t>
            </w:r>
            <w:hyperlink r:id="rId397" w:tooltip="&quot;Лесной кодекс Российской Федерации&quot; от 04.12.2006 N 200-ФЗ (ред. от 04.08.2023) (с изм. и доп., вступ. в силу с 01.01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52. Утратила силу с 1 марта 2017 года. - Федеральный </w:t>
      </w:r>
      <w:hyperlink r:id="rId398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</w:t>
        </w:r>
      </w:hyperlink>
      <w:r>
        <w:t xml:space="preserve"> от 23.06.2016 N 218-ФЗ</w:t>
      </w:r>
      <w:r>
        <w:t>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 Пожарная безопасность в лесах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399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Меры пожарной безопасности в лесах включают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предупреждение лесных пожаров;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</w:t>
            </w:r>
            <w:r>
              <w:rPr>
                <w:color w:val="392C69"/>
              </w:rPr>
              <w:t>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в п. 2 ч. 1 ст. 53 вносятся изменения (</w:t>
            </w:r>
            <w:hyperlink r:id="rId40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</w:t>
            </w:r>
            <w:r>
              <w:rPr>
                <w:color w:val="392C69"/>
              </w:rPr>
              <w:t>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2) мониторинг пожарной опасности в лесах и лесных пожаров;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разработку и утверждение планов тушения лесных пожаров;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иные меры пожарной безопасности в лесах.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Меры пожарной безопасности в лесах осуществляются в соответствии с лесным планом субъекта Российской Федерации, лесохозяйственным регламентом лесничества и проектом освоения лесов.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0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402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color w:val="0000FF"/>
          </w:rPr>
          <w:t>Правил</w:t>
        </w:r>
        <w:r>
          <w:rPr>
            <w:color w:val="0000FF"/>
          </w:rPr>
          <w:t>а</w:t>
        </w:r>
      </w:hyperlink>
      <w:r>
        <w:t xml:space="preserve"> пожарной безопасности в лесах и </w:t>
      </w:r>
      <w:hyperlink r:id="rId403" w:tooltip="Постановление Правительства РФ от 07.10.2020 N 1614 &quot;Об утверждении Правил пожарной безопасности в лесах&quot; {КонсультантПлюс}">
        <w:r>
          <w:rPr>
            <w:color w:val="0000FF"/>
          </w:rPr>
          <w:t>требования</w:t>
        </w:r>
      </w:hyperlink>
      <w:r>
        <w:t xml:space="preserve">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404" w:tooltip="Приказ Рослесхоза от 05.07.2011 N 287 &quot;Об утверждении классификации природной пожарной опасности лесов и классификации пожарной опасности в лесах в зависимости от условий погоды&quot; (Зарегистрировано в Минюсте РФ 17.08.2011 N 21649) {КонсультантПлюс}">
        <w:r>
          <w:rPr>
            <w:color w:val="0000FF"/>
          </w:rPr>
          <w:t>Классификация</w:t>
        </w:r>
      </w:hyperlink>
      <w:r>
        <w:t xml:space="preserve"> природной пожарной опасности лесов и </w:t>
      </w:r>
      <w:hyperlink r:id="rId405" w:tooltip="Приказ Рослесхоза от 05.07.2011 N 287 &quot;Об утверждении классификации природной пожарной опасности лесов и классификации пожарной опасности в лесах в зависимости от условий погоды&quot; (Зарегистрировано в Минюсте РФ 17.08.2011 N 21649) {КонсультантПлюс}">
        <w:r>
          <w:rPr>
            <w:color w:val="0000FF"/>
          </w:rPr>
          <w:t>классификация</w:t>
        </w:r>
      </w:hyperlink>
      <w:r>
        <w:t xml:space="preserve"> пожарной опасности в лесах в зависимости от условий погоды устанавливаются уполномоченным федеральным органом исполнитель</w:t>
      </w:r>
      <w:r>
        <w:t>ной власти.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ст. 53.1 излагается в новой редакции (</w:t>
            </w:r>
            <w:hyperlink r:id="rId406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См. будущую </w:t>
            </w:r>
            <w:hyperlink r:id="rId407" w:tooltip="&quot;Лесной кодекс Российской Федерации&quot; от 04.12.2006 N 200-ФЗ (ред. от 04.08.2023) (с изм. и доп., вступ. в силу с 01.01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</w:t>
      </w:r>
      <w:r>
        <w:t>татья 53.1. Предупреждение лесных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08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Предупреждение лесных пожаров включает в себя противопожарное обустройство лесов и обеспечение средствами предупреждения и тушения лесных пожаров.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3" w:name="P896"/>
      <w:bookmarkEnd w:id="103"/>
      <w:r>
        <w:t>2. Меры противопожарного обустройства лесов включают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строительство, реконструкцию и эксплуатаци</w:t>
      </w:r>
      <w:r>
        <w:t>ю лесных дорог, предназначенных для охраны лесов от пожаров;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строительство, реконструкцию и эксплуатацию посадочных площадок для самолетов, вертолетов, используемых в целях проведения авиационных работ по охране и защите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4" w:name="P899"/>
      <w:bookmarkEnd w:id="104"/>
      <w:r>
        <w:t xml:space="preserve">3) </w:t>
      </w:r>
      <w:hyperlink r:id="rId409" w:tooltip="&lt;Информация&gt; Рослесхоза &quot;Разъяснение по вопросу прокладки противопожарных разрывов в целях обеспечения пожарной безопасности населенных пунктов&quot; {КонсультантПлюс}">
        <w:r>
          <w:rPr>
            <w:color w:val="0000FF"/>
          </w:rPr>
          <w:t>прокладку</w:t>
        </w:r>
      </w:hyperlink>
      <w:r>
        <w:t xml:space="preserve"> просек, противопожарных разрывов, устройство противопожарных минерализованных полос;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строительство, реконструкцию и эксплуатацию пожарных наблюдательных пунктов (вышек, мачт, павильонов и других наблюдательн</w:t>
      </w:r>
      <w:r>
        <w:t>ых пунктов), пунктов сосредоточения противопожарного инвентаря;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5) устройство пожарных водоемов и подъездов к источникам противопожарного водоснабжения;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проведение работ по гидромелиорации;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снижение природной пожарной опасности лесов путем регулирова</w:t>
      </w:r>
      <w:r>
        <w:t>ния породного состава лесных насаждений;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10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30.12.2015 N 455-ФЗ)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8) </w:t>
      </w:r>
      <w:hyperlink r:id="rId411" w:tooltip="Приказ Минприроды России от 27.08.2019 N 580 &quot;Об утверждении Методических указаний по организации и проведению профилактических контролируемых противопожарных выжиганий хвороста, лесной подстилки, сухой травы и других лесных горючих материалов в лесах, располо">
        <w:r>
          <w:rPr>
            <w:color w:val="0000FF"/>
          </w:rPr>
          <w:t>проведение</w:t>
        </w:r>
      </w:hyperlink>
      <w:r>
        <w:t xml:space="preserve"> профилактического контролируемого противопожарного выжигания хвороста, лесной подстилки, сухой травы и других лесных </w:t>
      </w:r>
      <w:r>
        <w:t>горючих материалов;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9) иные определенные Правительством Российской Федерации </w:t>
      </w:r>
      <w:hyperlink r:id="rId412" w:tooltip="Постановление Правительства РФ от 16.04.2011 N 281 &quot;О мерах противопожарного обустройства лесов&quot; {КонсультантПлюс}">
        <w:r>
          <w:rPr>
            <w:color w:val="0000FF"/>
          </w:rPr>
          <w:t>меры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2.1. Ширина просек, указанных в </w:t>
      </w:r>
      <w:hyperlink w:anchor="P899" w:tooltip="3) прокладку просек, противопожарных разрывов, устройство противопожарных минерализованных полос;">
        <w:r>
          <w:rPr>
            <w:color w:val="0000FF"/>
          </w:rPr>
          <w:t>пункте 3 части 2</w:t>
        </w:r>
      </w:hyperlink>
      <w:r>
        <w:t xml:space="preserve"> настоящей статьи, устанавливается в преде</w:t>
      </w:r>
      <w:r>
        <w:t>лах от 10 до 100 метров в соответствии с лесным законодательством и законодательством Российской Федерации о пожарной безопасности.</w:t>
      </w:r>
    </w:p>
    <w:p w:rsidR="0059644A" w:rsidRDefault="00DC6431">
      <w:pPr>
        <w:pStyle w:val="ConsPlusNormal0"/>
        <w:jc w:val="both"/>
      </w:pPr>
      <w:r>
        <w:t xml:space="preserve">(часть 2.1 введена Федеральным </w:t>
      </w:r>
      <w:hyperlink r:id="rId413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законом</w:t>
        </w:r>
      </w:hyperlink>
      <w:r>
        <w:t xml:space="preserve"> от 19.07.2018 N 212-ФЗ)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Указанные в </w:t>
      </w:r>
      <w:hyperlink w:anchor="P896" w:tooltip="2. Меры противопожарного обустройства лесов включают в себя:">
        <w:r>
          <w:rPr>
            <w:color w:val="0000FF"/>
          </w:rPr>
          <w:t>части 2</w:t>
        </w:r>
      </w:hyperlink>
      <w:r>
        <w:t xml:space="preserve"> настоящей статьи меры противопожарного обустро</w:t>
      </w:r>
      <w:r>
        <w:t xml:space="preserve">йства лесов на лесных участках, предоставленных в постоянное (бессрочное) пользование, в аренду либо используемых на основании сервитута или установленного в целях, предусмотренных </w:t>
      </w:r>
      <w:hyperlink r:id="rId414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статьей 39.37</w:t>
        </w:r>
      </w:hyperlink>
      <w:r>
        <w:t xml:space="preserve"> Зе</w:t>
      </w:r>
      <w:r>
        <w:t>мельного кодекса Российской Федерации, публичного сервитута, осуществляются арендаторами лесного участка или землепользователями, а в границах сервитута, публичного сервитута - обладателями сервитута, публичного сервитута.</w:t>
      </w:r>
    </w:p>
    <w:p w:rsidR="0059644A" w:rsidRDefault="00DC6431">
      <w:pPr>
        <w:pStyle w:val="ConsPlusNormal0"/>
        <w:jc w:val="both"/>
      </w:pPr>
      <w:r>
        <w:t xml:space="preserve">(часть 3 в ред. Федерального </w:t>
      </w:r>
      <w:hyperlink r:id="rId415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закона</w:t>
        </w:r>
      </w:hyperlink>
      <w:r>
        <w:t xml:space="preserve"> от 03.08.2018 N 341-ФЗ)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Противопожарные расстояния, в пределах которых осуществляются рубка деревьев, кустарни</w:t>
      </w:r>
      <w:r>
        <w:t xml:space="preserve">ков, лиан, очистка от захламления, устанавливаются в соответствии с Федеральным </w:t>
      </w:r>
      <w:hyperlink r:id="rId416" w:tooltip="Федеральный закон от 22.07.2008 N 123-ФЗ (ред. от 14.07.2022) &quot;Технический регламент о требованиях пожарной безопасности&quot; (с изм. и доп., вступ. в силу с 01.03.2023) {КонсультантПлюс}">
        <w:r>
          <w:rPr>
            <w:color w:val="0000FF"/>
          </w:rPr>
          <w:t>законом</w:t>
        </w:r>
      </w:hyperlink>
      <w:r>
        <w:t xml:space="preserve"> от 22 июля 2008 года N 123-ФЗ "Технический регламент о требованиях пожарной безопасности"</w:t>
      </w:r>
      <w:r>
        <w:t xml:space="preserve"> и настоящим Кодексом.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17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30.12.2015 N 455-ФЗ)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Обеспечение средствами предупреждения и тушения лесных пожаров вклю</w:t>
      </w:r>
      <w:r>
        <w:t>чает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приобретение противопожарного снаряжения и инвентаря;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содержание пожарной техники и оборудования, систем связи и оповещения;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создание резерва пожарной техники и оборудования, противопожарного снаряжения и инвентаря, а также горюче-сма</w:t>
      </w:r>
      <w:r>
        <w:t>зочных материалов.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</w:t>
      </w:r>
      <w:hyperlink r:id="rId418" w:tooltip="Приказ Рослесхоза от 27.04.2012 N 174 &quot;Об утверждении Нормативов противопожарного обустройства лесов&quot; (Зарегистрировано в Минюсте России 07.06.2012 N 24488) {КонсультантПлюс}">
        <w:r>
          <w:rPr>
            <w:color w:val="0000FF"/>
          </w:rPr>
          <w:t>Нормативы</w:t>
        </w:r>
      </w:hyperlink>
      <w:r>
        <w:t xml:space="preserve"> противопожарного обустройства лесов устанавливаются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</w:t>
      </w:r>
      <w:hyperlink r:id="rId419" w:tooltip="Приказ Минприроды России от 28.03.2014 N 161 (ред. от 16.05.2018) &quot;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">
        <w:r>
          <w:rPr>
            <w:color w:val="0000FF"/>
          </w:rPr>
          <w:t>Виды</w:t>
        </w:r>
      </w:hyperlink>
      <w:r>
        <w:t xml:space="preserve"> средств предупреждения и тушения лесных пожаров, </w:t>
      </w:r>
      <w:hyperlink r:id="rId420" w:tooltip="Приказ Минприроды России от 28.03.2014 N 161 (ред. от 16.05.2018) &quot;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">
        <w:r>
          <w:rPr>
            <w:color w:val="0000FF"/>
          </w:rPr>
          <w:t>нормативы</w:t>
        </w:r>
      </w:hyperlink>
      <w:r>
        <w:t xml:space="preserve"> обеспеченности данными средствами лиц, использующих леса, </w:t>
      </w:r>
      <w:hyperlink r:id="rId421" w:tooltip="Приказ Минприроды России от 28.03.2014 N 161 (ред. от 16.05.2018) &quot;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">
        <w:r>
          <w:rPr>
            <w:color w:val="0000FF"/>
          </w:rPr>
          <w:t>нормы</w:t>
        </w:r>
      </w:hyperlink>
      <w:r>
        <w:t xml:space="preserve"> наличия средств предупреждения и тушения лесных пожаров при использовании лесов определяются уполномоченным федеральным органом </w:t>
      </w:r>
      <w:r>
        <w:t>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53.2. Мониторинг пожарной опасности в лесах и лесных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22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Мониторинг пожарной опасности в лесах и лесных пожаров включает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наблюдение и контроль за пожарной опасностью в лесах и лесными пожарами;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организацию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организацию патрули</w:t>
      </w:r>
      <w:r>
        <w:t>рования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4)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2 ст.</w:t>
            </w:r>
            <w:r>
              <w:rPr>
                <w:color w:val="392C69"/>
              </w:rPr>
              <w:t xml:space="preserve"> 53.2 излагается в новой редакции (</w:t>
            </w:r>
            <w:hyperlink r:id="rId42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2. Уполномоченные органы исполнительной власти субъектов Российской Федерации, осуществляющие переданные им полномочия в области лесных отношений, представляют в уполномоченный федеральный орган исполнительной власти данные о пожарной опасности в лесах и л</w:t>
      </w:r>
      <w:r>
        <w:t>есных пожарах.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53.2 дополняется ч. 2.1 (</w:t>
            </w:r>
            <w:hyperlink r:id="rId424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3.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формирований, пожарной техники и оборудования в соответствии с межрегиональным </w:t>
      </w:r>
      <w:r>
        <w:t>планом маневрирования лесопожарных формирований, пожарной техники и оборудования.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425" w:tooltip="Приказ Минприроды России от 23.06.2014 N 276 (ред. от 01.06.2016) &quot;Об утверждении Порядка осуществления мониторинга пожарной опасности в лесах и лесных пожаров&quot; (Зарегистрировано в Минюсте России 17.07.2014 N 33144) {КонсультантПлюс}">
        <w:r>
          <w:rPr>
            <w:color w:val="0000FF"/>
          </w:rPr>
          <w:t>Порядок</w:t>
        </w:r>
      </w:hyperlink>
      <w:r>
        <w:t xml:space="preserve"> осуществлени</w:t>
      </w:r>
      <w:r>
        <w:t xml:space="preserve">я мониторинга пожарной опасности в лесах и лесных пожаров, </w:t>
      </w:r>
      <w:hyperlink r:id="rId426" w:tooltip="Приказ Минприроды России от 22.07.2014 N 331 &quot;Об утверждении состава и формы предоставления сведений о пожарной опасности в лесах и лесных пожарах&quot; (Зарегистрировано в Минюсте России 25.08.2014 N 33779) {КонсультантПлюс}">
        <w:r>
          <w:rPr>
            <w:color w:val="0000FF"/>
          </w:rPr>
          <w:t>состав и форма</w:t>
        </w:r>
      </w:hyperlink>
      <w:r>
        <w:t xml:space="preserve"> представления данных о пожарной опасности в </w:t>
      </w:r>
      <w:r>
        <w:t>лесах и лесных пожарах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53.3. Планы тушения лесных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27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в абз. 1 ч. 1 ст. 53.3 вносятся изменения (</w:t>
            </w:r>
            <w:hyperlink r:id="rId42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1. Органы государственной власти в пределах своих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10" w:tooltip="Статья 83.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">
        <w:r>
          <w:rPr>
            <w:color w:val="0000FF"/>
          </w:rPr>
          <w:t>83</w:t>
        </w:r>
      </w:hyperlink>
      <w:r>
        <w:t xml:space="preserve"> настоящего Кодекса, разрабатывают планы тушения лесных пожаров, устанавливающие: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перечень и состав лесопожарных формирований, пожарной техники и оборудования, про</w:t>
      </w:r>
      <w:r>
        <w:t>тивопожарного снаряжения и инвентаря, иных средств предупреждения и тушения лесных пожаров на соответствующей территории, порядок привлечения и использования таких средств в соответствии с уровнем пожарной опасности в лесах;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перечень сил и средств подра</w:t>
      </w:r>
      <w:r>
        <w:t>зделений пожарной охраны и аварийно-спасательных формирований, которые могут быть привлечены в установленном порядке к тушению лесных пожаров, и порядок привлечения таких сил и средств в соответствии с уровнем пожарной опасности в лесах;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мероприятия по </w:t>
      </w:r>
      <w:r>
        <w:t>координации работ, связанных с тушением лесных пожаров;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иные мероприятия.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случае, если план ту</w:t>
      </w:r>
      <w:r>
        <w:t>шения лесных пожаров предусматривает привлечение в установленном порядке сил и средств подразделений пожарной охраны и аварийно-спасательных формирований, он подлежит согласованию с соответствующими федеральными органами исполнительной власти.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>С 01.01.2025 в ч. 3 ст. 53.3 вносятся изменения (</w:t>
            </w:r>
            <w:hyperlink r:id="rId429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lastRenderedPageBreak/>
        <w:t>3.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</w:t>
      </w:r>
      <w:r>
        <w:t>оссийской Федерации) по согласованию с уполномоченным федеральным органом исполнительной власти.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53.3 дополняется ч. 3.1 (</w:t>
            </w:r>
            <w:hyperlink r:id="rId43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4. </w:t>
      </w:r>
      <w:hyperlink r:id="rId431" w:tooltip="Постановление Правительства РФ от 17.05.2011 N 377 (ред. от 09.04.2016) &quot;Об утверждении Правил разработки и утверждения плана тушения лесных пожаров и его формы&quot; {КонсультантПлюс}">
        <w:r>
          <w:rPr>
            <w:color w:val="0000FF"/>
          </w:rPr>
          <w:t>Порядок</w:t>
        </w:r>
      </w:hyperlink>
      <w:r>
        <w:t xml:space="preserve"> разработки и утверждения плана тушения лесных пожаров и его </w:t>
      </w:r>
      <w:hyperlink r:id="rId432" w:tooltip="Постановление Правительства РФ от 17.05.2011 N 377 (ред. от 09.04.2016) &quot;Об утверждении Правил разработки и утверждения плана тушения лесных пожаров и его формы&quot; {КонсультантПлюс}">
        <w:r>
          <w:rPr>
            <w:color w:val="0000FF"/>
          </w:rPr>
          <w:t>форма</w:t>
        </w:r>
      </w:hyperlink>
      <w:r>
        <w:t xml:space="preserve">, </w:t>
      </w:r>
      <w:hyperlink r:id="rId433" w:tooltip="Постановление Правительства РФ от 18.05.2011 N 378 (ред. от 08.02.2017) &quot;Об утверждении Правил разработки сводного плана тушения лесных пожаров на территории субъекта Российской Федерации&quot; {КонсультантПлюс}">
        <w:r>
          <w:rPr>
            <w:color w:val="0000FF"/>
          </w:rPr>
          <w:t>порядок</w:t>
        </w:r>
      </w:hyperlink>
      <w:r>
        <w:t xml:space="preserve"> разработки сводного плана тушения лесных пожаров на территории субъекта Российской Федерации, его форма и </w:t>
      </w:r>
      <w:hyperlink r:id="rId434" w:tooltip="Распоряжение Правительства РФ от 19.07.2019 N 1605-р &lt;Об утверждении нормативов обеспеченности субъекта Российской Федерации лесопожарными формированиями, пожарной техникой и оборудованием, противопожарным снаряжением и инвентарем, иными средствами предупрежде">
        <w:r>
          <w:rPr>
            <w:color w:val="0000FF"/>
          </w:rPr>
          <w:t>нормативы</w:t>
        </w:r>
      </w:hyperlink>
      <w:r>
        <w:t xml:space="preserve"> обеспеченности субъекта Российской Федерации лесопожарными формированиями, пожарной техникой и оборудованием, противопожарным </w:t>
      </w:r>
      <w:r>
        <w:t>снаряжением и инвентарем, иными средствами предупреждения и тушения лесных пожаров устанавливаются Правительством Российской Федерации.</w:t>
      </w:r>
    </w:p>
    <w:p w:rsidR="0059644A" w:rsidRDefault="00DC6431">
      <w:pPr>
        <w:pStyle w:val="ConsPlusNormal0"/>
        <w:jc w:val="both"/>
      </w:pPr>
      <w:r>
        <w:t xml:space="preserve">(часть 4 в ред. Федерального </w:t>
      </w:r>
      <w:hyperlink r:id="rId435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формирований, пожарной техники и оборудования.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53.4. Тушение лесных пожаров</w:t>
      </w:r>
    </w:p>
    <w:p w:rsidR="0059644A" w:rsidRDefault="00DC6431">
      <w:pPr>
        <w:pStyle w:val="ConsPlusNormal0"/>
        <w:ind w:firstLine="540"/>
        <w:jc w:val="both"/>
      </w:pPr>
      <w:r>
        <w:t>(введена</w:t>
      </w:r>
      <w:r>
        <w:t xml:space="preserve"> Федеральным </w:t>
      </w:r>
      <w:hyperlink r:id="rId436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Тушение лесного пожара включает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обследование лесного пожара с использованием наземных</w:t>
      </w:r>
      <w:r>
        <w:t xml:space="preserve">, авиационных или космических средств в целях уточнения вида и интенсивности лесного пожара, его границ, направления его движения, выявления возможных границ его распространения и локализации, источников противопожарного водоснабжения, подъездов к ним и к </w:t>
      </w:r>
      <w:r>
        <w:t>месту лесного пожара, а также других особенностей, определяющих тактику тушения лесного пожара;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доставку людей и средств тушения лесных пожаров к месту тушения лесного пожара и обратно;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локализацию лесного пожара;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ликвидацию лесного пожара;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5" w:name="P965"/>
      <w:bookmarkEnd w:id="105"/>
      <w:r>
        <w:t>4.1) в</w:t>
      </w:r>
      <w:r>
        <w:t>ыполнение взрывных работ в целях локализации и ликвидации лесного пожара;</w:t>
      </w:r>
    </w:p>
    <w:p w:rsidR="0059644A" w:rsidRDefault="00DC6431">
      <w:pPr>
        <w:pStyle w:val="ConsPlusNormal0"/>
        <w:jc w:val="both"/>
      </w:pPr>
      <w:r>
        <w:t xml:space="preserve">(п. 4.1 введен Федеральным </w:t>
      </w:r>
      <w:hyperlink r:id="rId437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6" w:name="P967"/>
      <w:bookmarkEnd w:id="106"/>
      <w:r>
        <w:t>4.2) осуществление мероприятий по искусственному вызыванию осадков в целях тушения лесного пожара;</w:t>
      </w:r>
    </w:p>
    <w:p w:rsidR="0059644A" w:rsidRDefault="00DC6431">
      <w:pPr>
        <w:pStyle w:val="ConsPlusNormal0"/>
        <w:jc w:val="both"/>
      </w:pPr>
      <w:r>
        <w:t xml:space="preserve">(п. 4.2 введен Федеральным </w:t>
      </w:r>
      <w:hyperlink r:id="rId438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наблюдение за локализованным лесным пожаром и его дотушивание;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предотвращение возобновления лесного пожара.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Лица, использующие леса,</w:t>
      </w:r>
      <w:r>
        <w:t xml:space="preserve">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2.1. Лица, которым лесные участ</w:t>
      </w:r>
      <w:r>
        <w:t xml:space="preserve">ки предоставлены в постоянное (бессрочное) пользование, безвозмездное пользование или в аренду, а также обладатели сервитута принимают участие в осуществлении мероприятий по тушению лесного пожара на соответствующем лесном участке (в границах </w:t>
      </w:r>
      <w:r>
        <w:lastRenderedPageBreak/>
        <w:t>соответствующ</w:t>
      </w:r>
      <w:r>
        <w:t xml:space="preserve">его сервитута), за исключением осуществления мероприятий, предусмотренных </w:t>
      </w:r>
      <w:hyperlink w:anchor="P965" w:tooltip="4.1) выполнение взрывных работ в целях локализации и ликвидации лесного пожара;">
        <w:r>
          <w:rPr>
            <w:color w:val="0000FF"/>
          </w:rPr>
          <w:t>пунктами 4.1</w:t>
        </w:r>
      </w:hyperlink>
      <w:r>
        <w:t xml:space="preserve"> и </w:t>
      </w:r>
      <w:hyperlink w:anchor="P967" w:tooltip="4.2) осуществление мероприятий по искусственному вызыванию осадков в целях тушения лесного пожара;">
        <w:r>
          <w:rPr>
            <w:color w:val="0000FF"/>
          </w:rPr>
          <w:t>4.2 части 1</w:t>
        </w:r>
      </w:hyperlink>
      <w:r>
        <w:t xml:space="preserve"> настоящей статьи, в соответствии со сводным планом тушения лесных пожаров на территории субъекта Российской Федерац</w:t>
      </w:r>
      <w:r>
        <w:t>ии.</w:t>
      </w:r>
    </w:p>
    <w:p w:rsidR="0059644A" w:rsidRDefault="00DC6431">
      <w:pPr>
        <w:pStyle w:val="ConsPlusNormal0"/>
        <w:jc w:val="both"/>
      </w:pPr>
      <w:r>
        <w:t xml:space="preserve">(часть 2.1 введена Федеральным </w:t>
      </w:r>
      <w:hyperlink r:id="rId439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53.4 дополняется ч. 2.2 (</w:t>
            </w:r>
            <w:hyperlink r:id="rId44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</w:t>
            </w:r>
            <w:r>
              <w:rPr>
                <w:color w:val="392C69"/>
              </w:rPr>
              <w:t>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ч. 3 ст. 53.4 излагается в новой редакции (</w:t>
            </w:r>
            <w:hyperlink r:id="rId441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См. будущую </w:t>
            </w:r>
            <w:hyperlink r:id="rId442" w:tooltip="&quot;Лесной кодекс Российской Федерации&quot; от 04.12.2006 N 200-ФЗ (ред. от 04.08.2023) (с изм. и доп., вступ. в силу с 01.01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3. </w:t>
      </w:r>
      <w:hyperlink r:id="rId443" w:tooltip="Приказ Минприроды России от 01.04.2022 N 244 &quot;Об утверждении Правил тушения лесных пожаров&quot; (Зарегистрировано в Минюсте России 12.08.2022 N 69620) {КонсультантПлюс}">
        <w:r>
          <w:rPr>
            <w:color w:val="0000FF"/>
          </w:rPr>
          <w:t>Правила</w:t>
        </w:r>
      </w:hyperlink>
      <w:r>
        <w:t xml:space="preserve"> тушения лесных пожаров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53.5. Ограничения пребывания граждан в лесах в целях обеспечени</w:t>
      </w:r>
      <w:r>
        <w:t>я пожарной безопасности в лесах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44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30.12.2015 N 455-ФЗ)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45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Органы государственной власти, органы местного самоуправления в пределах своих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о</w:t>
      </w:r>
      <w:r>
        <w:t xml:space="preserve">граничивают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в лесах в </w:t>
      </w:r>
      <w:hyperlink r:id="rId446" w:tooltip="Приказ Минприроды России от 06.09.2016 N 457 &quot;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47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53.6. Мероприятия по ликвидации чрезвычайной ситуации в лесах, возникшей вследствие лесных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48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07" w:name="P990"/>
      <w:bookmarkEnd w:id="107"/>
      <w:r>
        <w:t>1. Мероприятиями по ликвидации чрезвычайной ситуации в лесах, возникшей вследствие лесных пожаров, являются аварий</w:t>
      </w:r>
      <w:r>
        <w:t>но-спасательные и другие неотложные работы, проводимые при возникновении такой чрезвычайной ситуации.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449" w:tooltip="Постановление Правительства РФ от 17.05.2011 N 376 (ред. от 07.07.2022) &quot;О чрезвычайных ситуациях в лесах, возникших вследствие лесных пожаров&quot; (вместе с &quot;Правилами введения чрезвычайных ситуаций в лесах, возникших вследствие лесных пожаров, и взаимодействия о">
        <w:r>
          <w:rPr>
            <w:color w:val="0000FF"/>
          </w:rPr>
          <w:t>Классификация</w:t>
        </w:r>
      </w:hyperlink>
      <w:r>
        <w:t xml:space="preserve"> чрезвычайных ситуаций в лесах, возникших вследствие лесных пожаров, </w:t>
      </w:r>
      <w:hyperlink r:id="rId450" w:tooltip="Постановление Правительства РФ от 17.05.2011 N 376 (ред. от 07.07.2022) &quot;О чрезвычайных ситуациях в лесах, возникших вследствие лесных пожаров&quot; (вместе с &quot;Правилами введения чрезвычайных ситуаций в лесах, возникших вследствие лесных пожаров, и взаимодействия о">
        <w:r>
          <w:rPr>
            <w:color w:val="0000FF"/>
          </w:rPr>
          <w:t>порядок</w:t>
        </w:r>
      </w:hyperlink>
      <w:r>
        <w:t xml:space="preserve">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 устанавливаются Пр</w:t>
      </w:r>
      <w:r>
        <w:t>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При проведении указанных в </w:t>
      </w:r>
      <w:hyperlink w:anchor="P990" w:tooltip="1. Мероприятиями по ликвидации чрезвычайной ситуации в лесах, возникшей вследствие лесных пожаров, являются аварийно-спасательные и другие неотложные работы, проводимые при возникновении такой чрезвычайной ситуации.">
        <w:r>
          <w:rPr>
            <w:color w:val="0000FF"/>
          </w:rPr>
          <w:t>части 1</w:t>
        </w:r>
      </w:hyperlink>
      <w:r>
        <w:t xml:space="preserve"> настоящей статьи мероприятий на лесных участках, расположенных в границах территории, признанной зоной чрезвычайной ситуации, допускается осуществление выборочных рубок и сплошных рубок лесны</w:t>
      </w:r>
      <w:r>
        <w:t>х насаждений без предоставления лесных участков, в том числе в целях создания противопожарных разрывов. Решение об осуществлении таких рубок принимают органы государственной власти или органы местного самоуправления в пределах их полномочий, определенных в</w:t>
      </w:r>
      <w:r>
        <w:t xml:space="preserve">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Привлечение граждан, юридических лиц к осуществлению мероприятий по ликвидации чрезвычайной ситуации в лесах, возникшей вследствие лесных пожаров, осуществляется в соответствии с Федеральным </w:t>
      </w:r>
      <w:hyperlink r:id="rId451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53.7. Мероприятия по ликвидации последствий чрезвычайной ситуации в лесах, возникшей вследс</w:t>
      </w:r>
      <w:r>
        <w:t>твие лесных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52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Мероприятия по ликвидации последствий чрезвычайной ситуации в лесах,</w:t>
      </w:r>
      <w:r>
        <w:t xml:space="preserve"> возникшей вследствие лесных пожаров, в том числе на лесных участках, предоставленных в аренду для заготовки древесины, осуществляются органами государственной власти, органами местного самоуправления в пределах полномочий указанных органов, определенных в</w:t>
      </w:r>
      <w:r>
        <w:t xml:space="preserve">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Мероприятия по ликвидации последствий чрезвычайной ситуации в лесах, возникшей вследствие лесных пожаров, осуществляются в первую очередь на лесных участках, имеющих общую границу с населенными пунктами или </w:t>
      </w:r>
      <w:r>
        <w:t>земельными участками, на которых расположены объекты инфраструктуры.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Граждане вправе осуществлять в первоочередном порядке заготовку древесины для собственных нужд, заготовку и сбор недревесных лесных ресурсов для собственных нужд на лесных участках, на</w:t>
      </w:r>
      <w:r>
        <w:t xml:space="preserve"> которых осуществляется ликвидация последствий чрезвычайной ситуации в лесах, возникшей вследствие лесных пожаров, в порядке, установленном </w:t>
      </w:r>
      <w:hyperlink w:anchor="P472" w:tooltip="Статья 30. Заготовка гражданами древесины для собственных нужд">
        <w:r>
          <w:rPr>
            <w:color w:val="0000FF"/>
          </w:rPr>
          <w:t>статьями 30</w:t>
        </w:r>
      </w:hyperlink>
      <w:r>
        <w:t xml:space="preserve"> и </w:t>
      </w:r>
      <w:hyperlink w:anchor="P502" w:tooltip="Статья 33. Заготовка и сбор гражданами недревесных лесных ресурсов для собственных нужд">
        <w:r>
          <w:rPr>
            <w:color w:val="0000FF"/>
          </w:rPr>
          <w:t>33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При закупке работ для обеспечения государственных и муниципальных нужд по ликвидации последствий чрезвычайной ситуаци</w:t>
      </w:r>
      <w:r>
        <w:t xml:space="preserve">и в лесах, возникшей вследствие лесных пожаров, осуществляется продажа лесных насаждений для заготовки древесины в порядке, установленном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частью 3 статьи 19</w:t>
        </w:r>
      </w:hyperlink>
      <w:r>
        <w:t xml:space="preserve"> наст</w:t>
      </w:r>
      <w:r>
        <w:t>оящего Кодекса.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5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Объем древесины, заготовленной при ликвидации чрезвычайной ситуации в лесах, возникшей вследствие лесных пожаро</w:t>
      </w:r>
      <w:r>
        <w:t>в, и последствий этой чрезвычайной ситуации, в расчетную лесосеку не включается.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По результатам осуществления мероприятий по ликвидации чрезвычайной ситуации в лесах, возникшей вследствие лесных пожаров, и последствий этой чрезвычайной ситуации вносятся изменения в лесной план субъекта Российской Федерации, лесохозяйственный регламе</w:t>
      </w:r>
      <w:r>
        <w:t>нт лесничества и проекты освоения лесов.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5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</w:t>
      </w:r>
      <w:r>
        <w:t>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Утратил силу с 1 октября 2016 года. - Федеральный </w:t>
      </w:r>
      <w:hyperlink r:id="rId45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</w:t>
        </w:r>
      </w:hyperlink>
      <w:r>
        <w:t xml:space="preserve"> от 30.12.2015 N 455-ФЗ.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53.8. Выполнение работ по охране лесов о</w:t>
      </w:r>
      <w:r>
        <w:t>т лесных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56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1 - 2. Утратили силу. - Федеральный </w:t>
      </w:r>
      <w:hyperlink r:id="rId457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<w:r>
          <w:rPr>
            <w:color w:val="0000FF"/>
          </w:rPr>
          <w:t>закон</w:t>
        </w:r>
      </w:hyperlink>
      <w:r>
        <w:t xml:space="preserve"> от 12.03.2014 N 27-ФЗ.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Для участия в выполнении работ по тушению лесных </w:t>
      </w:r>
      <w:r>
        <w:t xml:space="preserve">пожаров и осуществлению отдельных мер пожарной безопасности в лесах органы государственной власти вправе </w:t>
      </w:r>
      <w:hyperlink r:id="rId458" w:tooltip="Федеральный закон от 06.05.2011 N 100-ФЗ (ред. от 29.12.2022) &quot;О добровольной пожарной охране&quot; {КонсультантПлюс}">
        <w:r>
          <w:rPr>
            <w:color w:val="0000FF"/>
          </w:rPr>
          <w:t>привлекать</w:t>
        </w:r>
      </w:hyperlink>
      <w:r>
        <w:t xml:space="preserve"> добровольных пожарных.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Кодекс дополняется ст. 53.9 (</w:t>
            </w:r>
            <w:hyperlink r:id="rId459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См. будущую </w:t>
            </w:r>
            <w:hyperlink r:id="rId460" w:tooltip="&quot;Лесной кодекс Российской Федерации&quot; от 04.12.2006 N 200-ФЗ (ред. от 04.08.2023) (с изм. и доп., вступ. в силу с 01.01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Статьи 54 - 56. Утратили силу с 1 октября 2016 года. - Федеральный </w:t>
      </w:r>
      <w:hyperlink r:id="rId461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</w:t>
        </w:r>
      </w:hyperlink>
      <w:r>
        <w:t xml:space="preserve"> от 30.12.2015 N 455-ФЗ.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57. Авиационные работы по охране лесов о</w:t>
      </w:r>
      <w:r>
        <w:t>т пожаров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30.12.2015 </w:t>
      </w:r>
      <w:hyperlink r:id="rId462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N 455-ФЗ</w:t>
        </w:r>
      </w:hyperlink>
      <w:r>
        <w:t xml:space="preserve">, от 23.06.2016 </w:t>
      </w:r>
      <w:hyperlink r:id="rId463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N 218-ФЗ</w:t>
        </w:r>
      </w:hyperlink>
      <w:r>
        <w:t>)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464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</w:t>
      </w:r>
      <w:r>
        <w:t>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Авиационные работы по охране лесов от пожаров включают в себя: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30.12.2015 </w:t>
      </w:r>
      <w:hyperlink r:id="rId46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N 455-ФЗ</w:t>
        </w:r>
      </w:hyperlink>
      <w:r>
        <w:t>, от 23.06.2</w:t>
      </w:r>
      <w:r>
        <w:t xml:space="preserve">016 </w:t>
      </w:r>
      <w:hyperlink r:id="rId466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N 218-ФЗ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авиационное патрулирование;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2) тушение лесных пожаров;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доставку воздушными судами лесопожарных формирований, пожарной техники и оборудования, противопожарного снаряжения и инвентаря к месту тушения лесного пожара и обратно;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утратил силу с 1 октября 2016 года. - Федеральный </w:t>
      </w:r>
      <w:hyperlink r:id="rId467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</w:t>
        </w:r>
      </w:hyperlink>
      <w:r>
        <w:t xml:space="preserve"> от 30.12.2015 N 455-ФЗ.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468" w:tooltip="Приказ Минприроды России от 15.11.2016 N 597 &quot;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&quot; (Зарегистрировано в Минюсте России 30.03.2017 N 461">
        <w:r>
          <w:rPr>
            <w:color w:val="0000FF"/>
          </w:rPr>
          <w:t>Порядок</w:t>
        </w:r>
      </w:hyperlink>
      <w:r>
        <w:t xml:space="preserve"> организации и выполнения авиационных работ по охране лесов от пожаров устанавливается уполномоченным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30.12.2015 </w:t>
      </w:r>
      <w:hyperlink r:id="rId469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N 455-ФЗ</w:t>
        </w:r>
      </w:hyperlink>
      <w:r>
        <w:t xml:space="preserve">, от 23.06.2016 </w:t>
      </w:r>
      <w:hyperlink r:id="rId470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N 218-ФЗ</w:t>
        </w:r>
      </w:hyperlink>
      <w:r>
        <w:t>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58. Утратила силу с 1 марта 2017 года. - Федеральный </w:t>
      </w:r>
      <w:hyperlink r:id="rId471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</w:t>
        </w:r>
      </w:hyperlink>
      <w:r>
        <w:t xml:space="preserve"> от 23.06.2016 N 218-ФЗ.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59. Утратила силу с 1 марта 2017 года. - Федеральный </w:t>
      </w:r>
      <w:hyperlink r:id="rId472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</w:t>
        </w:r>
      </w:hyperlink>
      <w:r>
        <w:t xml:space="preserve"> от 23.06.2016 N 218-ФЗ.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01.07.2021 до 01.01.2025 отчеты об охране лесов от пожаров представляются исключительно в форме электронного документа с использованием портала Госуслуги и (или) региональных порталов го</w:t>
            </w:r>
            <w:r>
              <w:rPr>
                <w:color w:val="392C69"/>
              </w:rPr>
              <w:t xml:space="preserve">сударственных и муниципальных услуг (ФЗ от 04.02.2021 </w:t>
            </w:r>
            <w:hyperlink r:id="rId47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от 26.03.2022</w:t>
            </w:r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60. Отчет об охране лесов от пожаров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474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1 ст. 60 из</w:t>
            </w:r>
            <w:r>
              <w:rPr>
                <w:color w:val="392C69"/>
              </w:rPr>
              <w:t>лагается в новой редакции (</w:t>
            </w:r>
            <w:hyperlink r:id="rId475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1. Отчет об охране лесов от пожаров представляется гражданами, юридическими лицами в органы государственной власти, органы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непосредственно либо че</w:t>
      </w:r>
      <w:r>
        <w:t>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</w:t>
      </w:r>
      <w:r>
        <w:t>го пользования, в том числе сети "Интернет", включая единый портал государственных и муниципальных услуг.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отчете об охране лесов от пожаров содержится информация о мероприятиях по охране лесов от пожаров, включая информацию о противопожарном обустройстве лесов, и другая информация.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476" w:tooltip="Приказ Минприроды России от 09.03.2017 N 78 &quot;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">
        <w:r>
          <w:rPr>
            <w:color w:val="0000FF"/>
          </w:rPr>
          <w:t>Перечень</w:t>
        </w:r>
      </w:hyperlink>
      <w:r>
        <w:t xml:space="preserve"> информации, включаемой в отчет об охране лесов от пожаров, </w:t>
      </w:r>
      <w:hyperlink r:id="rId477" w:tooltip="Приказ Минприроды России от 09.03.2017 N 78 &quot;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">
        <w:r>
          <w:rPr>
            <w:color w:val="0000FF"/>
          </w:rPr>
          <w:t>форма</w:t>
        </w:r>
      </w:hyperlink>
      <w:r>
        <w:t xml:space="preserve"> и </w:t>
      </w:r>
      <w:hyperlink r:id="rId478" w:tooltip="Приказ Минприроды России от 09.03.2017 N 78 &quot;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">
        <w:r>
          <w:rPr>
            <w:color w:val="0000FF"/>
          </w:rPr>
          <w:t>порядок</w:t>
        </w:r>
      </w:hyperlink>
      <w:r>
        <w:t xml:space="preserve"> представления отчета об охране лесов от пожаров, а также </w:t>
      </w:r>
      <w:hyperlink r:id="rId479" w:tooltip="Приказ Минприроды России от 09.03.2017 N 78 &quot;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">
        <w:r>
          <w:rPr>
            <w:color w:val="0000FF"/>
          </w:rPr>
          <w:t>требования</w:t>
        </w:r>
      </w:hyperlink>
      <w:r>
        <w:t xml:space="preserve"> к формату отчета об охране лесов от пожаров в электронной форме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3.1. ЗАЩИТА ЛЕСОВ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480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60.1. Общие положения о защите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81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Леса подлежат защите от вредных организмов (жизнеспособных растений любых видов, сортов или биологических типов, животных либо болезнетворных организмов любых</w:t>
      </w:r>
      <w:r>
        <w:t xml:space="preserve"> видов, биологических типов, которые способны нанести вред лесам и лесным ресурсам).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Защита лесов направлена на выявление в лесах вредных организмов и предупреждение их распространения, а в случае возникновения очагов вредных организмов - на их ликвидац</w:t>
      </w:r>
      <w:r>
        <w:t>ию.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 xml:space="preserve">3. Защита лесов от вредных организмов, внесенных в перечень карантинных объектов, осуществляется в соответствии с Федеральным </w:t>
      </w:r>
      <w:hyperlink r:id="rId482" w:tooltip="Федеральный закон от 21.07.2014 N 206-ФЗ (ред. от 11.06.2021) &quot;О карантине растений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21 июля 2014 года N 206-ФЗ "О карантине растений".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Защита лесов осущес</w:t>
      </w:r>
      <w:r>
        <w:t xml:space="preserve">твляется органами государственной власти, органами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если иное не предусмотрено настоящим Кодексом,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8" w:name="P1056"/>
      <w:bookmarkEnd w:id="108"/>
      <w:r>
        <w:t>5. Невыполнение г</w:t>
      </w:r>
      <w:r>
        <w:t>ражданами, юридическими лицами, осуществляющими использование лесов,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участков, договоров купли-продажи лесных</w:t>
      </w:r>
      <w:r>
        <w:t xml:space="preserve">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участками, прекращения сервитута, публичного сервитута.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83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закона</w:t>
        </w:r>
      </w:hyperlink>
      <w:r>
        <w:t xml:space="preserve"> от 03.08.2018 N 341-ФЗ)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60.2. Мероприятия по защите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84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Защита лесов включает в себя выполнение мер санитарной безопасности в лесах и ликвидацию очагов вредных организмов.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09" w:name="P1063"/>
      <w:bookmarkEnd w:id="109"/>
      <w:r>
        <w:t xml:space="preserve">2. Защита лесов, расположенных на </w:t>
      </w:r>
      <w:r>
        <w:t>землях лесного фонда, землях обороны и безопасности, землях особо охраняемых природных территорий, осуществляется в соответствии с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Защита лесов, расположенных на землях, не указанных в </w:t>
      </w:r>
      <w:hyperlink w:anchor="P1063" w:tooltip="2. Защита лесов, расположенных на землях лесного фонда, землях обороны и безопасности, землях особо охраняемых природных территорий, осуществляется в соответствии с настоящим Кодексом.">
        <w:r>
          <w:rPr>
            <w:color w:val="0000FF"/>
          </w:rPr>
          <w:t>части 2</w:t>
        </w:r>
      </w:hyperlink>
      <w:r>
        <w:t xml:space="preserve"> настоящей статьи, осуществляется в соответствии с настоящим Кодексом, если ино</w:t>
      </w:r>
      <w:r>
        <w:t>е не установлено другими федеральными законами.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60.3. Санитарная безопасность в лесах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8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Меры санитарной безопасности в лесах включают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лесозащитное районирование;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государственный лесопат</w:t>
      </w:r>
      <w:r>
        <w:t>ологический мониторинг;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10" w:name="P1072"/>
      <w:bookmarkEnd w:id="110"/>
      <w:r>
        <w:t>3) проведение лесопатологических обследований;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предупреждение распространения вредных организмов;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11" w:name="P1074"/>
      <w:bookmarkEnd w:id="111"/>
      <w:r>
        <w:t>5) иные меры санитарной безопасности в лесах.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Меры санитарной безопасности в лесах, указанные в </w:t>
      </w:r>
      <w:hyperlink w:anchor="P1072" w:tooltip="3) проведение лесопатологических обследований;">
        <w:r>
          <w:rPr>
            <w:color w:val="0000FF"/>
          </w:rPr>
          <w:t>пунктах 3</w:t>
        </w:r>
      </w:hyperlink>
      <w:r>
        <w:t xml:space="preserve"> - </w:t>
      </w:r>
      <w:hyperlink w:anchor="P1074" w:tooltip="5) иные меры санитарной безопасности в лесах.">
        <w:r>
          <w:rPr>
            <w:color w:val="0000FF"/>
          </w:rPr>
          <w:t>5 части 1</w:t>
        </w:r>
      </w:hyperlink>
      <w:r>
        <w:t xml:space="preserve"> настоящей статьи, осуществляются в соответствии с лесным планом субъекта Росс</w:t>
      </w:r>
      <w:r>
        <w:t>ийской Федерации, лесохозяйственным регламентом лесничества и проектом освоения лесов.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8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487" w:tooltip="Постановление Правительства РФ от 09.12.2020 N 2047 &quot;Об утверждении Правил санитарной безопасности в лесах&quot; {КонсультантПлюс}">
        <w:r>
          <w:rPr>
            <w:color w:val="0000FF"/>
          </w:rPr>
          <w:t>Правила</w:t>
        </w:r>
      </w:hyperlink>
      <w:r>
        <w:t xml:space="preserve"> санитарной безопасности в лесах устанавливаются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60.4. Лесозащитное районирование</w:t>
      </w:r>
    </w:p>
    <w:p w:rsidR="0059644A" w:rsidRDefault="00DC6431">
      <w:pPr>
        <w:pStyle w:val="ConsPlusNormal0"/>
        <w:ind w:firstLine="540"/>
        <w:jc w:val="both"/>
      </w:pPr>
      <w:r>
        <w:t>(введена Федерал</w:t>
      </w:r>
      <w:r>
        <w:t xml:space="preserve">ьным </w:t>
      </w:r>
      <w:hyperlink r:id="rId48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При лесозащитном районировании определяются зоны слабой, средней и сильной лесопатологической угрозы, а </w:t>
      </w:r>
      <w:r>
        <w:t xml:space="preserve">также зоны использования наземных и (или) дистанционных методов осуществления государственного лесопатологического мониторинга, проведения лесопатологических </w:t>
      </w:r>
      <w:r>
        <w:lastRenderedPageBreak/>
        <w:t>обследований.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489" w:tooltip="Приказ Минприроды России от 09.01.2017 N 1 (ред. от 27.02.2020) &quot;Об утверждении Порядка лесозащитного районирования&quot; (Зарегистрировано в Минюсте России 30.01.2017 N 45471) {КонсультантПлюс}">
        <w:r>
          <w:rPr>
            <w:color w:val="0000FF"/>
          </w:rPr>
          <w:t>Порядок</w:t>
        </w:r>
      </w:hyperlink>
      <w:r>
        <w:t xml:space="preserve"> лесозащитного районирования устанавливается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60.5. Государственный лесопатологический мониторинг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490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</w:t>
      </w:r>
      <w:r>
        <w:t>и и явлениями, а также анализа,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Государственный лесопатологический монит</w:t>
      </w:r>
      <w:r>
        <w:t>оринг является частью государственного экологического мониторинга (государственного мониторинга окружающей среды).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Государственный лесопатологический мониторинг осуществляется с использованием наземных методов и (или) методов дистанционного зондирования</w:t>
      </w:r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учреждением, подведомственным уполномоченному федеральному органу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491" w:tooltip="Приказ Минприроды России от 05.04.2017 N 156 &quot;Об утверждении Порядка осуществления государственного лесопатологического мониторинга&quot; (Зарегистрировано в Минюсте России 30.06.2017 N 47257) {КонсультантПлюс}">
        <w:r>
          <w:rPr>
            <w:color w:val="0000FF"/>
          </w:rPr>
          <w:t>Порядок</w:t>
        </w:r>
      </w:hyperlink>
      <w:r>
        <w:t xml:space="preserve"> осуществления государственного лесопатологического мониторинга устанавливается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</w:t>
      </w:r>
      <w:r>
        <w:t>0.6. Лесопатологические обследования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92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Лесопатологические обследования проводятся в лесах с учетом данных государственного лесопатологического мониторинга, а также иной информации о санитарном и лесопатологическом состоянии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Лесопатологические обследования проводятся с использование</w:t>
      </w:r>
      <w:r>
        <w:t>м наземных и (или) дистанционных методов, визуальными и инструментальными способами, обеспечивающими необходимую точность оценки санитарного и лесопатологического состояния лесов.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01.07.2021 до 01.01.2025 акты лесопатологи</w:t>
            </w:r>
            <w:r>
              <w:rPr>
                <w:color w:val="392C69"/>
              </w:rPr>
              <w:t xml:space="preserve">ческого обследования представляются исключительно в форме электронного документа с использованием портала Госуслуги и (или) региональных порталов государственных и муниципальных услуг (ФЗ от 04.02.2021 </w:t>
            </w:r>
            <w:hyperlink r:id="rId49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3 ст. 60.6 излагается в новой редакции (</w:t>
            </w:r>
            <w:hyperlink r:id="rId494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112" w:name="P1103"/>
      <w:bookmarkEnd w:id="112"/>
      <w:r>
        <w:t>3. По результатам лесопатологического обследования сос</w:t>
      </w:r>
      <w:r>
        <w:t xml:space="preserve">тавляется акт лесопатологического обследования, который утверждается органом государственной власти или органом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и в срок не позднее трех рабочих д</w:t>
      </w:r>
      <w:r>
        <w:t xml:space="preserve">ней со дня его утверждения размещается на официальном </w:t>
      </w:r>
      <w:hyperlink r:id="rId495" w:tooltip="Приказ Рослесхоза от 09.07.2014 N 235 &quot;Об официальном сайте Федерального агентства лесного хозяйства в сети Интернет&quot; (вместе с &quot;Положением об официальном сайте Федерального агентства лесного хозяйства в сети Интернет&quot;) {КонсультантПлюс}">
        <w:r>
          <w:rPr>
            <w:color w:val="0000FF"/>
          </w:rPr>
          <w:t>сайте</w:t>
        </w:r>
      </w:hyperlink>
      <w:r>
        <w:t xml:space="preserve"> органа государственной власти или орган</w:t>
      </w:r>
      <w:r>
        <w:t>а местного самоуправления в информационно-телекоммуникационной сети "Интернет" и направляется в форме электронного документа, подписанного усиленной квалифицированной электронной подписью, с использованием единой системы межведомственного электронного взаи</w:t>
      </w:r>
      <w:r>
        <w:t>модействия или информационно-телекоммуникационных сетей общего пользования, в том числе сети "Интернет", в уполномоченный Правительством Российской Федерации федеральный орган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 xml:space="preserve">4. </w:t>
      </w:r>
      <w:hyperlink r:id="rId496" w:tooltip="Приказ Минприроды России от 09.11.2020 N 910 (ред. от 31.10.2022) &quot;Об утверждении Порядка проведения лесопатологических обследований и формы акта лесопатологического обследования&quot; (Зарегистрировано в Минюсте России 18.12.2020 N 61584) {КонсультантПлюс}">
        <w:r>
          <w:rPr>
            <w:color w:val="0000FF"/>
          </w:rPr>
          <w:t>Порядок</w:t>
        </w:r>
      </w:hyperlink>
      <w:r>
        <w:t xml:space="preserve"> проведения лесопатологических обследований, </w:t>
      </w:r>
      <w:hyperlink r:id="rId497" w:tooltip="Приказ Минприроды России от 09.11.2020 N 910 (ред. от 31.10.2022) &quot;Об утверждении Порядка проведения лесопатологических обследований и формы акта лесопатологического обследования&quot; (Зарегистрировано в Минюсте России 18.12.2020 N 61584) {КонсультантПлюс}">
        <w:r>
          <w:rPr>
            <w:color w:val="0000FF"/>
          </w:rPr>
          <w:t>форма</w:t>
        </w:r>
      </w:hyperlink>
      <w:r>
        <w:t xml:space="preserve"> акта лесопатологического обследования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</w:t>
      </w:r>
      <w:r>
        <w:t>тья 60.7. Предупреждение распространения вредных организмов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49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13" w:name="P1109"/>
      <w:bookmarkEnd w:id="113"/>
      <w:r>
        <w:t>1. Предупреждение распространен</w:t>
      </w:r>
      <w:r>
        <w:t>ия вредных организмов включает в себя проведение: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профилактических мероприятий по защите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санитарно-оздоровительных мероприятий, в том числе рубок погибших и поврежденных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других определенных уполномоченным федеральным орга</w:t>
      </w:r>
      <w:r>
        <w:t>ном исполнительной власти мероприятий.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Указанные в </w:t>
      </w:r>
      <w:hyperlink w:anchor="P1109" w:tooltip="1. Предупреждение распространения вредных организмов включает в себя проведение:">
        <w:r>
          <w:rPr>
            <w:color w:val="0000FF"/>
          </w:rPr>
          <w:t>части 1</w:t>
        </w:r>
      </w:hyperlink>
      <w:r>
        <w:t xml:space="preserve"> настоящей статьи мероприятия по предупреждению распространения вредных организмо</w:t>
      </w:r>
      <w:r>
        <w:t>в на лесных участках, предоставленных в постоянное (бессрочное) пользование, аренду, осуществляются лицами, использующими леса на основании проекта освоения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По результатам осуществления санитарно-оздоровительных мероприятий вносятся изменения в л</w:t>
      </w:r>
      <w:r>
        <w:t>есной план субъекта Российской Федерации, лесохозяйственный регламент лесничества.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49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Не допускается осуществление мероприятий, указанных в </w:t>
      </w:r>
      <w:hyperlink w:anchor="P1109" w:tooltip="1. Предупреждение распространения вредных организмов включает в себя проведение: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в случае, если такие мероприятия не предусмотрены соответствующим актом лесопатологического обследования;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 случае, если уполномоченным федеральным органом исполнительной власти направлено предписание об отмене соответствующего акта лесопатологическо</w:t>
      </w:r>
      <w:r>
        <w:t>го обследования или о внесении в него изменений;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в течение двадцати дней после размещения в соответствии с </w:t>
      </w:r>
      <w:hyperlink w:anchor="P1103" w:tooltip="3. По результатам лесопатологического обследования составляется акт лесопатологического обследования, который утверждается органом государственной власти или органом местного самоуправления в пределах их полномочий, определенных в соответствии со статьями 81 -">
        <w:r>
          <w:rPr>
            <w:color w:val="0000FF"/>
          </w:rPr>
          <w:t>частью 3 статьи 60.6</w:t>
        </w:r>
      </w:hyperlink>
      <w:r>
        <w:t xml:space="preserve"> настоящего Кодекса акта лесопатологического обследования на официальном сайте органа го</w:t>
      </w:r>
      <w:r>
        <w:t>сударственной власти или органа местного самоуправления в информационно-телекоммуникационной сети "Интернет".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500" w:tooltip="Приказ Минприроды России от 09.11.2020 N 912 (ред. от 12.05.2022) &quot;Об утверждении Правил осуществления мероприятий по предупреждению распространения вредных организмов&quot; (Зарегистрировано в Минюсте России 16.12.2020 N 61509) {КонсультантПлюс}">
        <w:r>
          <w:rPr>
            <w:color w:val="0000FF"/>
          </w:rPr>
          <w:t>Правила</w:t>
        </w:r>
      </w:hyperlink>
      <w:r>
        <w:t xml:space="preserve">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60.8. Ликвидация очагов вредных организмов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01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14" w:name="P1125"/>
      <w:bookmarkEnd w:id="114"/>
      <w:r>
        <w:t>1. Ликвидация очагов вредных организмов в лесах включает в себя следующие меры: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проведение обследований очагов вредн</w:t>
      </w:r>
      <w:r>
        <w:t>ых организмов;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уничтожение или подавление численности вредных организмов, в том числе с применением химических препаратов;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рубка лесных насаждений в целях регулирования породного и возрастного составов лесных насаждений, зараженных вредными организма</w:t>
      </w:r>
      <w:r>
        <w:t>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Меры, указанные в </w:t>
      </w:r>
      <w:hyperlink w:anchor="P1125" w:tooltip="1. Ликвидация очагов вредных организмов в лесах включает в себя следующие меры:">
        <w:r>
          <w:rPr>
            <w:color w:val="0000FF"/>
          </w:rPr>
          <w:t>части 1</w:t>
        </w:r>
      </w:hyperlink>
      <w:r>
        <w:t xml:space="preserve"> настоящей статьи, в том числе на лесных участках, предоставленных в аренду для заготовки древесины, осуществляются в соответствии со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статьей 19</w:t>
        </w:r>
      </w:hyperlink>
      <w:r>
        <w:t xml:space="preserve"> настоящего Кодек</w:t>
      </w:r>
      <w:r>
        <w:t xml:space="preserve">са органами государственной власти или органами местного самоуправления в пределах полномочий указанных органов,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Объем древесины, заготовленной при проведении мероприятий по ликвидации очагов в</w:t>
      </w:r>
      <w:r>
        <w:t xml:space="preserve">редных </w:t>
      </w:r>
      <w:r>
        <w:lastRenderedPageBreak/>
        <w:t>организмов, в расчетную лесосеку не включается.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По результатам осуществления мероприятий по ликвидации очагов вредных организмов вносятся изменения в лесной план субъекта Российской Федерации, лесохозяйственный регламент лесничества.</w:t>
      </w:r>
    </w:p>
    <w:p w:rsidR="0059644A" w:rsidRDefault="00DC6431">
      <w:pPr>
        <w:pStyle w:val="ConsPlusNormal0"/>
        <w:jc w:val="both"/>
      </w:pPr>
      <w:r>
        <w:t>(в ред. Феде</w:t>
      </w:r>
      <w:r>
        <w:t xml:space="preserve">рального </w:t>
      </w:r>
      <w:hyperlink r:id="rId50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503" w:tooltip="Приказ Минприроды России от 09.11.2020 N 913 &quot;Об утверждении Правил ликвидации очагов вредных организмов&quot; (Зарегистрировано в Минюсте России 18.12.2020 N 61585) {КонсультантПлюс}">
        <w:r>
          <w:rPr>
            <w:color w:val="0000FF"/>
          </w:rPr>
          <w:t>Правила</w:t>
        </w:r>
      </w:hyperlink>
      <w:r>
        <w:t xml:space="preserve"> ликвидации очагов вредных организмов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60.9. Ограничения пребывания граждан в лесах в целях обеспечения сани</w:t>
      </w:r>
      <w:r>
        <w:t>тарной безопасности в лесах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04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Органы государственной власти, органы местного самоуправления в</w:t>
      </w:r>
      <w:r>
        <w:t xml:space="preserve"> пределах своих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ограничивают пребывание граждан в лесах и въезд в них транспортных средств, проведение в лесах определенных видов работ в</w:t>
      </w:r>
      <w:r>
        <w:t xml:space="preserve"> целях обеспечения санитарной безопасности в лесах в </w:t>
      </w:r>
      <w:hyperlink r:id="rId505" w:tooltip="Приказ Минприроды России от 06.09.2016 N 457 &quot;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">
        <w:r>
          <w:rPr>
            <w:color w:val="0000FF"/>
          </w:rPr>
          <w:t>порядке</w:t>
        </w:r>
      </w:hyperlink>
      <w:r>
        <w:t>, установленном упо</w:t>
      </w:r>
      <w:r>
        <w:t>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60.10. Авиационные работы по защите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06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</w:t>
      </w:r>
      <w:r>
        <w:t>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Авиационные работы по защите лесов включают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осуществление государственного лесопатологического мониторинга с использованием авиационных средств;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осуществление лесопатологических обследований с использованием авиационных средс</w:t>
      </w:r>
      <w:r>
        <w:t>тв;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доставку воздушными судами людей и средств к очагам вредных организмов и обратно;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ликвидацию очагов вредных организмов с использованием авиационных средств;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проведение иных работ по защите лесов от вредных организмов с использованием авиационн</w:t>
      </w:r>
      <w:r>
        <w:t>ых средств.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507" w:tooltip="Приказ Минприроды России от 15.11.2016 N 597 &quot;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&quot; (Зарегистрировано в Минюсте России 30.03.2017 N 461">
        <w:r>
          <w:rPr>
            <w:color w:val="0000FF"/>
          </w:rPr>
          <w:t>Порядок</w:t>
        </w:r>
      </w:hyperlink>
      <w:r>
        <w:t xml:space="preserve"> организации и выполнения авиационных работ по защите ле</w:t>
      </w:r>
      <w:r>
        <w:t>сов устанавливается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01.07.2021 до 01.01.2025 отчеты о защите лесов представляются исключительно в форме электронного документа с использованием портала Госуслуги и (или) региональных порталов государственных и муниципальных услуг (ФЗ от 04.02.2021 </w:t>
            </w:r>
            <w:hyperlink r:id="rId50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60.11. Отчет о защите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509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1 ст. 60.11 излагается в новой редакции (</w:t>
            </w:r>
            <w:hyperlink r:id="rId51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</w:t>
            </w:r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1. Отчет о защите лесов представляется гражданами, юридическими лицами в органы государственной власти, органы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непосредственно либо через мно</w:t>
      </w:r>
      <w:r>
        <w:t xml:space="preserve">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</w:t>
      </w:r>
      <w:r>
        <w:lastRenderedPageBreak/>
        <w:t>информационно-телекоммуникационных сетей общего поль</w:t>
      </w:r>
      <w:r>
        <w:t>зования, в том числе сети "Интернет", включая единый портал государственных и муниципальных услуг.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отчете о защите лесов содержится информация о мероприятиях по защите лесов от вредных организмов, включая информацию о площадях, на которых проведены са</w:t>
      </w:r>
      <w:r>
        <w:t>нитарно-оздоровительные мероприятия, и другая информация.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511" w:tooltip="Приказ Минприроды России от 09.03.2017 N 78 &quot;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">
        <w:r>
          <w:rPr>
            <w:color w:val="0000FF"/>
          </w:rPr>
          <w:t>Перечень</w:t>
        </w:r>
      </w:hyperlink>
      <w:r>
        <w:t xml:space="preserve"> информаци</w:t>
      </w:r>
      <w:r>
        <w:t xml:space="preserve">и, включаемой в отчет о защите лесов, форма и порядок представления отчета о защите лесов, а также </w:t>
      </w:r>
      <w:hyperlink r:id="rId512" w:tooltip="Приказ Минприроды России от 09.03.2017 N 78 &quot;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">
        <w:r>
          <w:rPr>
            <w:color w:val="0000FF"/>
          </w:rPr>
          <w:t>требования</w:t>
        </w:r>
      </w:hyperlink>
      <w:r>
        <w:t xml:space="preserve"> к формату отчета о защите лесов в электронной форме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3.2. ОХРАНА ЛЕСОВ ОТ ЗАГРЯЗНЕНИЯ И ИНОГО</w:t>
      </w:r>
    </w:p>
    <w:p w:rsidR="0059644A" w:rsidRDefault="00DC6431">
      <w:pPr>
        <w:pStyle w:val="ConsPlusTitle0"/>
        <w:jc w:val="center"/>
      </w:pPr>
      <w:r>
        <w:t>НЕГАТИВНОГО ВОЗДЕЙСТВИЯ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513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60.12. Общие положения об охране лесов от загрязне</w:t>
      </w:r>
      <w:r>
        <w:t>ния и иного негативного воздействия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14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Леса подлежат охране от загрязнения и иного негативного воздействия в соответствии с настоящим Кодексом, Федеральным </w:t>
      </w:r>
      <w:hyperlink r:id="rId515" w:tooltip="Федеральный закон от 10.01.2002 N 7-ФЗ (ред. от 04.08.2023) &quot;Об охране окружающей среды&quot; {КонсультантПлюс}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15" w:name="P1170"/>
      <w:bookmarkEnd w:id="115"/>
      <w:r>
        <w:t>2. При использовании лесов, охра</w:t>
      </w:r>
      <w:r>
        <w:t>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</w:t>
      </w:r>
      <w:r>
        <w:t>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</w:t>
      </w:r>
      <w:r>
        <w:t xml:space="preserve"> лесах, а также должна осуществляться, в том числе посредством лесовосстановления и лесоразведения, рекультивация земель, на которых расположены леса и которые подверглись загрязнению и иному негативному воздействию.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Охрана лесов от загрязнения и иного </w:t>
      </w:r>
      <w:r>
        <w:t xml:space="preserve">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настоящим Кодексом и Федеральным </w:t>
      </w:r>
      <w:hyperlink r:id="rId516" w:tooltip="Федеральный закон от 10.01.2002 N 7-ФЗ (ред. от 04.08.2023) &quot;Об охране окружающей среды&quot; {КонсультантПлюс}">
        <w:r>
          <w:rPr>
            <w:color w:val="0000FF"/>
          </w:rPr>
          <w:t>законом</w:t>
        </w:r>
      </w:hyperlink>
      <w:r>
        <w:t xml:space="preserve"> от 10 января 2002</w:t>
      </w:r>
      <w:r>
        <w:t xml:space="preserve"> года N 7-ФЗ "Об охране окружающей среды".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517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Особенности</w:t>
        </w:r>
      </w:hyperlink>
      <w:r>
        <w:t xml:space="preserve"> рекультивации земель, указанных в </w:t>
      </w:r>
      <w:hyperlink w:anchor="P1170" w:tooltip="2. 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">
        <w:r>
          <w:rPr>
            <w:color w:val="0000FF"/>
          </w:rPr>
          <w:t>части 2</w:t>
        </w:r>
      </w:hyperlink>
      <w:r>
        <w:t xml:space="preserve"> </w:t>
      </w:r>
      <w:r>
        <w:t>настоящей статьи, меры по сохранению лесных насаждений, лесных почв, среды обитания объектов животного мира, других природных объектов в лесах утверждаются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16" w:name="P1173"/>
      <w:bookmarkEnd w:id="116"/>
      <w:r>
        <w:t>5. Невыполнение гражданами, юридическими лицами, осуществляющим</w:t>
      </w:r>
      <w:r>
        <w:t>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</w:t>
      </w:r>
      <w:r>
        <w:t>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сервитута, публичного сервитута.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18" w:tooltip="Федеральный закон от 03.08.2018 N 341-ФЗ &quot;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&quot; {КонсультантПлюс}">
        <w:r>
          <w:rPr>
            <w:color w:val="0000FF"/>
          </w:rPr>
          <w:t>закона</w:t>
        </w:r>
      </w:hyperlink>
      <w:r>
        <w:t xml:space="preserve"> от 03.08.2018 N 341-ФЗ)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60.13. Особенности охраны лесов от радиоактивного загрязнения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19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 целях охраны лесов от радиоактивного загрязнения осуществляется ра</w:t>
      </w:r>
      <w:r>
        <w:t>диационное обследование лесов и устанавливаются зоны их радиоактивного загрязнения.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520" w:tooltip="Приказ Минприроды России от 08.06.2017 N 283 &quot;Об утверждении Особенностей осуществления профилактических и реабилитационных мероприятий в зонах радиоактивного загрязнения лесов&quot; (Зарегистрировано в Минюсте России 18.08.2017 N 47860) {КонсультантПлюс}">
        <w:r>
          <w:rPr>
            <w:color w:val="0000FF"/>
          </w:rPr>
          <w:t>О</w:t>
        </w:r>
        <w:r>
          <w:rPr>
            <w:color w:val="0000FF"/>
          </w:rPr>
          <w:t>собенности</w:t>
        </w:r>
      </w:hyperlink>
      <w:r>
        <w:t xml:space="preserve">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60.14. Особенности охраны лесов от нефтяного загрязнения</w:t>
      </w:r>
    </w:p>
    <w:p w:rsidR="0059644A" w:rsidRDefault="00DC6431">
      <w:pPr>
        <w:pStyle w:val="ConsPlusNormal0"/>
        <w:ind w:firstLine="540"/>
        <w:jc w:val="both"/>
      </w:pPr>
      <w:r>
        <w:t>(вв</w:t>
      </w:r>
      <w:r>
        <w:t xml:space="preserve">едена Федеральным </w:t>
      </w:r>
      <w:hyperlink r:id="rId521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 целях охраны лесов, включая лесные насаждения, лесные почвы, среду обитания объектов животного мира и другие природные объекты в лесах, от нефтяного загрязнения осуществляются мероприятия по предупреждению и ликвидации разливов нефти и нефтепродуктов.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Подвергшиеся нефтяному загрязнению земли, на которых расположены леса, подлежат </w:t>
      </w:r>
      <w:hyperlink r:id="rId522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рекультивации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Особенности охраны лесов от нефтяного загрязнения,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60.15. Особенности охра</w:t>
      </w:r>
      <w:r>
        <w:t>ны редких и находящихся под угрозой исчезновения деревьев, кустарников, лиан, иных лесных растений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23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17" w:name="P1192"/>
      <w:bookmarkEnd w:id="117"/>
      <w:r>
        <w:t xml:space="preserve">1. Охрана редких и находящихся под угрозой исчезновения деревьев, кустарников, лиан, иных лесных растений, занесенных в </w:t>
      </w:r>
      <w:hyperlink r:id="rId524" w:tooltip="Приказ Минприроды России от 23.05.2023 N 320 &quot;Об утверждении Перечня объектов растительного мира, занесенных в Красную книгу Российской Федерации&quot; (Зарегистрировано в Минюсте России 21.07.2023 N 74362) {КонсультантПлюс}">
        <w:r>
          <w:rPr>
            <w:color w:val="0000FF"/>
          </w:rPr>
          <w:t>Красную книгу Российской Федерации</w:t>
        </w:r>
      </w:hyperlink>
      <w:r>
        <w:t xml:space="preserve"> или красные книги субъектов Российской Федерации, осуществляется в соответствии с Федеральным </w:t>
      </w:r>
      <w:hyperlink r:id="rId525" w:tooltip="Федеральный закон от 10.01.2002 N 7-ФЗ (ред. от 04.08.2023) &quot;Об охране окружающей среды&quot; {КонсультантПлюс}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</w:t>
      </w:r>
      <w:r>
        <w:t xml:space="preserve"> среды".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526" w:tooltip="Приказ Минприроды России от 29.05.2017 N 264 &quot;Об утверждении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">
        <w:r>
          <w:rPr>
            <w:color w:val="0000FF"/>
          </w:rPr>
          <w:t>Особенности</w:t>
        </w:r>
      </w:hyperlink>
      <w:r>
        <w:t xml:space="preserve"> охраны указанных в </w:t>
      </w:r>
      <w:hyperlink w:anchor="P1192" w:tooltip="1. Охрана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, осуществляется в соответствии с Федеральным законом от ">
        <w:r>
          <w:rPr>
            <w:color w:val="0000FF"/>
          </w:rPr>
          <w:t>части 1</w:t>
        </w:r>
      </w:hyperlink>
      <w:r>
        <w:t xml:space="preserve"> настоящей статьи и находящихся в лесах объектов растительного мира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01.07.2021 до 01.01.2025 отчеты об охране лесов от загрязнения и иного </w:t>
            </w:r>
            <w:r>
              <w:rPr>
                <w:color w:val="392C69"/>
              </w:rPr>
              <w:t xml:space="preserve">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(ФЗ от 04.02.2021 </w:t>
            </w:r>
            <w:hyperlink r:id="rId527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N 3-ФЗ</w:t>
              </w:r>
            </w:hyperlink>
            <w:r>
              <w:rPr>
                <w:color w:val="392C69"/>
              </w:rPr>
              <w:t xml:space="preserve"> (ред. от 26.03.2022).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60.16. Отчет об охране лесов от загрязнения и иного негативного воздействия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28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1 ст. 60.16 излагается в новой редакции (</w:t>
            </w:r>
            <w:hyperlink r:id="rId529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</w:t>
            </w:r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1. Отчет об охране лесов от загрязнения и иного негативного воздействия представляется гражданами, юридическими лицами, осуществляющими мероприятия по охране лесов от загрязнения и иного негативного воздействия, в органы государственной власти, органы</w:t>
      </w:r>
      <w:r>
        <w:t xml:space="preserve">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</w:t>
      </w:r>
      <w:r>
        <w:t xml:space="preserve">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отчете об о</w:t>
      </w:r>
      <w:r>
        <w:t>хране лесов от загрязнения и иного негативного воздействия содержится информация о мероприятиях по охране лесов, в том числе лесных насаждений, лесных почв, среды обитания объектов животного мира, других природных объектов в лесах, от загрязнения и иного н</w:t>
      </w:r>
      <w:r>
        <w:t>егативного воздействия и другая информация.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530" w:tooltip="Приказ Минприроды России от 22.07.2020 N 468 &quot;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">
        <w:r>
          <w:rPr>
            <w:color w:val="0000FF"/>
          </w:rPr>
          <w:t>Перечень</w:t>
        </w:r>
      </w:hyperlink>
      <w:r>
        <w:t xml:space="preserve"> информации, включаемой </w:t>
      </w:r>
      <w:r>
        <w:t xml:space="preserve">в отчет об охране лесов от загрязнения и иного негативного воздействия, </w:t>
      </w:r>
      <w:hyperlink r:id="rId531" w:tooltip="Приказ Минприроды России от 22.07.2020 N 468 &quot;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">
        <w:r>
          <w:rPr>
            <w:color w:val="0000FF"/>
          </w:rPr>
          <w:t>форма</w:t>
        </w:r>
      </w:hyperlink>
      <w:r>
        <w:t xml:space="preserve"> и </w:t>
      </w:r>
      <w:hyperlink r:id="rId532" w:tooltip="Приказ Минприроды России от 22.07.2020 N 468 &quot;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">
        <w:r>
          <w:rPr>
            <w:color w:val="0000FF"/>
          </w:rPr>
          <w:t>порядок</w:t>
        </w:r>
      </w:hyperlink>
      <w:r>
        <w:t xml:space="preserve"> представления отчета об охране лесов от загрязнения и иного негативн</w:t>
      </w:r>
      <w:r>
        <w:t xml:space="preserve">ого </w:t>
      </w:r>
      <w:r>
        <w:lastRenderedPageBreak/>
        <w:t xml:space="preserve">воздействия, а также </w:t>
      </w:r>
      <w:hyperlink r:id="rId533" w:tooltip="Приказ Минприроды России от 22.07.2020 N 468 &quot;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">
        <w:r>
          <w:rPr>
            <w:color w:val="0000FF"/>
          </w:rPr>
          <w:t>требования</w:t>
        </w:r>
      </w:hyperlink>
      <w:r>
        <w:t xml:space="preserve"> к формату отчета об охране лесов от загрязн</w:t>
      </w:r>
      <w:r>
        <w:t>ения и иного негативного воздействия в электронной форме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4. ВОСПРОИЗВОДСТВО ЛЕСОВ И ЛЕСОРАЗВЕДЕНИЕ</w:t>
      </w:r>
    </w:p>
    <w:p w:rsidR="0059644A" w:rsidRDefault="0059644A">
      <w:pPr>
        <w:pStyle w:val="ConsPlusNormal0"/>
        <w:jc w:val="center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61. Общие положения о воспроизводстве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Вырубленные, погибшие, поврежденные леса подлежат воспроизводству, в том числе с использованием саженцев, сеянцев основных лесных древесных пород, выращенных в лесных питомниках.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53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Воспроизводство лесов включает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лесное семеноводство;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лесовосстановление;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уход за лесами;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осуществление </w:t>
      </w:r>
      <w:hyperlink w:anchor="P1294" w:tooltip="Статья 64.1. Отнесение земель, предназначенных для лесовосстановления, к землям, на которых расположены леса">
        <w:r>
          <w:rPr>
            <w:color w:val="0000FF"/>
          </w:rPr>
          <w:t>отнесения</w:t>
        </w:r>
      </w:hyperlink>
      <w:r>
        <w:t xml:space="preserve"> земель, предназначенных для лесовосстановления, к землям, на которых расположены леса.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35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DC6431">
      <w:pPr>
        <w:pStyle w:val="ConsPlusNormal0"/>
        <w:jc w:val="both"/>
      </w:pPr>
      <w:r>
        <w:t xml:space="preserve">(часть 2 в ред. Федерального </w:t>
      </w:r>
      <w:hyperlink r:id="rId536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Воспроизводство лесов осуществляется органами государственной власти, органами местного самоуправления в пределах их полномочий, определе</w:t>
      </w:r>
      <w:r>
        <w:t xml:space="preserve">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и лицами, на которых настоящим Кодексом возложена обязанность по лесовосстановлению.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37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18" w:name="P1221"/>
      <w:bookmarkEnd w:id="118"/>
      <w:r>
        <w:t xml:space="preserve">4. Невыполнение гражданами, юридическими лицами, осуществляющими использование лесов, лесохозяйственного регламента, проекта освоения лесов, проекта лесовосстановления </w:t>
      </w:r>
      <w:r>
        <w:t>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</w:t>
      </w:r>
      <w:r>
        <w:t>о (бессрочного) пользования лесными участками или права безвозмездного пользования лесными участками, прекращения сервитута, публичного сервитута.</w:t>
      </w:r>
    </w:p>
    <w:p w:rsidR="0059644A" w:rsidRDefault="00DC6431">
      <w:pPr>
        <w:pStyle w:val="ConsPlusNormal0"/>
        <w:jc w:val="both"/>
      </w:pPr>
      <w:r>
        <w:t xml:space="preserve">(часть 4 в ред. Федерального </w:t>
      </w:r>
      <w:hyperlink r:id="rId538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61.1. Государственный мониторинг воспроизводства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539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Госуда</w:t>
      </w:r>
      <w:r>
        <w:t>рственный мониторинг воспроизводства лесов представляет собой систему наблюдений за состоянием лесов, требующих воспроизводства, и лесов, в которых проводится их воспроизводство, а также анализа, оценки и прогноза изменения их состояния в целях осуществлен</w:t>
      </w:r>
      <w:r>
        <w:t>ия управления в области воспроизводства лесов и обеспечения их воспроизводства.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Государственный мониторинг воспроизводства лесов является частью государственного экологического мониторинга (государственного мониторинга окружающей среды).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Государственный мониторинг воспроизводства лесов включает в себя: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оценку изменения площади земель, на которых расположены леса;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выявление лесов, требующих воспроизводства;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оценку качественных и количественных характеристик лесных насаждений при воспроизводстве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4) оценку установленных требований к выращиванию саженцев, сеянцев основных лесных древесных пород в лесных питомниках;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оценку качества используемых при в</w:t>
      </w:r>
      <w:r>
        <w:t>оспроизводстве лесов семян лесных растений и саженцев, сеянцев основных лесных древесных пород;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6) оценку эффективности воспроизводства лесов, осуществляемого в том числе в соответствии со </w:t>
      </w:r>
      <w:hyperlink w:anchor="P1260" w:tooltip="Статья 63.1. Особенности осуществления лесовосстановления и лесоразведения отдельными категориями лиц">
        <w:r>
          <w:rPr>
            <w:color w:val="0000FF"/>
          </w:rPr>
          <w:t>статьей 63.1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Государственный мониторинг воспроизводства лесов осуществляется с использованием наземных методов и (или) методов дистанционного зондирования.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Госуда</w:t>
      </w:r>
      <w:r>
        <w:t>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учреждением, подведомственным уполномоченному федеральному органу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</w:t>
      </w:r>
      <w:hyperlink r:id="rId540" w:tooltip="Приказ Минприроды России от 19.02.2015 N 59 &quot;Об утверждении порядка осуществления государственного мониторинга воспроизводства лесов&quot; (Зарегистрировано в Минюсте России 02.09.2015 N 38773) {КонсультантПлюс}">
        <w:r>
          <w:rPr>
            <w:color w:val="0000FF"/>
          </w:rPr>
          <w:t>Порядок</w:t>
        </w:r>
      </w:hyperlink>
      <w:r>
        <w:t xml:space="preserve"> осуществления государственного мониторинга воспроизводства лесов устанавливается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62. Ле</w:t>
      </w:r>
      <w:r>
        <w:t>совосстановление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541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Лесовосстановление осуществляется естественным, искусственным или комбинированным способом в </w:t>
      </w:r>
      <w:r>
        <w:t>целях восстановления вырубленных, погибших, поврежденных лесов, а также сохранения полезных функций лесов, их биологического разнообразия.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Естественное лесовосстановление происходит вследствие природных процессов и осуществления мер содействия естествен</w:t>
      </w:r>
      <w:r>
        <w:t>ному лесовосстановлению, включающих сохранение жизнеспособного укоренившегося подроста и молодняка основных лесных древесных пород при проведении рубок лесных насаждений, уход за подростом основных лесных древесных пород, минерализацию поверхности почвы, а</w:t>
      </w:r>
      <w:r>
        <w:t xml:space="preserve"> также иные мероприятия, предусмотренные </w:t>
      </w:r>
      <w:hyperlink r:id="rId542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правилами</w:t>
        </w:r>
      </w:hyperlink>
      <w:r>
        <w:t xml:space="preserve"> лесовосстановления.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Искус</w:t>
      </w:r>
      <w:r>
        <w:t>ственное лесовосстановление представляет собой деятельность, связанную с выращиванием лесных насаждений, в том числе посев, посадку саженцев, сеянцев основных лесных древесных пород, агротехнический уход за лесными насаждениями (рыхление почвы, уничтожение</w:t>
      </w:r>
      <w:r>
        <w:t xml:space="preserve"> или предупреждение появления нежелательной растительности и другие мероприятия, направленные на повышение приживаемости саженцев, сеянцев основных лесных древесных пород и улучшение условий их роста), а также иные мероприятия, предусмотренные </w:t>
      </w:r>
      <w:hyperlink r:id="rId543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правилами</w:t>
        </w:r>
      </w:hyperlink>
      <w:r>
        <w:t xml:space="preserve"> лесовосстановления, до момента отнесения земель, на которых осуществляется искусс</w:t>
      </w:r>
      <w:r>
        <w:t>твенное лесовосстановление, к землям, на которых расположены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Комбинированное лесовосстановление представляет собой сочетание естественного и искусственного лесовосстановления.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Лесовосстановление проводится лицами, осуществляющими рубки лесных н</w:t>
      </w:r>
      <w:r>
        <w:t xml:space="preserve">асаждений в соответствии с настоящим Кодексом, за исключением случаев, предусмотренных </w:t>
      </w:r>
      <w:hyperlink w:anchor="P465" w:tooltip="2. В исключительных случаях, предусмотренных законами субъектов Российской Федерации, допускается осуществление заготовки древесины для обеспечения государственных нужд или муниципальных нужд на основании договоров купли-продажи лесных насаждений.">
        <w:r>
          <w:rPr>
            <w:color w:val="0000FF"/>
          </w:rPr>
          <w:t>частями 2</w:t>
        </w:r>
      </w:hyperlink>
      <w:r>
        <w:t xml:space="preserve"> и </w:t>
      </w:r>
      <w:hyperlink w:anchor="P467" w:tooltip="4. В лесничеств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&quot;О развитии малого ">
        <w:r>
          <w:rPr>
            <w:color w:val="0000FF"/>
          </w:rPr>
          <w:t>4 статьи 29.1</w:t>
        </w:r>
      </w:hyperlink>
      <w:r>
        <w:t xml:space="preserve">, </w:t>
      </w:r>
      <w:hyperlink w:anchor="P472" w:tooltip="Статья 30. Заготовка гражданами древесины для собственных нужд">
        <w:r>
          <w:rPr>
            <w:color w:val="0000FF"/>
          </w:rPr>
          <w:t>статьей 30</w:t>
        </w:r>
      </w:hyperlink>
      <w:r>
        <w:t xml:space="preserve"> и </w:t>
      </w:r>
      <w:hyperlink w:anchor="P498" w:tooltip="4.1. В исключительных случаях, предусмотренных законами субъектов Российской Федераци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">
        <w:r>
          <w:rPr>
            <w:color w:val="0000FF"/>
          </w:rPr>
          <w:t>частью 4.1 статьи 32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Лесовосстановление проводится в соответствии с проектом лесовосстановления, который разрабатывается в соответствии со </w:t>
      </w:r>
      <w:hyperlink w:anchor="P2073" w:tooltip="Статья 89.1. Проект лесовосстановления">
        <w:r>
          <w:rPr>
            <w:color w:val="0000FF"/>
          </w:rPr>
          <w:t>статьей 89.1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</w:t>
      </w:r>
      <w:hyperlink r:id="rId544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Правила</w:t>
        </w:r>
      </w:hyperlink>
      <w:r>
        <w:t xml:space="preserve"> лесовосстановления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63. Лесоразведение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545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Лесоразведение осуществляется на землях лесного фонда и на землях иных категорий в целях </w:t>
      </w:r>
      <w:r>
        <w:lastRenderedPageBreak/>
        <w:t>предотвращения эрозии почв и других связанны</w:t>
      </w:r>
      <w:r>
        <w:t>х с повышением потенциала лесов целях.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Лесоразведение проводится в соответствии с проектом лесоразведения, который разрабатывается в соответствии со </w:t>
      </w:r>
      <w:hyperlink w:anchor="P2082" w:tooltip="Статья 89.2. Проект лесоразведения">
        <w:r>
          <w:rPr>
            <w:color w:val="0000FF"/>
          </w:rPr>
          <w:t>статьей 89.2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546" w:tooltip="Приказ Минприроды России от 20.12.2021 N 978 &quot;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&quot; (">
        <w:r>
          <w:rPr>
            <w:color w:val="0000FF"/>
          </w:rPr>
          <w:t>Правила</w:t>
        </w:r>
      </w:hyperlink>
      <w:r>
        <w:t xml:space="preserve"> лесоразведения устанавливаются уполномоченным федеральным органом испо</w:t>
      </w:r>
      <w:r>
        <w:t>лнительной власти.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В 2022 г. мероприятия по лесовосстановлению или лесоразведению </w:t>
            </w:r>
            <w:hyperlink r:id="rId547" w:tooltip="Постановление Правительства РФ от 12.03.2022 N 353 (ред. от 16.08.2023) &quot;Об особенностях разрешительной деятельности в Российской Федерации в 2022 и 2023 годах&quot; {КонсультантПлюс}">
              <w:r>
                <w:rPr>
                  <w:color w:val="0000FF"/>
                </w:rPr>
                <w:t>выполняются</w:t>
              </w:r>
            </w:hyperlink>
            <w:r>
              <w:rPr>
                <w:color w:val="392C69"/>
              </w:rPr>
              <w:t xml:space="preserve"> лицами, указанными в ст. 63.1, пут</w:t>
            </w:r>
            <w:r>
              <w:rPr>
                <w:color w:val="392C69"/>
              </w:rPr>
              <w:t>ем посадки сеянцев и (или) саженцев с закрытой корневой системой (не менее 20 процентов мероприятий, кроме зон степей, полупустынь, пустынь) и открытой корневой системой.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bookmarkStart w:id="119" w:name="P1260"/>
      <w:bookmarkEnd w:id="119"/>
      <w:r>
        <w:t>Статья 63.1. Особенности осуществления лесовосстановления и лесоразведения отдельными категориями лиц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548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20" w:name="P1263"/>
      <w:bookmarkEnd w:id="120"/>
      <w:r>
        <w:t>1. Если ино</w:t>
      </w:r>
      <w:r>
        <w:t xml:space="preserve">е не предусмотрено настоящей статьей, лица, использующие леса в соответствии со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статьями 43</w:t>
        </w:r>
      </w:hyperlink>
      <w:r>
        <w:t xml:space="preserve"> - </w:t>
      </w:r>
      <w:hyperlink w:anchor="P628" w:tooltip="Статья 46. Использование лесов для создания и эксплуатации объектов лесоперерабатывающей инфраструктуры">
        <w:r>
          <w:rPr>
            <w:color w:val="0000FF"/>
          </w:rPr>
          <w:t>46</w:t>
        </w:r>
      </w:hyperlink>
      <w:r>
        <w:t xml:space="preserve"> настоящего Кодекса, обязаны обеспечить лесовосстановление или лесоразведение на площади, равной площади вырубленных лесных нас</w:t>
      </w:r>
      <w:r>
        <w:t xml:space="preserve">аждений, в том числе при установлении или изменении зон с особыми условиями использования территорий, предусмотренных </w:t>
      </w:r>
      <w:hyperlink w:anchor="P248" w:tooltip="Статья 21. Строительство, реконструкция, капитальный ремонт, ввод в эксплуатацию и вывод из эксплуатации, снос, ликвидация и консервация объектов капитального строительства, не связанных с созданием лесной инфраструктуры">
        <w:r>
          <w:rPr>
            <w:color w:val="0000FF"/>
          </w:rPr>
          <w:t>статьей 21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21" w:name="P1264"/>
      <w:bookmarkEnd w:id="121"/>
      <w:r>
        <w:t>2. Если иное не предусмотрено настоящей статьей, лица, в интересах которых осуществляется перевод земель лесно</w:t>
      </w:r>
      <w:r>
        <w:t>го фонда в земли иных категорий, в том числе без принятия решения о переводе земельных участков из состава земель лесного фонда в земли иных категорий, обязаны обеспечить лесовосстановление или лесоразведение на площади, равной площади лесных земель, наход</w:t>
      </w:r>
      <w:r>
        <w:t>ящихся на таком земельном участке, исключаемом из состава земель лесного фонда.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ч. 3 ст. 63.1 (в ред. ФЗ от 02.07.2021 N 303-ФЗ) </w:t>
            </w:r>
            <w:hyperlink r:id="rId549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до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3. Лесовосстановление или лесоразведение, проводимое в соответствии с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частями 1</w:t>
        </w:r>
      </w:hyperlink>
      <w:r>
        <w:t xml:space="preserve"> и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2</w:t>
        </w:r>
      </w:hyperlink>
      <w:r>
        <w:t xml:space="preserve"> настоящей статьи на землях лесного фонда, осуществляется в субъекте Российской Федерации, на территории которого проведена рубка лесных насаждений или осуществлен перев</w:t>
      </w:r>
      <w:r>
        <w:t>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категорий, либо по согласованию с уполномоченным федеральным органом исполнительной власти на террит</w:t>
      </w:r>
      <w:r>
        <w:t>ориях иных субъектов Российской Федерации, определенных таким федеральным органом исполнительной власти.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ч. 4 ст. 63.1 (в ред. ФЗ от 02.07.2021 N 303-ФЗ) </w:t>
            </w:r>
            <w:hyperlink r:id="rId550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до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4. Лесовосстановление или лесоразведение, проводимое в соответствии с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частями 1</w:t>
        </w:r>
      </w:hyperlink>
      <w:r>
        <w:t xml:space="preserve"> и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2</w:t>
        </w:r>
      </w:hyperlink>
      <w:r>
        <w:t xml:space="preserve"> настоящей статьи, может осуществляться на землях иных категорий по согласованию с уполномоченным федеральным органом исполнительной власти в </w:t>
      </w:r>
      <w:hyperlink r:id="rId551" w:tooltip="Постановление Правительства РФ от 18.05.2022 N 897 &quot;Об утверждении Правил осуществления лесовосстановления или лесоразведения в случае, предусмотренном частью 4 статьи 63.1 Лесного кодекса Российской Федерации, о признании утратившим силу постановления Правите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ч. 5 </w:t>
            </w:r>
            <w:r>
              <w:rPr>
                <w:color w:val="392C69"/>
              </w:rPr>
              <w:t xml:space="preserve">ст. 63.1 (в ред. ФЗ от 02.07.2021 N 303-ФЗ) </w:t>
            </w:r>
            <w:hyperlink r:id="rId552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до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122" w:name="P1273"/>
      <w:bookmarkEnd w:id="122"/>
      <w:r>
        <w:lastRenderedPageBreak/>
        <w:t xml:space="preserve">5. Лица, указанные в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частях 1</w:t>
        </w:r>
      </w:hyperlink>
      <w:r>
        <w:t xml:space="preserve"> и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2</w:t>
        </w:r>
      </w:hyperlink>
      <w:r>
        <w:t xml:space="preserve"> настоящей статьи, осуществляют лесовосстановление или лесоразведение самостоятельно либо с привлечением за свой счет иных лиц. Лица, указанные в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частях 1</w:t>
        </w:r>
      </w:hyperlink>
      <w:r>
        <w:t xml:space="preserve"> и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2</w:t>
        </w:r>
      </w:hyperlink>
      <w:r>
        <w:t xml:space="preserve"> настоящей статьи, имеют право на договорной основе передать осуществление лесовосстановления или лесоразведения иным лицам, в том числе государственным (муниципальным) учреждениям, указанным в </w:t>
      </w:r>
      <w:hyperlink w:anchor="P218" w:tooltip="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">
        <w:r>
          <w:rPr>
            <w:color w:val="0000FF"/>
          </w:rPr>
          <w:t>части 2 статьи 19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Ч. 6 ст. 63.1 в части агротехнического ухода за растениями основных лесных древесных пород применяется в отношении рубки, перевода земель, совершенных после 01.09.2021 (ФЗ от 02.07.2021 </w:t>
            </w:r>
            <w:hyperlink r:id="rId553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6. Лица, указанные в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частях 1</w:t>
        </w:r>
      </w:hyperlink>
      <w:r>
        <w:t xml:space="preserve">,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2</w:t>
        </w:r>
      </w:hyperlink>
      <w:r>
        <w:t xml:space="preserve"> и </w:t>
      </w:r>
      <w:hyperlink w:anchor="P1273" w:tooltip="5. Лица, указанные в частях 1 и 2 настоящей статьи, осуществляют лесовосстановление или лесоразведение самостоятельно либо с привлечением за свой счет иных лиц. Лица, указанные в частях 1 и 2 настоящей статьи, имеют право на договорной основе передать осуществ">
        <w:r>
          <w:rPr>
            <w:color w:val="0000FF"/>
          </w:rPr>
          <w:t>5</w:t>
        </w:r>
      </w:hyperlink>
      <w:r>
        <w:t xml:space="preserve"> настоящей статьи, не позднее чем через три года, если иное не установлен</w:t>
      </w:r>
      <w:r>
        <w:t xml:space="preserve">о другими федеральными законами, после рубки лесных насаждений в случае, указанном в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части 1</w:t>
        </w:r>
      </w:hyperlink>
      <w:r>
        <w:t xml:space="preserve"> настоящей статьи, или после перевода земель лесного фонда в земли иных категорий в случае, указанном в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части 2</w:t>
        </w:r>
      </w:hyperlink>
      <w:r>
        <w:t xml:space="preserve"> настоящей статьи, обеспечивают посадку саженцев, сеянцев основных лесных древесных пород, выращенных в лесных питомниках, и агротехнический уход за лесными растениями основных лесных древесных пород в течение трех лет с момента поса</w:t>
      </w:r>
      <w:r>
        <w:t>дки.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ч. 7 ст. 63.1 (в ред. ФЗ от 02.07.2021 N 303-ФЗ) </w:t>
            </w:r>
            <w:hyperlink r:id="rId55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до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7. Настоящая статья не распространяется на следующие случаи: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использование лесов в соответствии с </w:t>
      </w:r>
      <w:hyperlink w:anchor="P605" w:tooltip="5. В целях обеспечения безопасности граждан и создания необходимых условий для эксплуатации объектов, связанных с осуществлением геологического изучения недр, разведкой и добычей полезных ископаемых, осуществляется использование лесов для проведения выборочных">
        <w:r>
          <w:rPr>
            <w:color w:val="0000FF"/>
          </w:rPr>
          <w:t>частью 5 статьи 43</w:t>
        </w:r>
      </w:hyperlink>
      <w:r>
        <w:t xml:space="preserve"> и </w:t>
      </w:r>
      <w:hyperlink w:anchor="P623" w:tooltip="4. В целях обеспечения безопасности граждан и создания необходимых условий для эксплуатации линейных объектов, в том числе в охранных зонах и санитарно-защитных зонах, предназначенных для обеспечения безопасности граждан и создания необходимых условий для эксп">
        <w:r>
          <w:rPr>
            <w:color w:val="0000FF"/>
          </w:rPr>
          <w:t>частью 4 статьи 45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осуществление рубок лесных насаждений при осуществлении геологического изучения недр;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промышленности, энергетики, транспорта, связи, радиовещания, телевидения, информатики, з</w:t>
      </w:r>
      <w:r>
        <w:t>емли для обеспечения космической деятельности, земли обороны, безопасности и земли иного специального назначения в целях обеспечения обороны страны и безопасности государства.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ч. 8 ст. 63.1 (в ред. ФЗ от 02.07.2021 </w:t>
            </w:r>
            <w:r>
              <w:rPr>
                <w:color w:val="392C69"/>
              </w:rPr>
              <w:t xml:space="preserve">N 303-ФЗ) </w:t>
            </w:r>
            <w:hyperlink r:id="rId555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до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8. В случае, если лицом, в интересах которого осуществляется перевод земельного участка в составе земель лесного фонда в земли иных категорий, была осуществлена рубка лесных насаждений в границах такого участка, в связи с чем указанным лицом осуществлено л</w:t>
      </w:r>
      <w:r>
        <w:t xml:space="preserve">есовосстановление или лесоразведение, предусмотренное </w:t>
      </w:r>
      <w:hyperlink w:anchor="P1263" w:tooltip="1. Если иное не предусмотрено настоящей статьей, лица, использующие леса в соответствии со статьями 43 - 46 настоящего Кодекса, обязаны обеспечить лесовосстановление или лесоразведение на площади, равной площади вырубленных лесных насаждений, в том числе при у">
        <w:r>
          <w:rPr>
            <w:color w:val="0000FF"/>
          </w:rPr>
          <w:t>частью 1</w:t>
        </w:r>
      </w:hyperlink>
      <w:r>
        <w:t xml:space="preserve"> настоящей статьи, обязанность по лесовосстановлению или лесоразведению, предусмотренная </w:t>
      </w:r>
      <w:hyperlink w:anchor="P1264" w:tooltip="2. Если иное не предусмотрено настоящей статьей, лица, в интересах которых осуществляется перевод земель лесного фонда в земли иных категорий, в том числе без принятия решения о переводе земельных участков из состава земель лесного фонда в земли иных категорий">
        <w:r>
          <w:rPr>
            <w:color w:val="0000FF"/>
          </w:rPr>
          <w:t>частью 2</w:t>
        </w:r>
      </w:hyperlink>
      <w:r>
        <w:t xml:space="preserve"> настоящей статьи, не</w:t>
      </w:r>
      <w:r>
        <w:t xml:space="preserve"> возникает в отношении части площади соответствующего земельного участка, на которой была осуществлена указанная рубка лесных насаждений.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64. Уход за лесами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Уход за лесами представляет собой осуществление мероприятий, направленных на повышение </w:t>
      </w:r>
      <w:r>
        <w:t>продуктивности лесов, сохранение их полезных функций (рубка части деревьев, кустарников, агролесомелиоративные и иные мероприятия).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56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30.12.2015 N 455-ФЗ)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Уход за лесами осуществляется лицами, использующими леса на основании проекта освоения </w:t>
      </w:r>
      <w:r>
        <w:lastRenderedPageBreak/>
        <w:t>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557" w:tooltip="Приказ Минприроды России от 30.07.2020 N 534 &quot;Об утверждении Правил ухода за лесами&quot; (Зарегистрировано в Минюсте России 18.12.2020 N 61555) {КонсультантПлюс}">
        <w:r>
          <w:rPr>
            <w:color w:val="0000FF"/>
          </w:rPr>
          <w:t>Правила</w:t>
        </w:r>
      </w:hyperlink>
      <w:r>
        <w:t xml:space="preserve"> ухода за лесами устанавливаются уп</w:t>
      </w:r>
      <w:r>
        <w:t>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23" w:name="P1294"/>
      <w:bookmarkEnd w:id="123"/>
      <w:r>
        <w:t>Статья 64.1. Отнесение земель, предназначенных для лесовосстановления, к землям, на которых расположены леса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58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59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<w:r>
          <w:rPr>
            <w:color w:val="0000FF"/>
          </w:rPr>
          <w:t>законом</w:t>
        </w:r>
      </w:hyperlink>
      <w:r>
        <w:t xml:space="preserve"> от 12.03.2014 N 27-ФЗ)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 случае соответствия лесных насаждений критериям и требованиям, установленным уполномоченным федеральным органом исполнительной власти, отнесение земель, предназ</w:t>
      </w:r>
      <w:r>
        <w:t xml:space="preserve">наченных для лесовосстановления, к землям, на которых расположены леса, осуществляется органами государственной власти и органами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60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561" w:tooltip="Приказ Минприроды России от 11.03.2019 N 150 &quot;Об утверждении Порядка отнесения земель, предназначенных для лесовосстановления, к землям, на которых расположены леса, и формы соответствующего акта&quot; (Зарегистрировано в Минюсте России 28.05.2019 N 54752) {Консуль">
        <w:r>
          <w:rPr>
            <w:color w:val="0000FF"/>
          </w:rPr>
          <w:t>Порядок</w:t>
        </w:r>
      </w:hyperlink>
      <w:r>
        <w:t xml:space="preserve"> отнесения земель, предназначенных для лесовосстановления, к землям, на которых расположены леса, и </w:t>
      </w:r>
      <w:hyperlink r:id="rId562" w:tooltip="Приказ Минприроды России от 11.03.2019 N 150 &quot;Об утверждении Порядка отнесения земель, предназначенных для лесовосстановления, к землям, на которых расположены леса, и формы соответствующего акта&quot; (Зарегистрировано в Минюсте России 28.05.2019 N 54752) {Консуль">
        <w:r>
          <w:rPr>
            <w:color w:val="0000FF"/>
          </w:rPr>
          <w:t>форма</w:t>
        </w:r>
      </w:hyperlink>
      <w:r>
        <w:t xml:space="preserve"> соответствующего акта устанавливаются уполномоченным федеральным органом исполнительной в</w:t>
      </w:r>
      <w:r>
        <w:t>ласти.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63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65. Лесное семеноводство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Лесно</w:t>
      </w:r>
      <w:r>
        <w:t xml:space="preserve">е семеноводство осуществляется в соответствии с Федеральным </w:t>
      </w:r>
      <w:hyperlink r:id="rId564" w:tooltip="Федеральный закон от 17.12.1997 N 149-ФЗ (ред. от 11.06.2021) &quot;О семеноводстве&quot; {КонсультантПлюс}">
        <w:r>
          <w:rPr>
            <w:color w:val="0000FF"/>
          </w:rPr>
          <w:t>законом</w:t>
        </w:r>
      </w:hyperlink>
      <w:r>
        <w:t xml:space="preserve"> от 17 декабря 1997 года N 149-ФЗ "О семеноводстве" и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целях лесного семеноводства осуществляются: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лесосеменное районирование;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</w:t>
      </w:r>
      <w:hyperlink r:id="rId565" w:tooltip="Приказ Минприроды России от 20.10.2015 N 438 &quot;Об утверждении Правил создания и выделения объектов лесного семеноводства (лесосеменных плантаций, постоянных лесосеменных участков и подобных объектов)&quot; (Зарегистрировано в Минюсте России 12.02.2016 N 41078) {Конс">
        <w:r>
          <w:rPr>
            <w:color w:val="0000FF"/>
          </w:rPr>
          <w:t>создание</w:t>
        </w:r>
      </w:hyperlink>
      <w:r>
        <w:t xml:space="preserve"> и выделение объектов лесного семеноводства (лесосеменных плантаций, постоянных лесосеменных участков и подоб</w:t>
      </w:r>
      <w:r>
        <w:t>ных объектов);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формирование федерального фонда семян лесных растений;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3.1) </w:t>
      </w:r>
      <w:hyperlink r:id="rId566" w:tooltip="Приказ Минприроды России от 19.02.2015 N 58 &quot;Об утверждении Порядка формирования и использования страховых фондов семян лесных растений&quot; (Зарегистрировано в Минюсте России 21.04.2015 N 36970) {КонсультантПлюс}">
        <w:r>
          <w:rPr>
            <w:color w:val="0000FF"/>
          </w:rPr>
          <w:t>формирование</w:t>
        </w:r>
      </w:hyperlink>
      <w:r>
        <w:t xml:space="preserve"> и использование страховых фондов семян лесных растений;</w:t>
      </w:r>
    </w:p>
    <w:p w:rsidR="0059644A" w:rsidRDefault="00DC6431">
      <w:pPr>
        <w:pStyle w:val="ConsPlusNormal0"/>
        <w:jc w:val="both"/>
      </w:pPr>
      <w:r>
        <w:t xml:space="preserve">(п. 3.1 введен Федеральным </w:t>
      </w:r>
      <w:hyperlink r:id="rId567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<w:r>
          <w:rPr>
            <w:color w:val="0000FF"/>
          </w:rPr>
          <w:t>законом</w:t>
        </w:r>
      </w:hyperlink>
      <w:r>
        <w:t xml:space="preserve"> от 12.03.2014 N 27-ФЗ)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</w:t>
      </w:r>
      <w:hyperlink r:id="rId568" w:tooltip="Приказ Рослесхоза от 25.06.1999 N 134 &quot;Об утверждении Инструкции по организации и проведению семенного контроля в отношении семян лесных растений Российской Федерации&quot; (Зарегистрировано в Минюсте РФ 21.07.1999 N 1838) {КонсультантПлюс}">
        <w:r>
          <w:rPr>
            <w:color w:val="0000FF"/>
          </w:rPr>
          <w:t>семенной контроль</w:t>
        </w:r>
      </w:hyperlink>
      <w:r>
        <w:t xml:space="preserve"> в отношении семян лесных растений;</w:t>
      </w:r>
    </w:p>
    <w:p w:rsidR="0059644A" w:rsidRDefault="00DC6431">
      <w:pPr>
        <w:pStyle w:val="ConsPlusNormal0"/>
        <w:jc w:val="both"/>
      </w:pPr>
      <w:r>
        <w:t xml:space="preserve">(п. 4 в ред. Федерального </w:t>
      </w:r>
      <w:hyperlink r:id="rId569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<w:r>
          <w:rPr>
            <w:color w:val="0000FF"/>
          </w:rPr>
          <w:t>закона</w:t>
        </w:r>
      </w:hyperlink>
      <w:r>
        <w:t xml:space="preserve"> от 12.03.2014 N 27-ФЗ)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5) </w:t>
      </w:r>
      <w:hyperlink r:id="rId570" w:tooltip="Приказ Минприроды России от 30.07.2020 N 535 &quot;Об утверждении Порядка заготовки, обработки, хранения и использования семян лесных растений&quot; (Зарегистрировано в Минюсте России 07.12.2020 N 61315) {КонсультантПлюс}">
        <w:r>
          <w:rPr>
            <w:color w:val="0000FF"/>
          </w:rPr>
          <w:t>другие мероприятия</w:t>
        </w:r>
      </w:hyperlink>
      <w:r>
        <w:t xml:space="preserve"> по п</w:t>
      </w:r>
      <w:r>
        <w:t>роизводству, заготовке, обработке, хранению, реализации, транспортировке и использованию семян лесных растений.</w:t>
      </w:r>
    </w:p>
    <w:p w:rsidR="0059644A" w:rsidRDefault="00DC6431">
      <w:pPr>
        <w:pStyle w:val="ConsPlusNormal0"/>
        <w:jc w:val="both"/>
      </w:pPr>
      <w:r>
        <w:t xml:space="preserve">(часть 2 в ред. Федерального </w:t>
      </w:r>
      <w:hyperlink r:id="rId571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29.12.2010 N 442-ФЗ)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При воспроизводстве лесов используются улучшенные и сортовые семена лесных растений или, если такие семена отсутствуют, нормальные семена лесных растений.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При воспроизводстве лесов не допускается применение нерайонированных семян лесных растений, а также семян лесных растений, посевные и иные качества которых не проверены.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572" w:tooltip="Приказ Минприроды России от 09.11.2020 N 909 &quot;Об утверждении Порядка использования районированных семян лесных растений основных лесных древесных пород&quot; (Зарегистрировано в Минюсте России 14.12.2020 N 61429) {КонсультантПлюс}">
        <w:r>
          <w:rPr>
            <w:color w:val="0000FF"/>
          </w:rPr>
          <w:t>Порядок</w:t>
        </w:r>
      </w:hyperlink>
      <w:r>
        <w:t xml:space="preserve"> использования районированных семян лесных растений основных лесных древесных пород и </w:t>
      </w:r>
      <w:hyperlink r:id="rId573" w:tooltip="Приказ Минприроды России от 20.10.2015 N 438 &quot;Об утверждении Правил создания и выделения объектов лесного семеноводства (лесосеменных плантаций, постоянных лесосеменных участков и подобных объектов)&quot; (Зарегистрировано в Минюсте России 12.02.2016 N 41078) {Конс">
        <w:r>
          <w:rPr>
            <w:color w:val="0000FF"/>
          </w:rPr>
          <w:t>правила</w:t>
        </w:r>
      </w:hyperlink>
      <w:r>
        <w:t xml:space="preserve"> создания и выделения объектов лесного семеноводства (лесосеменных плантаций, постоянных лесосеменных участков и подобных объектов) устанавливаются уполномоченным федераль</w:t>
      </w:r>
      <w:r>
        <w:t>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5 в ред. Федерального </w:t>
      </w:r>
      <w:hyperlink r:id="rId574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lastRenderedPageBreak/>
        <w:t>Статья 66. Отчет о воспроизводстве лесов и лесора</w:t>
      </w:r>
      <w:r>
        <w:t>зведении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575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</w:t>
            </w:r>
            <w:r>
              <w:rPr>
                <w:color w:val="392C69"/>
              </w:rPr>
              <w:t>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ч. 1 ст. 66 излагается в новой редакции (</w:t>
            </w:r>
            <w:hyperlink r:id="rId576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</w:t>
            </w:r>
            <w:r>
              <w:rPr>
                <w:color w:val="392C69"/>
              </w:rPr>
              <w:t>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1. Отчет о воспроизводстве лесов и лесоразведении представляется гражданами,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</w:t>
      </w:r>
      <w:r>
        <w:t xml:space="preserve">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</w:t>
      </w:r>
      <w:r>
        <w:t>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отчете о воспроизводстве лесов и лесоразведении содержится информация о ме</w:t>
      </w:r>
      <w:r>
        <w:t>роприятиях по лесовосстановлению и лесоразведению, о площади, на которой осуществляется воспроизводство лесов, о характеристиках используемых при воспроизводстве лесов семян лесных растений и саженцев, сеянцев основных лесных древесных пород и другая инфор</w:t>
      </w:r>
      <w:r>
        <w:t>мация.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77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в ч. 3 ст. 66 вносятся изменения (</w:t>
            </w:r>
            <w:hyperlink r:id="rId57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3. Граждане, юридические лица, осуществляющие лесовосс</w:t>
      </w:r>
      <w:r>
        <w:t xml:space="preserve">тановление, в целях подтверждения соблюдения </w:t>
      </w:r>
      <w:hyperlink r:id="rId579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правил</w:t>
        </w:r>
      </w:hyperlink>
      <w:r>
        <w:t xml:space="preserve"> лесовосстановления прилагаю</w:t>
      </w:r>
      <w:r>
        <w:t>т к отчету о воспроизводстве лесов материалы дистанционного зондирования (в том числе аэрокосмической съемки, аэрофотосъемки), фото- и видеофиксации.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580" w:tooltip="Приказ Минприроды России от 21.08.2017 N 452 &quot;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">
        <w:r>
          <w:rPr>
            <w:color w:val="0000FF"/>
          </w:rPr>
          <w:t>Перечень</w:t>
        </w:r>
      </w:hyperlink>
      <w:r>
        <w:t xml:space="preserve"> информации, включаемой в отчет о воспроизводстве лесов и лесоразведении, порядок фиксации этой информации, </w:t>
      </w:r>
      <w:hyperlink r:id="rId581" w:tooltip="Приказ Минприроды России от 21.08.2017 N 452 &quot;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">
        <w:r>
          <w:rPr>
            <w:color w:val="0000FF"/>
          </w:rPr>
          <w:t>форма</w:t>
        </w:r>
      </w:hyperlink>
      <w:r>
        <w:t xml:space="preserve"> и </w:t>
      </w:r>
      <w:hyperlink r:id="rId582" w:tooltip="Приказ Минприроды России от 21.08.2017 N 452 &quot;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">
        <w:r>
          <w:rPr>
            <w:color w:val="0000FF"/>
          </w:rPr>
          <w:t>порядок</w:t>
        </w:r>
      </w:hyperlink>
      <w:r>
        <w:t xml:space="preserve"> представления отчета о воспроизводстве лесов и лесоразведении, а также </w:t>
      </w:r>
      <w:hyperlink r:id="rId583" w:tooltip="Приказ Минприроды России от 21.08.2017 N 452 &quot;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">
        <w:r>
          <w:rPr>
            <w:color w:val="0000FF"/>
          </w:rPr>
          <w:t>требования</w:t>
        </w:r>
      </w:hyperlink>
      <w:r>
        <w:t xml:space="preserve"> к формату отчета о воспроизводстве лесов и лесоразведении в электронно</w:t>
      </w:r>
      <w:r>
        <w:t>й форме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5. ЛЕСОУСТРОЙСТВО</w:t>
      </w:r>
    </w:p>
    <w:p w:rsidR="0059644A" w:rsidRDefault="00DC6431">
      <w:pPr>
        <w:pStyle w:val="ConsPlusNormal0"/>
        <w:jc w:val="center"/>
      </w:pPr>
      <w:r>
        <w:t xml:space="preserve">(в ред. Федерального </w:t>
      </w:r>
      <w:hyperlink r:id="rId58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jc w:val="center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67. Общие положения о лесоустройстве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</w:t>
      </w:r>
      <w:r>
        <w:t xml:space="preserve">Федерального </w:t>
      </w:r>
      <w:hyperlink r:id="rId58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Лесоустройство представляет собой </w:t>
      </w:r>
      <w:r>
        <w:t>систему взаимосвязанных мероприятий, которые проводятся в целях получения актуальных и достоверных сведений о лесах и лесных ресурсах, об их местоположении, состоянии, количественных и качественных характеристиках, используемых в качестве информационной ос</w:t>
      </w:r>
      <w:r>
        <w:t>новы для осуществления мероприятий по сохранению лесов, лесного планирования, для ведения государственного лесного реестра, оценки лесов, для обеспечения устойчивого управления лесами, многоцелевого, рационального, непрерывного, неистощительного использова</w:t>
      </w:r>
      <w:r>
        <w:t>ния лесов, для улучшения их качества и повышения их продуктивности.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Лесоустройство проводится на землях, указанных в </w:t>
      </w:r>
      <w:hyperlink w:anchor="P294" w:tooltip="2. Лесничества создаются на землях:">
        <w:r>
          <w:rPr>
            <w:color w:val="0000FF"/>
          </w:rPr>
          <w:t>части 2 статьи 23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До 01.03.2025 мероприятия по лесоустройству осуществляются без проведения аттестации инженеров-таксаторов, техников-таксаторов и без их включения в реестр специалистов (</w:t>
            </w:r>
            <w:hyperlink r:id="rId586" w:tooltip="Постановление Правительства РФ от 12.03.2022 N 353 (ред. от 16.08.2023) &quot;Об особенностях разрешительной деятельности в Российской Федерации в 2022 и 2023 годах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lastRenderedPageBreak/>
        <w:t>3. Мероприятия по лесоустройству осуществляются инженерами-таксаторами, техниками-таксаторами, прошедшими аттестацию на право осуществления мероприятий по лесоустройству и включенными в соответствующий реестр специалистов, который ведется уполномоченным фе</w:t>
      </w:r>
      <w:r>
        <w:t xml:space="preserve">деральным органом исполнительной власти. Исполнителями работ по осуществлению таких мероприятий на основании государственных контрактов, заключаемых в порядке, установленном </w:t>
      </w:r>
      <w:hyperlink r:id="rId587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могут быть организации, имеющие в штате не менее дву</w:t>
      </w:r>
      <w:r>
        <w:t>х инженеров-таксаторов, техников-таксаторов, имеющих право на осуществление мероприятий по лесоустройству в соответствии с настоящей статьей. При выполнении работ по осуществлению таких мероприятий численность инженеров-таксаторов и (или) техников-таксатор</w:t>
      </w:r>
      <w:r>
        <w:t xml:space="preserve">ов должна соответствовать </w:t>
      </w:r>
      <w:hyperlink r:id="rId588" w:tooltip="Приказ Минприроды России от 14.10.2022 N 686 &quot;Об утверждении нормативов численности инженеров-таксаторов и (или) техников-таксаторов при выполнении работ по осуществлению мероприятий по лесоустройству&quot; (Зарегистрировано в Минюсте России 28.11.2022 N 71156) {Ко">
        <w:r>
          <w:rPr>
            <w:color w:val="0000FF"/>
          </w:rPr>
          <w:t>нормативам</w:t>
        </w:r>
      </w:hyperlink>
      <w:r>
        <w:t>, установленным уполномоченным федеральным</w:t>
      </w:r>
      <w:r>
        <w:t xml:space="preserve">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Квалификационные </w:t>
      </w:r>
      <w:hyperlink r:id="rId589" w:tooltip="Приказ Минприроды России от 20.10.2022 N 693 &quot;Об утверждении квалификационных требований и порядка аттестации специалистов на право выполнения работ и оказания услуг по отводу и таксации лесосек, осуществления мероприятий по лесоустройству, порядка и случаев а">
        <w:r>
          <w:rPr>
            <w:color w:val="0000FF"/>
          </w:rPr>
          <w:t>требования</w:t>
        </w:r>
      </w:hyperlink>
      <w:r>
        <w:t xml:space="preserve"> и </w:t>
      </w:r>
      <w:hyperlink r:id="rId590" w:tooltip="Приказ Минприроды России от 20.10.2022 N 693 &quot;Об утверждении квалификационных требований и порядка аттестации специалистов на право выполнения работ и оказания услуг по отводу и таксации лесосек, осуществления мероприятий по лесоустройству, порядка и случаев а">
        <w:r>
          <w:rPr>
            <w:color w:val="0000FF"/>
          </w:rPr>
          <w:t>порядок</w:t>
        </w:r>
      </w:hyperlink>
      <w:r>
        <w:t xml:space="preserve"> аттестации специалистов на право осуществления мероприятий по лесоустройству, </w:t>
      </w:r>
      <w:hyperlink r:id="rId591" w:tooltip="Приказ Минприроды России от 20.10.2022 N 693 &quot;Об утверждении квалификационных требований и порядка аттестации специалистов на право выполнения работ и оказания услуг по отводу и таксации лесосек, осуществления мероприятий по лесоустройству, порядка и случаев а">
        <w:r>
          <w:rPr>
            <w:color w:val="0000FF"/>
          </w:rPr>
          <w:t>порядок и случаи</w:t>
        </w:r>
      </w:hyperlink>
      <w:r>
        <w:t xml:space="preserve"> аннулирования выданных аттестатов, </w:t>
      </w:r>
      <w:hyperlink r:id="rId592" w:tooltip="Приказ Минприроды России от 07.10.2022 N 658 &quot;Об утверждении порядка ведения реестра специалистов, имеющих право на выполнение работ и оказание услуг по отводу и таксации лесосек, состава включаемых в него сведений и порядка предоставления информации из указан">
        <w:r>
          <w:rPr>
            <w:color w:val="0000FF"/>
          </w:rPr>
          <w:t>порядок</w:t>
        </w:r>
      </w:hyperlink>
      <w:r>
        <w:t xml:space="preserve"> ведения реестра специалистов, имеющих право на осуществление мероприятий по лесоустройству, </w:t>
      </w:r>
      <w:hyperlink r:id="rId593" w:tooltip="Приказ Минприроды России от 07.10.2022 N 658 &quot;Об утверждении порядка ведения реестра специалистов, имеющих право на выполнение работ и оказание услуг по отводу и таксации лесосек, состава включаемых в него сведений и порядка предоставления информации из указан">
        <w:r>
          <w:rPr>
            <w:color w:val="0000FF"/>
          </w:rPr>
          <w:t>состав</w:t>
        </w:r>
      </w:hyperlink>
      <w:r>
        <w:t xml:space="preserve"> включаемых в него сведений и </w:t>
      </w:r>
      <w:hyperlink r:id="rId594" w:tooltip="Приказ Минприроды России от 07.10.2022 N 658 &quot;Об утверждении порядка ведения реестра специалистов, имеющих право на выполнение работ и оказание услуг по отводу и таксации лесосек, состава включаемых в него сведений и порядка предоставления информации из указан">
        <w:r>
          <w:rPr>
            <w:color w:val="0000FF"/>
          </w:rPr>
          <w:t>порядок</w:t>
        </w:r>
      </w:hyperlink>
      <w:r>
        <w:t xml:space="preserve"> предоставления информации из указанного реестра утверждаются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По результатам осуществления мероприятий по лесоустройству, предусмотренных </w:t>
      </w:r>
      <w:hyperlink w:anchor="P1381" w:tooltip="Статья 68. Содержание лесоустройства">
        <w:r>
          <w:rPr>
            <w:color w:val="0000FF"/>
          </w:rPr>
          <w:t>статьей 68</w:t>
        </w:r>
      </w:hyperlink>
      <w:r>
        <w:t xml:space="preserve"> настоящего Кодекса, составляется лесоустроительная документация в электронной форме, которая вкл</w:t>
      </w:r>
      <w:r>
        <w:t>ючается в состав сведений государственного лесного реестра.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67.1. Лесоустроительная инструкция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9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24" w:name="P1351"/>
      <w:bookmarkEnd w:id="124"/>
      <w:r>
        <w:t xml:space="preserve">1. Лесоустройство проводится в соответствии с правилами, установленными лесоустроительной </w:t>
      </w:r>
      <w:hyperlink r:id="rId596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инструкцие</w:t>
        </w:r>
        <w:r>
          <w:rPr>
            <w:color w:val="0000FF"/>
          </w:rPr>
          <w:t>й</w:t>
        </w:r>
      </w:hyperlink>
      <w:r>
        <w:t xml:space="preserve">, предусмотренной </w:t>
      </w:r>
      <w:hyperlink w:anchor="P232" w:tooltip="10. В случаях, если в отношении предоставленных по основаниям, предусмотренным настоящим Кодексом, лесных участков выполнение работ по таксации лесов, проектированию мероприятий по сохранению лесов не предусмотрено утвержденным планом проведения лесоустройства">
        <w:r>
          <w:rPr>
            <w:color w:val="0000FF"/>
          </w:rPr>
          <w:t>частью 10 статьи 19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лесоустроительной инструкции устанавливаются: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критерии установления зон освоения лесов, расположенных на землях лесного фонда, по степени интенсивности такого освоения, учитывающие существующее и планируемое освоение лесов, в том числе в целях реализации приоритетных инвестиционных проектов в целях</w:t>
      </w:r>
      <w:r>
        <w:t xml:space="preserve"> развития лесного комплекса;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97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периодичность и особенности выполнения работ по лесоустройству для каждой из зон освоения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порядок проектирования лесничеств, у</w:t>
      </w:r>
      <w:r>
        <w:t>частковых лесничеств, лесных кварталов, установления их границ, в том числе в случае изменения их границ;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порядок проектирования и изменения эксплуатационных лесов, защитных лесов (в том числе их категорий), резервных лесов, в том числе в случае установ</w:t>
      </w:r>
      <w:r>
        <w:t>ления и изменения границ земель, на которых они расположены;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нормативы площади участковых лесничеств, лесных кварталов;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критерии отнесения лесов к эксплуатационным лесам, защитным лесам, резервным лесам, а также нормативы их проектирования;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порядо</w:t>
      </w:r>
      <w:r>
        <w:t>к проектирования и изменения особо защитных участков лесов, в том числе в случае установления и изменения границ земель, на которых они расположены;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признаки и нормативы выделения особо защитных участков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9) порядок закрепления на местности местоп</w:t>
      </w:r>
      <w:r>
        <w:t xml:space="preserve">оложения границ лесничеств, участковых лесничеств, лесных кварталов, лесных участков и земель, на которых расположены эксплуатационные леса, защитные леса, резервные леса, особо защитные участки лесов, в том числе параметры квартальных просек, а также </w:t>
      </w:r>
      <w:r>
        <w:lastRenderedPageBreak/>
        <w:t>треб</w:t>
      </w:r>
      <w:r>
        <w:t>ования к квартальным и граничным столбам, иным лесоустроительным, лесохозяйственным, информационным знакам;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10) требования к таксации лесов, в том числе разряды и способы таксации;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требования к нормативно-справочной информации, необходимой для проведен</w:t>
      </w:r>
      <w:r>
        <w:t>ия лесоустройства;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порядок проектирования мероприятий по сохранению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13) требования к форме и составу сведений, включаемых в лесоустроительную документацию, порядку подготовки лесоустроительной документации, а также требования к формату лесоустро</w:t>
      </w:r>
      <w:r>
        <w:t>ительной документации в электронной форме;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14) порядок осуществления контроля качества проведения лесоустройства и качества подготовки лесоустроительной документации;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15) случаи и порядок внесения изменений в лесоустроительную документацию;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16) технические</w:t>
      </w:r>
      <w:r>
        <w:t xml:space="preserve"> требования при проведении лесоустройства и выполнении соответствующих работ по лесоустройству.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25" w:name="P1371"/>
      <w:bookmarkEnd w:id="125"/>
      <w:r>
        <w:t>Статья 67.2. План проведения лесоустройства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59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Лесоустройство проводится в соответствии с планом проведения лесоустройства, за исключением случаев, предусмотренных </w:t>
      </w:r>
      <w:hyperlink w:anchor="P232" w:tooltip="10. В случаях, если в отношении предоставленных по основаниям, предусмотренным настоящим Кодексом, лесных участков выполнение работ по таксации лесов, проектированию мероприятий по сохранению лесов не предусмотрено утвержденным планом проведения лесоустройства">
        <w:r>
          <w:rPr>
            <w:color w:val="0000FF"/>
          </w:rPr>
          <w:t>частью 10 статьи 19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План проведения лесоустройства в отношении лесов, расположенных на землях лесного фонда, подготавливается с учетом существующего и планируемого освоения лесов и зон такого освоения (в том числе в цел</w:t>
      </w:r>
      <w:r>
        <w:t xml:space="preserve">ях реализации приоритетных инвестиционных проектов в целях развития лесного комплекса), определенных лесным планом субъекта Российской Федерации, предусмотренным </w:t>
      </w:r>
      <w:hyperlink w:anchor="P2017" w:tooltip="Статья 86. Лесной план субъекта Российской Федерации">
        <w:r>
          <w:rPr>
            <w:color w:val="0000FF"/>
          </w:rPr>
          <w:t xml:space="preserve">статьей </w:t>
        </w:r>
        <w:r>
          <w:rPr>
            <w:color w:val="0000FF"/>
          </w:rPr>
          <w:t>86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599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26" w:name="P1377"/>
      <w:bookmarkEnd w:id="126"/>
      <w:r>
        <w:t>3. План проведения лесоустройства в отношении лесов, расположенных на землях лесного фонда, утверждается уполномоченным федеральным органом исполнительной власти на срок до десяти лет и размещается на его официальном сайте в информационно-телекоммуникацион</w:t>
      </w:r>
      <w:r>
        <w:t>ной сети "Интернет".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Планы проведения лесоустройства в отношении лесов, не указанных в </w:t>
      </w:r>
      <w:hyperlink w:anchor="P1377" w:tooltip="3. План проведения лесоустройства в отношении лесов, расположенных на землях лесного фонда, утверждается уполномоченным федеральным органом исполнительной власти на срок до десяти лет и размещается на его официальном сайте в информационно-телекоммуникационной ">
        <w:r>
          <w:rPr>
            <w:color w:val="0000FF"/>
          </w:rPr>
          <w:t>части 3</w:t>
        </w:r>
      </w:hyperlink>
      <w:r>
        <w:t xml:space="preserve"> настоящей статьи, утверждаются органами государственной власти, органами местного самоуправления в пределах их полномочи</w:t>
      </w:r>
      <w:r>
        <w:t xml:space="preserve">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600" w:tooltip="Постановление Правительства РФ от 14.02.2022 N 166 &quot;О подготовке и утверждении плана проведения лесоустройства&quot; (вместе с &quot;Правилами подготовки и утверждения плана проведения лесоустройства&quot;) {КонсультантПлюс}">
        <w:r>
          <w:rPr>
            <w:color w:val="0000FF"/>
          </w:rPr>
          <w:t>Порядок</w:t>
        </w:r>
      </w:hyperlink>
      <w:r>
        <w:t xml:space="preserve"> подготовки и утверждения плана проведения лесоустройс</w:t>
      </w:r>
      <w:r>
        <w:t>тва, случаи, порядок и периодичность внесения в него изменений устанавливаются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27" w:name="P1381"/>
      <w:bookmarkEnd w:id="127"/>
      <w:r>
        <w:t>Статья 68. Содержание лесоустройства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01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28" w:name="P1384"/>
      <w:bookmarkEnd w:id="128"/>
      <w:r>
        <w:t>1. Лесоустройство включает в себя следующие мероприятия: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проектирование лесничеств;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проектирование эксплуатационных лесов, за</w:t>
      </w:r>
      <w:r>
        <w:t>щитных лесов, резервных лесов, а также особо защитных участков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29" w:name="P1387"/>
      <w:bookmarkEnd w:id="129"/>
      <w:r>
        <w:t>3) закрепление на местности местоположения границ лесничеств, участковых лесничеств и земель, на которых расположены эксплуатационные леса, защитные леса, резервные леса, а также особо з</w:t>
      </w:r>
      <w:r>
        <w:t>ащитные участки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4) таксация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проектирование мероприятий по сохранению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Мероприятия по лесоустройству, указанные в </w:t>
      </w:r>
      <w:hyperlink w:anchor="P1384" w:tooltip="1. Лесоустройство включает в себя следующие мероприятия:">
        <w:r>
          <w:rPr>
            <w:color w:val="0000FF"/>
          </w:rPr>
          <w:t>части 1</w:t>
        </w:r>
      </w:hyperlink>
      <w:r>
        <w:t xml:space="preserve"> настоящей статьи, м</w:t>
      </w:r>
      <w:r>
        <w:t>огут проводиться комплексно, в различных сочетаниях или отдельно в отношении лесничества, участкового лесничества и (или) лесного участка.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Проектирование мероприятий по сохранению лесов осуществляется одновременно с таксацией лесов, за исключением случа</w:t>
      </w:r>
      <w:r>
        <w:t xml:space="preserve">я, предусмотренного </w:t>
      </w:r>
      <w:hyperlink w:anchor="P1392" w:tooltip="4. Проектирование мероприятий по сохранению лесов может проводиться отдельно от таксации лесов по результатам проведенных не позднее чем за два года, предшествующих году проектирования таких мероприятий, лесопатологических обследований, государственного монито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30" w:name="P1392"/>
      <w:bookmarkEnd w:id="130"/>
      <w:r>
        <w:t>4. Проектирование мероприятий по сохранению лесов может проводиться отдельно от таксации лесов по результатам проведенных не позднее чем за два года, предшествующих году п</w:t>
      </w:r>
      <w:r>
        <w:t>роектирования таких мероприятий, лесопатологических обследований, государственного мониторинга воспроизводства лесов, а также отнесения земель, предназначенных для лесовосстановления, к землям, на которых расположены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Геодезические и картографическ</w:t>
      </w:r>
      <w:r>
        <w:t xml:space="preserve">ие работы, проводимые при лесоустройстве, выполняются в соответствии с Федеральным </w:t>
      </w:r>
      <w:hyperlink r:id="rId602" w:tooltip="Федеральный закон от 30.12.2015 N 431-ФЗ (ред. от 30.12.2021) &quot;О геодезии, картографии и пространственных данны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 декабря 2015 года N 431-ФЗ "О геодезии, картографии и п</w:t>
      </w:r>
      <w:r>
        <w:t>ространственных данных и о внесении изменений в отдельные законодательные акты Российской Федерации".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В случаях, предусмотренных </w:t>
      </w:r>
      <w:hyperlink w:anchor="P1387" w:tooltip="3) закрепление на местности местоположения границ лесничеств, участковых лесничеств и земель, на которых расположены эксплуатационные леса, защитные леса, резервные леса, а также особо защитные участки лесов;">
        <w:r>
          <w:rPr>
            <w:color w:val="0000FF"/>
          </w:rPr>
          <w:t>пунктом 3 части 1</w:t>
        </w:r>
      </w:hyperlink>
      <w:r>
        <w:t xml:space="preserve"> настоящей статьи, местоположение границ может быть закреплено на местности с помощью лесоустроительных, лесохозяйственны</w:t>
      </w:r>
      <w:r>
        <w:t>х информационных знаков и (или) указано на лесных картах.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31" w:name="P1396"/>
      <w:bookmarkEnd w:id="131"/>
      <w:r>
        <w:t>Статья 68.1. Проектирование лесничеств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03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Проектирование лесничеств осуществляется в целях установления основных территориальных единиц управления лесами, предусмотренных </w:t>
      </w:r>
      <w:hyperlink w:anchor="P290" w:tooltip="Статья 23. Лесничества">
        <w:r>
          <w:rPr>
            <w:color w:val="0000FF"/>
          </w:rPr>
          <w:t>статьей 23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При проектировании лесничеств осуществляются: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определение площади и местоположения границ лесничеств;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проектирование участковых лесничеств (в случае принятия уполномоченным органом решения об их создании), определени</w:t>
      </w:r>
      <w:r>
        <w:t>е площади и местоположения их границ;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32" w:name="P1403"/>
      <w:bookmarkEnd w:id="132"/>
      <w:r>
        <w:t>3) определение местоположения границ лесных кварталов, подготовка проекта квартальной сети;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подготовка графического описания местоположения границ лесничеств, участковых лесничеств, лесных кварталов, включающего в себя перечень координат характерных точек их границ.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Определение местоположения границ участковых лесничеств, лесных кварталов о</w:t>
      </w:r>
      <w:r>
        <w:t xml:space="preserve">существляется с учетом </w:t>
      </w:r>
      <w:hyperlink r:id="rId604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нормативов</w:t>
        </w:r>
      </w:hyperlink>
      <w:r>
        <w:t xml:space="preserve"> площади участковых лесничеств, лесных кварталов, установленных лесоустроительной инструкцией.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33" w:name="P1407"/>
      <w:bookmarkEnd w:id="133"/>
      <w:r>
        <w:t>Статья 68.2. Проектирование эксплуатационных л</w:t>
      </w:r>
      <w:r>
        <w:t>есов, защитных лесов, резервных лесов, особо защитных участков лесов и определение местоположения границ земель, на которых расположены такие леса и участки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0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Проектирование эксплуатационных лесов, защитных лесов (в том числе их категорий), резервных лесов, особо защитных участ</w:t>
      </w:r>
      <w:r>
        <w:t xml:space="preserve">ков лесов осуществляется в целях, предусмотренных </w:t>
      </w:r>
      <w:hyperlink w:anchor="P127" w:tooltip="Статья 10. Деление лесов, расположенных на землях лесного фонда, по их целевому назначению">
        <w:r>
          <w:rPr>
            <w:color w:val="0000FF"/>
          </w:rPr>
          <w:t>статьями 10</w:t>
        </w:r>
      </w:hyperlink>
      <w:r>
        <w:t xml:space="preserve"> и </w:t>
      </w:r>
      <w:hyperlink w:anchor="P151" w:tooltip="Статья 12. Освоение лесов">
        <w:r>
          <w:rPr>
            <w:color w:val="0000FF"/>
          </w:rPr>
          <w:t>12</w:t>
        </w:r>
      </w:hyperlink>
      <w:r>
        <w:t xml:space="preserve"> настояще</w:t>
      </w:r>
      <w:r>
        <w:t>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При проектировании эксплуатационных лесов, защитных лесов (в том числе их категорий), </w:t>
      </w:r>
      <w:r>
        <w:lastRenderedPageBreak/>
        <w:t>резервных лесов, особо защитных участков лесов осуществляются: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проверка наличия оснований отнесения лесов к эксплуатационным лесам, защитным лесам, резе</w:t>
      </w:r>
      <w:r>
        <w:t>рвным лесам и выделения особо защитных участков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определение местоположения границ земель, на которых расположены эксплуатационные леса, защитные леса, резервные леса, особо защитные участки лесов, в границах лесничеств, участковых лесничеств и (и</w:t>
      </w:r>
      <w:r>
        <w:t>ли) лесных участков;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определение категорий защитных лесов и границ земель, на которых они расположены;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подготовка графического описания местоположения границ земель, на которых расположены эксплуатационные леса, защитные леса, резервные леса, включаю</w:t>
      </w:r>
      <w:r>
        <w:t>щего в себя перечень координат характерных точек границ таких земель.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При проектировании эксплуатационных лесов, защитных лесов (в том числе их категорий), резервных лесов, особо защитных участков лесов в приоритетном порядке осуществляется проектирован</w:t>
      </w:r>
      <w:r>
        <w:t>ие защитных и резервных лесов (при наличии оснований их проектирования).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Местоположение границ земель, на которых расположены эксплуатационные леса, защитные леса (в том числе их категории), резервные леса, особо защитные участки лесов, определяется с у</w:t>
      </w:r>
      <w:r>
        <w:t xml:space="preserve">четом их нахождения в зонах с особыми условиями использования территорий, а также с учетом их нахождения в зеленых зонах и лесопарковых зонах, установленных в соответствии со </w:t>
      </w:r>
      <w:hyperlink w:anchor="P2387" w:tooltip="Статья 114. Леса, выполняющие функции защиты природных и иных объектов">
        <w:r>
          <w:rPr>
            <w:color w:val="0000FF"/>
          </w:rPr>
          <w:t>статьей 114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Порядок отнесения лесов к эксплуатационным лесам, защитным лесам (в том числе их категориям), резервным лесам, выделения особо защитных участков лесов, определения местоположения границ земель, на к</w:t>
      </w:r>
      <w:r>
        <w:t xml:space="preserve">оторых расположены такие леса и особо защитные участки лесов, а также критерии определения приоритетности проектирования категорий защитных лесов устанавливаются лесоустроительной </w:t>
      </w:r>
      <w:hyperlink r:id="rId606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инструкцией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По результатам проектирования эксплуатационных лесов, защитных лесов (в том числе их категорий), резервных лесов, особо защитных участков лесов органы государственной власти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статьей 81</w:t>
        </w:r>
      </w:hyperlink>
      <w:r>
        <w:t xml:space="preserve"> и </w:t>
      </w:r>
      <w:hyperlink w:anchor="P1886" w:tooltip="1.1) принятие решений об отнесении лесов к лесам, расположенным в лесопарковых зонах, лесам, расположенным в зеленых зонах;">
        <w:r>
          <w:rPr>
            <w:color w:val="0000FF"/>
          </w:rPr>
          <w:t>пунктом 1.1 статьи 82</w:t>
        </w:r>
      </w:hyperlink>
      <w:r>
        <w:t xml:space="preserve"> настоящего Кодекса, принимают решения об отнесении лесов к эксплуатационным лесам, защитным лесам (в том числе их категориям), резервным лесам, о выделении особо защитных участков лесов, уст</w:t>
      </w:r>
      <w:r>
        <w:t>ановлении и изменении границ земель, на которых располагаются такие леса и особо защитные участки лесов.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34" w:name="P1421"/>
      <w:bookmarkEnd w:id="134"/>
      <w:r>
        <w:t xml:space="preserve">Статья 68.3. Закрепление на местности местоположения границ лесничеств, участковых лесничеств и земель, на которых расположены эксплуатационные леса, </w:t>
      </w:r>
      <w:r>
        <w:t>защитные леса, резервные леса, особо защитные участки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607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Закрепление на местности местоположения границ лесничеств, участковых лесничеств и земель, на которых расположены эксплуатационные леса, защитные леса, резервные леса, особо защитные участки лесов, осуществляется путем ус</w:t>
      </w:r>
      <w:r>
        <w:t xml:space="preserve">тройства квартальных просек, установления квартальных и граничных столбов, иных лесоустроительных, лесохозяйственных информационных знаков в порядке, определенном лесоустроительной </w:t>
      </w:r>
      <w:hyperlink r:id="rId608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инструкцией</w:t>
        </w:r>
      </w:hyperlink>
      <w:r>
        <w:t>, на основании проекта квартальной сети, подготовленного в ходе выполнения работ по лесоустройству.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Закрепление на местности местоположения границ участковых лесни</w:t>
      </w:r>
      <w:r>
        <w:t xml:space="preserve">честв, лесных участков и земель, на которых расположены эксплуатационные леса, защитные леса, резервные леса, особо защитные участки лесов, осуществляется на основании проекта квартальной сети, предусмотренного </w:t>
      </w:r>
      <w:hyperlink w:anchor="P1403" w:tooltip="3) определение местоположения границ лесных кварталов, подготовка проекта квартальной сети;">
        <w:r>
          <w:rPr>
            <w:color w:val="0000FF"/>
          </w:rPr>
          <w:t>пунктом 3 части 2 статьи 68.1</w:t>
        </w:r>
      </w:hyperlink>
      <w:r>
        <w:t xml:space="preserve"> настоящего Кодекса, в рамках осуществления мероприятий по сохранению лесов, предусмотренных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статьей 19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Древесина, полученная в ходе закрепления на местности местоположения границ лесничеств, участковых лесничеств и земель, на которых расположены эксплуатационные леса, защитные леса, </w:t>
      </w:r>
      <w:r>
        <w:t xml:space="preserve">резервные леса, особо защитные участки лесов, подлежит учету в порядке, определенном </w:t>
      </w:r>
      <w:hyperlink w:anchor="P675" w:tooltip="Статья 50.1. Учет древесины и продукции ее переработки">
        <w:r>
          <w:rPr>
            <w:color w:val="0000FF"/>
          </w:rPr>
          <w:t>статьей 50.1</w:t>
        </w:r>
      </w:hyperlink>
      <w:r>
        <w:t xml:space="preserve"> </w:t>
      </w:r>
      <w:r>
        <w:lastRenderedPageBreak/>
        <w:t>настоящего Кодекса.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69. Утратила силу с 1 октября 2015 года. - </w:t>
      </w:r>
      <w:r>
        <w:t xml:space="preserve">Федеральный </w:t>
      </w:r>
      <w:hyperlink r:id="rId609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</w:t>
        </w:r>
      </w:hyperlink>
      <w:r>
        <w:t xml:space="preserve"> от 29.06.2015 N 206-ФЗ.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35" w:name="P1430"/>
      <w:bookmarkEnd w:id="135"/>
      <w:r>
        <w:t>Статья 69.1. Таксация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10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Таксация лесов проводится </w:t>
      </w:r>
      <w:r>
        <w:t>в границах лесничеств, участковых лесничеств, лесных участков в целях получения актуальных и достоверных сведений о лесах и лесных ресурсах, об их состоянии, о количественных и качественных характеристиках, используемых в качестве информационной основы для</w:t>
      </w:r>
      <w:r>
        <w:t xml:space="preserve"> осуществления мероприятий по сохранению лесов, лесного планирования, для ведения государственного лесного реестра, оценки лесов, для обеспечения устойчивого управления лесами, многоцелевого, рационального, непрерывного, неистощительного использования лесо</w:t>
      </w:r>
      <w:r>
        <w:t>в, для улучшения их качества и повышения их продуктивности.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При таксации лесов осуществляются: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выделение совокупностей лесных насаждений, однородных по породному составу, возрасту и продуктивности;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определение местоположения границ лесотаксационны</w:t>
      </w:r>
      <w:r>
        <w:t>х выделов;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определение преобладающих и сопутствующих древесных пород, лесорастительных условий, состояния, диаметра, высоты и запаса лесных насаждений, состояния естественного возобновления древесных пород и подлеска, а также других характеристик лесных</w:t>
      </w:r>
      <w:r>
        <w:t xml:space="preserve"> ресурсов.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Основной единицей учета количественных и качественных характеристик лесных ресурсов является лесотаксационный выдел.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При проведении работ по таксации лесов наземными методами производится фотофиксация соответствующих лесных насаждений, мат</w:t>
      </w:r>
      <w:r>
        <w:t>ериалы которой включаются в состав лесоустроительной документации.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69.2. Проектирование мероприятий по сохранению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11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Проектирование мероприятий по сохранению лесов, предусмотренных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статьей 19</w:t>
        </w:r>
      </w:hyperlink>
      <w:r>
        <w:t xml:space="preserve"> настоящего Кодекса, проводится в границах лесничеств, участковых лесничеств, лесных участков в целях определения видов и объемов соответствующих мероприятий, в том числе рубок лесных насаждений при вырубке погибших и поврежденных лесных нас</w:t>
      </w:r>
      <w:r>
        <w:t>аждений, уходе за лесами.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Требования к проектированию мероприятий по сохранению лесов устанавливаются лесоустроительной </w:t>
      </w:r>
      <w:hyperlink r:id="rId612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инструкцией</w:t>
        </w:r>
      </w:hyperlink>
      <w:r>
        <w:t>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70. Утратила силу с 1 января 20</w:t>
      </w:r>
      <w:r>
        <w:t xml:space="preserve">22 года. - Федеральный </w:t>
      </w:r>
      <w:hyperlink r:id="rId613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304-ФЗ.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70.1. Проектирование </w:t>
      </w:r>
      <w:r>
        <w:t>лесных участков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1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При проектировании лесных участков осуществляется подготовка проектной документации лесных участков в соответствии с настоящей статьей, за исключением случаев проектирования лесных участков в целях строительства, реконструкции линейных объектов, для осу</w:t>
      </w:r>
      <w:r>
        <w:t>ществления которых требуется подготовка документации по планировке территории.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15" w:tooltip="Федеральный закон от 04.08.2023 N 430-ФЗ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430-ФЗ)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Проектная документация лесных участков разрабатывается в форме электронного документа, подписанного усиленной квалифицированной электронной подписью.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3. В проектной документации лесных участков указываются площадь проектируемого лесного участка, описани</w:t>
      </w:r>
      <w:r>
        <w:t>е его местоположения и границ, целевое назначение и вид разрешенного использования лесов, а также иные количественные и качественные характеристики лесного участка.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Местоположение, границы и площадь лесных участков определяются с учетом границ и площади</w:t>
      </w:r>
      <w:r>
        <w:t xml:space="preserve"> лесных кварталов и (или) лесотаксационных выделов, частей лесотаксационных выделов.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</w:t>
      </w:r>
      <w:r>
        <w:t>ми, содержащимися в государственном лесном реестре.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Проектирование лесных участков осуществляется в границах лесничеств.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При предоставлении лесных участков в постоянное (бессрочное) пользование, аренду (в случае заключения договора аренды лесного уча</w:t>
      </w:r>
      <w:r>
        <w:t xml:space="preserve">стка в соответствии с </w:t>
      </w:r>
      <w:hyperlink w:anchor="P1517" w:tooltip="Статья 73.1. Заключение договора аренды лесного участка, находящегося в государственной или муниципальной собственности">
        <w:r>
          <w:rPr>
            <w:color w:val="0000FF"/>
          </w:rPr>
          <w:t>частью 3 статьи 73.1</w:t>
        </w:r>
      </w:hyperlink>
      <w:r>
        <w:t xml:space="preserve"> настоящего Кодекса), безвозмездное пользование выполнение ра</w:t>
      </w:r>
      <w:r>
        <w:t>бот по подготовке проектной документации лесных участков может быть обеспечено заинтересованным лицом.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8. Проектная документация лесного участка утверждается решением органа государственной власти, органа местного самоуправления, осуществляющих полномочия </w:t>
      </w:r>
      <w:r>
        <w:t xml:space="preserve">по предоставлению лесных участков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 Проектная документация лесного участка может быть направлена на утверждение в указанные органы с использованием информационно-телекоммуникационных сетей общего пользования, в </w:t>
      </w:r>
      <w:r>
        <w:t>том числе сети "Интернет", включая единый портал государственных и муниципальных услуг.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9. Срок действия решения об утверждении проектной документации лесного участка составляет два года.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10. Органами государственной власти, органами местного самоуправлени</w:t>
      </w:r>
      <w:r>
        <w:t xml:space="preserve">я, осуществляющими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 полномочия по предоставлению лесных участков, может быть принято решение об отказе в утверждении проектной документации лесных участков.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11. Основаниями для отказа в утверждении проектной док</w:t>
      </w:r>
      <w:r>
        <w:t>ументации лесных участков являются: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несоответствие проектной документации лесного участка требованиям к составу и содержанию проектной документации лесного участка, которые установлены в соответствии с </w:t>
      </w:r>
      <w:hyperlink w:anchor="P185" w:tooltip="Статья 13. Лесная инфраструктура">
        <w:r>
          <w:rPr>
            <w:color w:val="0000FF"/>
          </w:rPr>
          <w:t>частью 13</w:t>
        </w:r>
      </w:hyperlink>
      <w:r>
        <w:t xml:space="preserve"> настоящей статьи;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несоответствие проектной документации лесного участка лесохозяйственному регламенту лесничества;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полное или частичное совпадение местоположения проектируемого лесного участка с местоположением лесного участка</w:t>
      </w:r>
      <w:r>
        <w:t>, проектируемого в соответствии с ранее принятым решением об утверждении проектной документации лесного участка;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подготовка проектной документации лесного участка с нарушением требований к образованию и изменению земельных участков, предусмотренных земе</w:t>
      </w:r>
      <w:r>
        <w:t>льным законодательством.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12. Не допускается требовать от заявителя согласования проектной документации лесного участка, не предусмотренного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13. </w:t>
      </w:r>
      <w:hyperlink r:id="rId616" w:tooltip="Приказ Минприроды России от 03.02.2017 N 54 (ред. от 15.08.2022) &quot;Об утверждении Требований к составу и к содержанию проектной документации лесного участка, порядка ее подготовки&quot; (Зарегистрировано в Минюсте России 22.06.2017 N 47111) {КонсультантПлюс}">
        <w:r>
          <w:rPr>
            <w:color w:val="0000FF"/>
          </w:rPr>
          <w:t>Требования</w:t>
        </w:r>
      </w:hyperlink>
      <w:r>
        <w:t xml:space="preserve"> к составу и содержанию проектной документации лесного участка, порядок ее подготовки, а также требования к формату проектной документации устанавливаются уполномоченны</w:t>
      </w:r>
      <w:r>
        <w:t>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14. Подготовка документов,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</w:t>
      </w:r>
      <w:r>
        <w:t xml:space="preserve">у, постоянное (бессрочное) пользование, безвозмездное пользование, осуществляется на основании соответствующего договора федеральным государственным бюджетным </w:t>
      </w:r>
      <w:hyperlink r:id="rId617" w:tooltip="Приказ Рослесхоза от 02.03.2022 N 88 &quot;Об определении подведомственного Федеральному агентству лесного хозяйства федерального государственного бюджетного учреждения, осуществляющего подготовку документов, на основании которых осуществляется государственный када">
        <w:r>
          <w:rPr>
            <w:color w:val="0000FF"/>
          </w:rPr>
          <w:t>учреждением</w:t>
        </w:r>
      </w:hyperlink>
      <w:r>
        <w:t xml:space="preserve">, подведомственным уполномоченному федеральному </w:t>
      </w:r>
      <w:hyperlink r:id="rId618" w:tooltip="Постановление Правительства РФ от 29.12.2021 N 2524 &quot;Об отдельных полномочиях Федерального агентства лесного хозяйства в области лесных отношений&quot; {КонсультантПлюс}">
        <w:r>
          <w:rPr>
            <w:color w:val="0000FF"/>
          </w:rPr>
          <w:t>органу</w:t>
        </w:r>
      </w:hyperlink>
      <w:r>
        <w:t xml:space="preserve"> исполнительной власти, если </w:t>
      </w:r>
      <w:r>
        <w:t>иное не установлено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15. Органы государственной власти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в целях подготовки документов, на основании которых осуществляется государственный кадастровый учет недвижимого имущества в отношении лесных участков из состава земель, указанных в </w:t>
      </w:r>
      <w:hyperlink w:anchor="P296" w:tooltip="2) обороны и безопасности, на которых расположены леса;">
        <w:r>
          <w:rPr>
            <w:color w:val="0000FF"/>
          </w:rPr>
          <w:t>пунктах 2</w:t>
        </w:r>
      </w:hyperlink>
      <w:r>
        <w:t xml:space="preserve"> - </w:t>
      </w:r>
      <w:hyperlink w:anchor="P298" w:tooltip="4) особо охраняемых природных территорий, на которых расположены леса.">
        <w:r>
          <w:rPr>
            <w:color w:val="0000FF"/>
          </w:rPr>
          <w:t>4 части 2 статьи 23</w:t>
        </w:r>
      </w:hyperlink>
      <w:r>
        <w:t xml:space="preserve"> настоящего Кодекса, осуществляют закупки работ, услуг для обеспечения государственных и</w:t>
      </w:r>
      <w:r>
        <w:t xml:space="preserve"> муниципальных нужд в порядке, установленном </w:t>
      </w:r>
      <w:hyperlink r:id="rId61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</w:t>
      </w:r>
      <w:r>
        <w:t>оваров, работ, услуг для обеспечения государственных и муниципальных нужд.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6. ПРЕДОСТАВЛЕНИЕ ГРАЖДАНАМ, ЮРИДИЧЕСКИМ ЛИЦАМ</w:t>
      </w:r>
    </w:p>
    <w:p w:rsidR="0059644A" w:rsidRDefault="00DC6431">
      <w:pPr>
        <w:pStyle w:val="ConsPlusTitle0"/>
        <w:jc w:val="center"/>
      </w:pPr>
      <w:r>
        <w:t>ЛЕСНЫХ УЧАСТКОВ, НАХОДЯЩИХСЯ В ГОСУДАРСТВЕННОЙ</w:t>
      </w:r>
    </w:p>
    <w:p w:rsidR="0059644A" w:rsidRDefault="00DC6431">
      <w:pPr>
        <w:pStyle w:val="ConsPlusTitle0"/>
        <w:jc w:val="center"/>
      </w:pPr>
      <w:r>
        <w:t>ИЛИ МУНИЦИПАЛЬНОЙ СОБСТВЕННОСТИ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После 01.01.2009 запрещается предоставлять лесные участки, находящиеся в государственной или муниципальной собственности, без определения видов и параметров использования лесов, установленных лесохозяйственными регламентами (ФЗ от 04.12.2006 </w:t>
            </w:r>
            <w:hyperlink r:id="rId620" w:tooltip="Федеральный закон от 04.12.2006 N 201-ФЗ (ред. от 13.06.2023) &quot;О введении в действие Лесного кодекса Российской Федерации&quot; {КонсультантПлюс}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71. Порядок предоставления гражданам, юридическим лицам лесных участков, находящихся в государственной или муниципальной собственности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21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29.06.2015 N 206-ФЗ)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Лесные участки, находящиеся в государственной или муниципальной собственности, предоставляются на основании: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решения уполномоченных в соответствии со статьями 81 -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договора аренды в случае предоставления лесного участка в а</w:t>
      </w:r>
      <w:r>
        <w:t>ренду;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договора безвозмездного пользования в случае предоставления лесного участка в безвозмездное пользование.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Лесные участки, находящиеся в государственной или муниципальной собственности, предоставляются юридическим лицам в постоянное (бессрочное)</w:t>
      </w:r>
      <w:r>
        <w:t xml:space="preserve"> пользование, аренду, безвозмездное пользование, гражданам - в аренду, безвозмездное пользование.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Предоставление гражданам, юридическим лицам в аренду лесных участков, находящихся в государственной или муниципальной собственности, осуществляется в соотв</w:t>
      </w:r>
      <w:r>
        <w:t>етствии с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К договору аренды лесного участка применяются положения об аренде, предусмотренные Гражданским </w:t>
      </w:r>
      <w:hyperlink r:id="rId622" w:tooltip="&quot;Гражданский кодекс Российской Федерации (часть вторая)&quot; от 26.01.1996 N 14-ФЗ (ред. от 24.07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623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Предоставление лесных участков, находящихся в государственной или муниципальной собственности, в постоянное (бессрочное) пользование, безвозмездное пользование юриди</w:t>
      </w:r>
      <w:r>
        <w:t>ческим лицам и в безвозмездное пользование гражданам осуществляется в порядке, установленном Земельным кодексом Российской Федерации, если иное не предусмотрено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Граждане, юридические лица, которым лесные участки предоставлены в аренд</w:t>
      </w:r>
      <w:r>
        <w:t>у в целях заготовки древесины, не вправе сдавать арендованный лесной участок в субаренду или передавать свои права и обязанности по договору аренды лесного участка другим лицам (перенаем).</w:t>
      </w:r>
    </w:p>
    <w:p w:rsidR="0059644A" w:rsidRDefault="00DC6431">
      <w:pPr>
        <w:pStyle w:val="ConsPlusNormal0"/>
        <w:jc w:val="both"/>
      </w:pPr>
      <w:r>
        <w:t xml:space="preserve">(часть 6 в ред. Федерального </w:t>
      </w:r>
      <w:hyperlink r:id="rId624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29.12.2022 N 600-ФЗ)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72. Договор аренды лесного участка, находящегося в государственной или муниципальной собственности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По договору аренды лесного участка, находящегося в государственной или муниципальной собственности, арендодатель пре</w:t>
      </w:r>
      <w:r>
        <w:t xml:space="preserve">доставляет арендатору лесной участок для одной или нескольких целей, предусмотренных </w:t>
      </w:r>
      <w:hyperlink w:anchor="P386" w:tooltip="Статья 25. Виды использования лесов">
        <w:r>
          <w:rPr>
            <w:color w:val="0000FF"/>
          </w:rPr>
          <w:t>статьей 25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25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22.07.2008 N 143-ФЗ)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Объектом аренды могут быть только лесные участки, находящиеся в государственной или муниципальной собственнос</w:t>
      </w:r>
      <w:r>
        <w:t xml:space="preserve">ти и прошедшие государственный кадастровый </w:t>
      </w:r>
      <w:hyperlink r:id="rId626" w:tooltip="Федеральный закон от 13.07.2015 N 218-ФЗ (ред. от 04.08.2023) &quot;О государственной регистрации недвижимости&quot; {КонсультантПлюс}">
        <w:r>
          <w:rPr>
            <w:color w:val="0000FF"/>
          </w:rPr>
          <w:t>учет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36" w:name="P1498"/>
      <w:bookmarkEnd w:id="136"/>
      <w:r>
        <w:t>3. Договор аренды лесного участка, находящегося в государственной или муниципальной собственности, заключается на срок от десяти до сорока девяти лет, за исключением</w:t>
      </w:r>
      <w:r>
        <w:t xml:space="preserve"> случаев, предусмотренных </w:t>
      </w:r>
      <w:hyperlink w:anchor="P526" w:tooltip="Статья 36. Использование лесов для осуществления видов деятельности в сфере охотничьего хозяйства">
        <w:r>
          <w:rPr>
            <w:color w:val="0000FF"/>
          </w:rPr>
          <w:t>статьями 36</w:t>
        </w:r>
      </w:hyperlink>
      <w:r>
        <w:t xml:space="preserve">, </w:t>
      </w:r>
      <w:hyperlink w:anchor="P547" w:tooltip="Статья 38.1. Использование лесов для осуществления рыболовства">
        <w:r>
          <w:rPr>
            <w:color w:val="0000FF"/>
          </w:rPr>
          <w:t>38.1</w:t>
        </w:r>
      </w:hyperlink>
      <w:r>
        <w:t xml:space="preserve">,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43</w:t>
        </w:r>
      </w:hyperlink>
      <w:r>
        <w:t xml:space="preserve"> - </w:t>
      </w:r>
      <w:hyperlink w:anchor="P628" w:tooltip="Статья 46. Использование лесов для создания и эксплуатации объектов лесоперерабатывающей инфраструктуры">
        <w:r>
          <w:rPr>
            <w:color w:val="0000FF"/>
          </w:rPr>
          <w:t>46</w:t>
        </w:r>
      </w:hyperlink>
      <w:r>
        <w:t xml:space="preserve">, </w:t>
      </w:r>
      <w:hyperlink w:anchor="P1529" w:tooltip="3)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3 - 46 настоящего Кодекса;">
        <w:r>
          <w:rPr>
            <w:color w:val="0000FF"/>
          </w:rPr>
          <w:t>пунктом 3 части 3 статьи 73.1</w:t>
        </w:r>
      </w:hyperlink>
      <w:r>
        <w:t xml:space="preserve"> настоящего Кодекса. Указанный договор заключается в случаях, предусмотренных </w:t>
      </w:r>
      <w:hyperlink w:anchor="P526" w:tooltip="Статья 36. Использование лесов для осуществления видов деятельности в сфере охотничьего хозяйства">
        <w:r>
          <w:rPr>
            <w:color w:val="0000FF"/>
          </w:rPr>
          <w:t>статьей 36</w:t>
        </w:r>
      </w:hyperlink>
      <w:r>
        <w:t xml:space="preserve"> настоящего Кодекса, на срок, не превышающий срока действия соответствующего охотхозяйственного соглашения, в случаях, предусмотренных </w:t>
      </w:r>
      <w:hyperlink w:anchor="P547" w:tooltip="Статья 38.1. Использование лесов для осуществления рыболовства">
        <w:r>
          <w:rPr>
            <w:color w:val="0000FF"/>
          </w:rPr>
          <w:t>статьей 38</w:t>
        </w:r>
        <w:r>
          <w:rPr>
            <w:color w:val="0000FF"/>
          </w:rPr>
          <w:t>.1</w:t>
        </w:r>
      </w:hyperlink>
      <w:r>
        <w:t xml:space="preserve"> настоящего Кодекса, на срок, не превышающий срока действия соответствующего решения о предоставлении водных биологических ресурсов в пользование, договора пользования рыболовным участком или договора пользования водными биологическими ресурсами, в случа</w:t>
      </w:r>
      <w:r>
        <w:t xml:space="preserve">ях, предусмотренных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статьями 43</w:t>
        </w:r>
      </w:hyperlink>
      <w:r>
        <w:t xml:space="preserve">, </w:t>
      </w:r>
      <w:hyperlink w:anchor="P616" w:tooltip="Статья 45. Использование лесов для строительства, реконструкции, эксплуатации линейных объектов">
        <w:r>
          <w:rPr>
            <w:color w:val="0000FF"/>
          </w:rPr>
          <w:t>45</w:t>
        </w:r>
      </w:hyperlink>
      <w:r>
        <w:t xml:space="preserve">, </w:t>
      </w:r>
      <w:hyperlink w:anchor="P1529" w:tooltip="3)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3 - 46 настоящего Кодекса;">
        <w:r>
          <w:rPr>
            <w:color w:val="0000FF"/>
          </w:rPr>
          <w:t>пунктом 3 части 3 статьи 73.1</w:t>
        </w:r>
      </w:hyperlink>
      <w:r>
        <w:t xml:space="preserve"> настоящего Кодекса, на срок до сорока девяти лет, в случаях, предусмотренных </w:t>
      </w:r>
      <w:hyperlink w:anchor="P609" w:tooltip="Статья 44. Использование лесов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">
        <w:r>
          <w:rPr>
            <w:color w:val="0000FF"/>
          </w:rPr>
          <w:t>статьями 44</w:t>
        </w:r>
      </w:hyperlink>
      <w:r>
        <w:t xml:space="preserve">, </w:t>
      </w:r>
      <w:hyperlink w:anchor="P628" w:tooltip="Статья 46. Использование лесов для создания и эксплуатации объектов лесоперерабатывающей инфраструктуры">
        <w:r>
          <w:rPr>
            <w:color w:val="0000FF"/>
          </w:rPr>
          <w:t>46</w:t>
        </w:r>
      </w:hyperlink>
      <w:r>
        <w:t xml:space="preserve"> настоящего Кодекса, на срок от одного года до сорока девяти лет.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24.07.2009 </w:t>
      </w:r>
      <w:hyperlink r:id="rId627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209-ФЗ</w:t>
        </w:r>
      </w:hyperlink>
      <w:r>
        <w:t xml:space="preserve">, от 23.06.2016 </w:t>
      </w:r>
      <w:hyperlink r:id="rId628" w:tooltip="Федеральный закон от 23.06.2016 N 206-ФЗ &quot;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&quot; {КонсультантПлюс}">
        <w:r>
          <w:rPr>
            <w:color w:val="0000FF"/>
          </w:rPr>
          <w:t>N 206-ФЗ</w:t>
        </w:r>
      </w:hyperlink>
      <w:r>
        <w:t xml:space="preserve">, от 23.06.2016 </w:t>
      </w:r>
      <w:hyperlink r:id="rId629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N 218-ФЗ</w:t>
        </w:r>
      </w:hyperlink>
      <w:r>
        <w:t xml:space="preserve">, от 30.04.2021 </w:t>
      </w:r>
      <w:hyperlink r:id="rId630" w:tooltip="Федеральный закон от 30.04.2021 N 112-ФЗ &quot;О внесении изменений в Лесной кодекс Российской Федерации&quot; {КонсультантПлюс}">
        <w:r>
          <w:rPr>
            <w:color w:val="0000FF"/>
          </w:rPr>
          <w:t>N 112-ФЗ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3.1. Срок договора аренды лесного участка, заключаемого для реализации приоритетных инвестиционных проектов в целях развития лесного комплекса, определяется с учетом срока реализации таких инвестиционных проектов</w:t>
      </w:r>
      <w:r>
        <w:t>.</w:t>
      </w:r>
    </w:p>
    <w:p w:rsidR="0059644A" w:rsidRDefault="00DC6431">
      <w:pPr>
        <w:pStyle w:val="ConsPlusNormal0"/>
        <w:jc w:val="both"/>
      </w:pPr>
      <w:r>
        <w:t xml:space="preserve">(часть 3.1 введена Федеральным </w:t>
      </w:r>
      <w:hyperlink r:id="rId631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37" w:name="P1502"/>
      <w:bookmarkEnd w:id="137"/>
      <w:r>
        <w:t>4. Срок договора аренды лесного участка определяется в соответствии со сроком использования лесов, предусмотренным лесохозяйственным регламентом.</w:t>
      </w:r>
    </w:p>
    <w:p w:rsidR="0059644A" w:rsidRDefault="00DC6431">
      <w:pPr>
        <w:pStyle w:val="ConsPlusNormal0"/>
        <w:jc w:val="both"/>
      </w:pPr>
      <w:r>
        <w:t>(в ред. Ф</w:t>
      </w:r>
      <w:r>
        <w:t xml:space="preserve">едерального </w:t>
      </w:r>
      <w:hyperlink r:id="rId632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Утратил силу с 1 октября 2015 года. - Федеральный </w:t>
      </w:r>
      <w:hyperlink r:id="rId633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</w:t>
        </w:r>
      </w:hyperlink>
      <w:r>
        <w:t xml:space="preserve"> от 29.06.2015 N 206-ФЗ.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Ст. 73 применяется с учетом особенностей, установленных ст. 9 Федерального закона от 01.04.2020 N 69-ФЗ (</w:t>
            </w:r>
            <w:hyperlink r:id="rId634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bookmarkStart w:id="138" w:name="P1508"/>
      <w:bookmarkEnd w:id="138"/>
      <w:r>
        <w:t>Статья 73. Арендная плата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Размер арендной платы определяется на основе минимального размера арендной платы, устанавливаемого в соответствии с </w:t>
      </w:r>
      <w:hyperlink w:anchor="P1511" w:tooltip="2.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.">
        <w:r>
          <w:rPr>
            <w:color w:val="0000FF"/>
          </w:rPr>
          <w:t>частями 2</w:t>
        </w:r>
      </w:hyperlink>
      <w:r>
        <w:t xml:space="preserve">, </w:t>
      </w:r>
      <w:hyperlink w:anchor="P1512" w:tooltip="3.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.">
        <w:r>
          <w:rPr>
            <w:color w:val="0000FF"/>
          </w:rPr>
          <w:t>3</w:t>
        </w:r>
      </w:hyperlink>
      <w:r>
        <w:t xml:space="preserve"> и </w:t>
      </w:r>
      <w:hyperlink w:anchor="P1513" w:tooltip="4. Для аренды лесного участка, находящегося в федеральной собственности, собственности субъекта Российской Федерации, муниципальной собственности, ставки платы за единицу объема лесных ресурсов и ставки платы за единицу площади лесного участка устанавливаются 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39" w:name="P1511"/>
      <w:bookmarkEnd w:id="139"/>
      <w:r>
        <w:t xml:space="preserve">2.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</w:t>
      </w:r>
      <w:r>
        <w:t>объема изъятия лесных ресурсов на арендуемом лесном участке.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40" w:name="P1512"/>
      <w:bookmarkEnd w:id="140"/>
      <w:r>
        <w:t>3.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</w:t>
      </w:r>
      <w:r>
        <w:t>ого лесного участка.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41" w:name="P1513"/>
      <w:bookmarkEnd w:id="141"/>
      <w:r>
        <w:t>4. Для аренды лесного участка, находящегося в федеральной собственности, собственности субъекта Российской Федерации, муниципальной собственности, ставки платы за единицу объема лесных ресурсов и ставки платы за единицу площади лесного</w:t>
      </w:r>
      <w:r>
        <w:t xml:space="preserve"> участка устанавливаются соответственно Правительством </w:t>
      </w:r>
      <w:r>
        <w:lastRenderedPageBreak/>
        <w:t>Российской Федерации, органами государственной власти субъектов Российской Федерации, органами местного самоуправления.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Размер арендной платы по договору аренды лесного участка, заключаемому в соотв</w:t>
      </w:r>
      <w:r>
        <w:t xml:space="preserve">етствии с </w:t>
      </w:r>
      <w:hyperlink w:anchor="P1542" w:tooltip="2) лесные участки предоставлены в аренду по результатам торгов на срок от десяти лет.">
        <w:r>
          <w:rPr>
            <w:color w:val="0000FF"/>
          </w:rPr>
          <w:t>пунктом 2 части 1 статьи 74</w:t>
        </w:r>
      </w:hyperlink>
      <w:r>
        <w:t xml:space="preserve"> настоящего Кодекса, определяется в соответствии с </w:t>
      </w:r>
      <w:hyperlink r:id="rId635" w:tooltip="Постановление Правительства РФ от 01.02.2016 N 53 &quot;Об утверждении методики определения размера арендной платы по договору аренды лесного участка, заключаемому в соответствии с пунктом 2 части 4 статьи 74 Лесного кодекса Российской Федерации&quot; {КонсультантПлюс}">
        <w:r>
          <w:rPr>
            <w:color w:val="0000FF"/>
          </w:rPr>
          <w:t>методикой</w:t>
        </w:r>
      </w:hyperlink>
      <w:r>
        <w:t>, установленной Правительством Российской Федерации.</w:t>
      </w:r>
    </w:p>
    <w:p w:rsidR="0059644A" w:rsidRDefault="00DC6431">
      <w:pPr>
        <w:pStyle w:val="ConsPlusNormal0"/>
        <w:jc w:val="both"/>
      </w:pPr>
      <w:r>
        <w:t xml:space="preserve">(часть 5 введена Федеральным </w:t>
      </w:r>
      <w:hyperlink r:id="rId636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206-ФЗ; в ред. Федерального </w:t>
      </w:r>
      <w:hyperlink r:id="rId637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42" w:name="P1517"/>
      <w:bookmarkEnd w:id="142"/>
      <w:r>
        <w:t>Статья 73.1. Заключение договора аренды лесного участка, находящегося в государственной или муниципальной собственности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638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Договор аренды лесного участка,</w:t>
      </w:r>
      <w:r>
        <w:t xml:space="preserve"> находящегося в государственной или муниципальной собственности, заключается по результатам торгов на право заключения такого договора, которые </w:t>
      </w:r>
      <w:hyperlink r:id="rId639" w:tooltip="Приказ Минсельхоза России от 24.02.2009 N 75 (ред. от 08.07.2015) &quot;Об утверждении Методических указаний по подготовке, организации и проведению аукционов по продаже права на заключение договоров аренды лесных участков, находящихся в государственной или муницип">
        <w:r>
          <w:rPr>
            <w:color w:val="0000FF"/>
          </w:rPr>
          <w:t>проводятся</w:t>
        </w:r>
      </w:hyperlink>
      <w:r>
        <w:t xml:space="preserve"> в форме открытого аукциона или открытого конкурса, за исключением случаев, установленных </w:t>
      </w:r>
      <w:hyperlink w:anchor="P1524" w:tooltip="3. Без проведения торгов договоры аренды лесных участков, находящихся в государственной или муниципальной собственности, заключаются в случаях:">
        <w:r>
          <w:rPr>
            <w:color w:val="0000FF"/>
          </w:rPr>
          <w:t>частью 3</w:t>
        </w:r>
      </w:hyperlink>
      <w:r>
        <w:t xml:space="preserve"> настоящей статьи, </w:t>
      </w:r>
      <w:hyperlink w:anchor="P1540" w:tooltip="1. Арендаторы находящихся в государственной или муниципальной собственности лесных участков, надлежащим образом исполнившие договоры аренды лесных участков, по истечении сроков действия этих договоров имеют право на заключение новых договоров аренды таких лесн">
        <w:r>
          <w:rPr>
            <w:color w:val="0000FF"/>
          </w:rPr>
          <w:t>частью 1 статьи 74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40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При заключении договора аренды лесного участка, находящегося в государственной или муниципальной собственности, по результ</w:t>
      </w:r>
      <w:r>
        <w:t>атам торгов изменение условий торгов на основании соглашения сторон или по требованию одной из сторон не допускается.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41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43" w:name="P1524"/>
      <w:bookmarkEnd w:id="143"/>
      <w:r>
        <w:t>3. Без проведения торгов договоры аренды лесных участков, находящихся в государственной или муниципальной собственности, заключаются в случаях: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предусмотренных </w:t>
      </w:r>
      <w:hyperlink w:anchor="P526" w:tooltip="Статья 36. Использование лесов для осуществления видов деятельности в сфере охотничьего хозяйства">
        <w:r>
          <w:rPr>
            <w:color w:val="0000FF"/>
          </w:rPr>
          <w:t>статьями 36</w:t>
        </w:r>
      </w:hyperlink>
      <w:r>
        <w:t xml:space="preserve">, </w:t>
      </w:r>
      <w:hyperlink w:anchor="P547" w:tooltip="Статья 38.1. Использование лесов для осуществления рыболовства">
        <w:r>
          <w:rPr>
            <w:color w:val="0000FF"/>
          </w:rPr>
          <w:t>38.1</w:t>
        </w:r>
      </w:hyperlink>
      <w:r>
        <w:t xml:space="preserve">,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43</w:t>
        </w:r>
      </w:hyperlink>
      <w:r>
        <w:t xml:space="preserve"> - </w:t>
      </w:r>
      <w:hyperlink w:anchor="P616" w:tooltip="Статья 45. Использование лесов для строительства, реконструкции, эксплуатации линейных объектов">
        <w:r>
          <w:rPr>
            <w:color w:val="0000FF"/>
          </w:rPr>
          <w:t>45</w:t>
        </w:r>
      </w:hyperlink>
      <w:r>
        <w:t xml:space="preserve"> настоящего Ко</w:t>
      </w:r>
      <w:r>
        <w:t>декса;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42" w:tooltip="Федеральный закон от 30.04.2021 N 112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112-ФЗ)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44" w:name="P1527"/>
      <w:bookmarkEnd w:id="144"/>
      <w:r>
        <w:t>2) реализации приоритетных инвестиционных проектов в целях развития лесного комплекса;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43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</w:t>
      </w:r>
      <w:r>
        <w:t>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45" w:name="P1529"/>
      <w:bookmarkEnd w:id="145"/>
      <w:r>
        <w:t xml:space="preserve">3)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w:anchor="P598" w:tooltip="Статья 43. Использование лесов в целях осуществления геологического изучения недр, разведки и добычи полезных ископаемых">
        <w:r>
          <w:rPr>
            <w:color w:val="0000FF"/>
          </w:rPr>
          <w:t>статьями 43</w:t>
        </w:r>
      </w:hyperlink>
      <w:r>
        <w:t xml:space="preserve"> - </w:t>
      </w:r>
      <w:hyperlink w:anchor="P628" w:tooltip="Статья 46. Использование лесов для создания и эксплуатации объектов лесоперерабатывающей инфраструктуры">
        <w:r>
          <w:rPr>
            <w:color w:val="0000FF"/>
          </w:rPr>
          <w:t>46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нахождения на таких лесных участках зданий, сооружений (указанные договоры аренды заключаются с собственниками этих зданий, сооружений, помещений в них или юридическими лицами, которым эти объекты предоставлены на праве хозяйственного ведения или операт</w:t>
      </w:r>
      <w:r>
        <w:t>ивного управления).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Заключение договоров аренды лесных участков, находящихся в государственной или муниципальной собственности, в том числе по результатам торгов, допускается с гражданами и юридическими лицами в случае отсутствия сведений о них в реестр</w:t>
      </w:r>
      <w:r>
        <w:t>е недобросовестных арендаторов лесных участков и покупателей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Заключение договоров аренды лесных участков, находящихся в федеральной собственности, собственности субъектов Российской Федерации, муниципальной собственности, осуществляет</w:t>
      </w:r>
      <w:r>
        <w:t xml:space="preserve">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Порядок заключения договора аренды лесного участка, находящегося в государственной </w:t>
      </w:r>
      <w:r>
        <w:t xml:space="preserve">или муниципальной собственности, в том числе порядок подготовки, организации и проведения аукциона на право заключения такого договора, устанавливается Гражданским </w:t>
      </w:r>
      <w:hyperlink r:id="rId644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Зем</w:t>
      </w:r>
      <w:r>
        <w:t xml:space="preserve">ельным </w:t>
      </w:r>
      <w:hyperlink r:id="rId645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настоящим Кодексом.</w:t>
      </w:r>
    </w:p>
    <w:p w:rsidR="0059644A" w:rsidRDefault="00DC6431">
      <w:pPr>
        <w:pStyle w:val="ConsPlusNormal0"/>
        <w:jc w:val="both"/>
      </w:pPr>
      <w:r>
        <w:t xml:space="preserve">(часть 6 в ред. Федерального </w:t>
      </w:r>
      <w:hyperlink r:id="rId646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Типовые договоры</w:t>
      </w:r>
      <w:r>
        <w:t xml:space="preserve"> аренды лесных участков, в том числе предусматривающие осуществление </w:t>
      </w:r>
      <w:r>
        <w:lastRenderedPageBreak/>
        <w:t xml:space="preserve">мероприятий по охране, защите и воспроизводству лесов, утверждаются уполномоченным федеральным органом исполнительной власти для каждого вида использования лесов, предусмотренного </w:t>
      </w:r>
      <w:hyperlink w:anchor="P388" w:tooltip="1. Использование лесов может быть следующих видов:">
        <w:r>
          <w:rPr>
            <w:color w:val="0000FF"/>
          </w:rPr>
          <w:t>частью 1 статьи 25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46" w:name="P1537"/>
      <w:bookmarkEnd w:id="146"/>
      <w:r>
        <w:t>Статья 74. Заключение договора аренды лесного участка, находящегося в государственной или муниципальной собственности, на новый срок без про</w:t>
      </w:r>
      <w:r>
        <w:t>ведения торгов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47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47" w:name="P1540"/>
      <w:bookmarkEnd w:id="147"/>
      <w:r>
        <w:t>1. Арендаторы находя</w:t>
      </w:r>
      <w:r>
        <w:t xml:space="preserve">щихся в государственной или муниципальной собственности лесных участков, надлежащим образом исполнившие договоры аренды лесных участков, по истечении сроков действия этих договоров имеют право на заключение новых договоров аренды таких лесных участков без </w:t>
      </w:r>
      <w:r>
        <w:t>проведения торгов в следующих случаях: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лесные участки предоставлены в аренду без проведения торгов;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48" w:name="P1542"/>
      <w:bookmarkEnd w:id="148"/>
      <w:r>
        <w:t>2) лесные участки предоставлены в аренду по результатам торгов на срок от десяти лет.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ч. 2 ст. 74 излагается</w:t>
            </w:r>
            <w:r>
              <w:rPr>
                <w:color w:val="392C69"/>
              </w:rPr>
              <w:t xml:space="preserve"> в новой редакции (</w:t>
            </w:r>
            <w:hyperlink r:id="rId648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649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149" w:name="P1545"/>
      <w:bookmarkEnd w:id="149"/>
      <w:r>
        <w:t>2. Гражданин или юридическое лицо, являющиеся арендаторами находящегося в государственной или муниципальной собственности лесного участка, имеют право на заключение договора аренды такого лесного участка на новый срок при наличии совокупности следующих усл</w:t>
      </w:r>
      <w:r>
        <w:t>овий: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</w:t>
      </w:r>
      <w:r>
        <w:t>о участка;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отсутствие сведений об арендаторе в реестре недобросовестных арендаторов лесных участков и покупателей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отсутствие случаев неоднократного нарушения условий заключенного ранее договора аренды такого лесного участка этим гр</w:t>
      </w:r>
      <w:r>
        <w:t>ажданином или этим юридическим лицом;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отсутствие случаев несвоевременного внесения арендной платы за три оплачиваемых периода подряд;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условия подлежащего заключению договора аренды лесного участка не противоречат лесохозяйственному регламенту лесниче</w:t>
      </w:r>
      <w:r>
        <w:t>ства;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5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лесной участок предоставляется для тех же видов использования лесов, для которых был предоставлен ранее;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7) на момент заключения нового договора аренды такого лесного участка имеются предусмотренные </w:t>
      </w:r>
      <w:hyperlink w:anchor="P1524" w:tooltip="3. Без проведения торгов договоры аренды лесных участков, находящихся в государственной или муниципальной собственности, заключаются в случаях:">
        <w:r>
          <w:rPr>
            <w:color w:val="0000FF"/>
          </w:rPr>
          <w:t>частью 3 статьи 73.1</w:t>
        </w:r>
      </w:hyperlink>
      <w:r>
        <w:t xml:space="preserve"> настоящего Кодекса основания для предоставления без проведения торгов лесного участка, договор аренды которого б</w:t>
      </w:r>
      <w:r>
        <w:t>ыл заключен без проведения торгов.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50" w:name="P1554"/>
      <w:bookmarkEnd w:id="150"/>
      <w:r>
        <w:t xml:space="preserve">3. В срок не более чем тридцать дней со дня поступления заявления, предусмотренного </w:t>
      </w:r>
      <w:hyperlink w:anchor="P1545" w:tooltip="2. Гражданин или юридическое лицо, являющиеся арендаторами находящегося в государственной или муниципальной собственности лесного участка, имеют право на заключение договора аренды такого лесного участка на новый срок при наличии совокупности следующих условий">
        <w:r>
          <w:rPr>
            <w:color w:val="0000FF"/>
          </w:rPr>
          <w:t>частью 2</w:t>
        </w:r>
      </w:hyperlink>
      <w:r>
        <w:t xml:space="preserve"> настоящей статьи, орган государственной власти, орган местного самоуправления в пределах их полномочий, определенных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рассматривают поступившее заявление и проверяют наличие или отсут</w:t>
      </w:r>
      <w:r>
        <w:t xml:space="preserve">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лицом, являющимися арендаторами лесного участка, нового договора </w:t>
      </w:r>
      <w:r>
        <w:t xml:space="preserve">аренды такого лесного участка без проведения торгов или решение об отказе в заключении такого договора при несоблюдении хотя бы одного из условий, предусмотренных </w:t>
      </w:r>
      <w:hyperlink w:anchor="P1545" w:tooltip="2. Гражданин или юридическое лицо, являющиеся арендаторами находящегося в государственной или муниципальной собственности лесного участка, имеют право на заключение договора аренды такого лесного участка на новый срок при наличии совокупности следующих условий">
        <w:r>
          <w:rPr>
            <w:color w:val="0000FF"/>
          </w:rPr>
          <w:t>частью 2</w:t>
        </w:r>
      </w:hyperlink>
      <w:r>
        <w:t xml:space="preserve"> настоящей статьи. Решение об </w:t>
      </w:r>
      <w:r>
        <w:lastRenderedPageBreak/>
        <w:t>отказе в заключен</w:t>
      </w:r>
      <w:r>
        <w:t>ии такого договора должно содержать все основания принятия соответствующего решения.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В течение двух рабочих дней указанное в </w:t>
      </w:r>
      <w:hyperlink w:anchor="P1554" w:tooltip="3. В срок не более чем тридцать дней со дня поступления заявления, предусмотренного частью 2 настоящей статьи, орган государственной власти, орган местного самоуправления в пределах их полномочий, определенных статьями 81 - 84 настоящего Кодекса, рассматривают">
        <w:r>
          <w:rPr>
            <w:color w:val="0000FF"/>
          </w:rPr>
          <w:t>части 3</w:t>
        </w:r>
      </w:hyperlink>
      <w:r>
        <w:t xml:space="preserve"> настоящей статьи решение направляется гражданину или юридическому лицу, являющимся</w:t>
      </w:r>
      <w:r>
        <w:t xml:space="preserve"> арендаторами лесного участка и подавшим заявление о заключении нового договора аренды лесного участка без проведения торгов.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74.1. Изменение и расторжение договора аренды лесного участка, находящегося в государственной или муниципальной собственно</w:t>
      </w:r>
      <w:r>
        <w:t>сти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651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206-ФЗ)</w:t>
      </w:r>
    </w:p>
    <w:p w:rsidR="0059644A" w:rsidRDefault="0059644A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в ч. 1 ст. 74.1 вносятся изменения (</w:t>
            </w:r>
            <w:hyperlink r:id="rId652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653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1. Изменение и расторжение договора аренды лесного участка, находящегося в государственной или муниципальной собственности, осуществляются в соответствии с Гражданским кодексом Российской Федерации, Земельным </w:t>
      </w:r>
      <w:hyperlink r:id="rId654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</w:t>
        </w:r>
        <w:r>
          <w:rPr>
            <w:color w:val="0000FF"/>
          </w:rPr>
          <w:t>ом</w:t>
        </w:r>
      </w:hyperlink>
      <w:r>
        <w:t xml:space="preserve"> Российской Федерации и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Изменение условий договора аренды лесного участка, находящегося в государственной или муниципальной собственности, заключенного по результатам торгов, не допускается, за исключением случаев изменения целевог</w:t>
      </w:r>
      <w:r>
        <w:t xml:space="preserve">о назначения или разрешенного использования лесов, существенного изменения параметров использования лесов (возрасты рубок, расчетная лесосека, сроки использования лесов) или существенного изменения обстоятельств, из которых стороны договора аренды лесного </w:t>
      </w:r>
      <w:r>
        <w:t>участка исходили при его заключении, если такое изменение обстоятельств возникло вследствие природных явлений (лесных пожаров, ветровалов, наводнений и других стихийных бедствий) и стало основанием для внесения изменений в государственный лесной реестр.</w:t>
      </w:r>
    </w:p>
    <w:p w:rsidR="0059644A" w:rsidRDefault="00DC6431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655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30.12.2015 N 455-ФЗ)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ч. 3 ст. 74.1 излагается в новой редакции (</w:t>
            </w:r>
            <w:hyperlink r:id="rId656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657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3. Договор аренды лесного участка, находящегося в государственной или муниципальной собственности, заключенный по результатам торгов, может быть изменен по решению суда в случае существенного изменения количественных и качественных характеристик такого лес</w:t>
      </w:r>
      <w:r>
        <w:t>ного участка.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74.2. Договор безвозмездного пользования лесным участком, находящимся в государственной или муниципальной собственности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658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законом</w:t>
        </w:r>
      </w:hyperlink>
      <w:r>
        <w:t xml:space="preserve"> от 18.12.2018 N 471-ФЗ)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По договору безвозмездного пользования лесно</w:t>
      </w:r>
      <w:r>
        <w:t>й участок, находящийся в государственной или муниципальной собственности, предоставляется лицам, использующим леса, в случаях, предусмотренных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Договор безвозмездного пользования лесным участком, находящимся в государственной или муни</w:t>
      </w:r>
      <w:r>
        <w:t>ципальной собственности, может быть заключен на срок от одного года до пяти лет.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74.3. Заключение договора безвозмездного пользования лесным участком, находящимся в государственной или муниципальной собственности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659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законом</w:t>
        </w:r>
      </w:hyperlink>
      <w:r>
        <w:t xml:space="preserve"> от 18.12.2018 N 471-ФЗ)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Договор безвозмездного пользования лесным участком, нахо</w:t>
      </w:r>
      <w:r>
        <w:t xml:space="preserve">дящимся в государственной или муниципальной собственности, заключается без проведения торгов на основании </w:t>
      </w:r>
      <w:hyperlink r:id="rId660" w:tooltip="Приказ Минприроды России от 25.10.2016 N 559 &quot;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">
        <w:r>
          <w:rPr>
            <w:color w:val="0000FF"/>
          </w:rPr>
          <w:t>заявления</w:t>
        </w:r>
      </w:hyperlink>
      <w:r>
        <w:t xml:space="preserve"> заинтересованного лица.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2. Допускается заключение договора безвозмездного пользования лесным участком, находящимся в государственной или муниципальной собственности, с гражданами и юридическими лицами в случае отсутстви</w:t>
      </w:r>
      <w:r>
        <w:t>я сведений о них в реестре недобросовестных арендаторов лесных участков и покупателей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661" w:tooltip="Приказ Минприроды России от 10.07.2020 N 435 &quot;Об утверждении типовых договоров безвозмездного пользования лесными участками&quot; (Зарегистрировано в Минюсте России 23.11.2020 N 61060) {КонсультантПлюс}">
        <w:r>
          <w:rPr>
            <w:color w:val="0000FF"/>
          </w:rPr>
          <w:t>Типовой договор</w:t>
        </w:r>
      </w:hyperlink>
      <w:r>
        <w:t xml:space="preserve"> безвозмездного по</w:t>
      </w:r>
      <w:r>
        <w:t xml:space="preserve">льзования лесным участком, в том числе предусматривающий осуществление мероприятий по охране, защите и воспроизводству лесов, утверждается уполномоченным федеральным органом исполнительной власти для каждого вида использования лесов, предусмотренного </w:t>
      </w:r>
      <w:hyperlink w:anchor="P388" w:tooltip="1. Использование лесов может быть следующих видов:">
        <w:r>
          <w:rPr>
            <w:color w:val="0000FF"/>
          </w:rPr>
          <w:t>частью 1 статьи 25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ст. 74.4 излагается в новой редакции (</w:t>
            </w:r>
            <w:hyperlink r:id="rId662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</w:t>
            </w:r>
            <w:r>
              <w:rPr>
                <w:color w:val="392C69"/>
              </w:rPr>
              <w:t xml:space="preserve">00-ФЗ). См. будущую </w:t>
            </w:r>
            <w:hyperlink r:id="rId663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74.4. Изменение и расторжение договора безвозмездного пользования лесным участком, находящимся в государственной или муниципальной собственности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664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законом</w:t>
        </w:r>
      </w:hyperlink>
      <w:r>
        <w:t xml:space="preserve"> от 18.12.2018 N 471-ФЗ)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Изменение и расторжение договора безвозмездного пользования лесным участком, находящимся в государственной или муниципальной соб</w:t>
      </w:r>
      <w:r>
        <w:t xml:space="preserve">ственности, осуществляются в порядке, установленном гражданским законодательством, Земельным </w:t>
      </w:r>
      <w:hyperlink r:id="rId665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bookmarkStart w:id="151" w:name="P1589"/>
      <w:bookmarkEnd w:id="151"/>
      <w:r>
        <w:t>Глава 7. ДОГОВОР КУПЛИ-ПРОДАЖИ ЛЕСНЫХ НАСАЖДЕНИЙ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75. Договор купли-продажи лесных </w:t>
      </w:r>
      <w:r>
        <w:t>насаждений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По договору купли-продажи лесных насаждений осуществляется продажа лесных насаждений, расположенных на землях, находящихся в государственной или муниципальной собственности.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Купля-продажа лесных насаждений осуществляется в соответствии с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К договору купли-продажи лесных насаждений применяются положения о договорах купли-продажи, предусмотренные Гражданским </w:t>
      </w:r>
      <w:hyperlink r:id="rId666" w:tooltip="&quot;Гражданский кодекс Российской Федерации (часть вторая)&quot; от 26.01.1996 N 14-ФЗ (ред. от 24.07.2023) {КонсультантПлюс}">
        <w:r>
          <w:rPr>
            <w:color w:val="0000FF"/>
          </w:rPr>
          <w:t>кодексом</w:t>
        </w:r>
      </w:hyperlink>
      <w:r>
        <w:t xml:space="preserve"> Ро</w:t>
      </w:r>
      <w:r>
        <w:t>ссийской Федерации, если иное не установлено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В договоре купли-продажи лесных насаждений указываются местоположение лесных насаждений (лесной квартал и (или) лесотаксационный выдел) и объем подлежащей заготовке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4.1. По договору купли-продажи лесных насаждений, заключаемому в соответствии с </w:t>
      </w:r>
      <w:hyperlink w:anchor="P467" w:tooltip="4. В лесничеств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&quot;О развитии малого ">
        <w:r>
          <w:rPr>
            <w:color w:val="0000FF"/>
          </w:rPr>
          <w:t>частью 4 статьи 29.1</w:t>
        </w:r>
      </w:hyperlink>
      <w:r>
        <w:t xml:space="preserve"> настоящего Кодекса, осуществляется продажа лесных насаждений, расположенных в пределах одной лесосеки.</w:t>
      </w:r>
    </w:p>
    <w:p w:rsidR="0059644A" w:rsidRDefault="00DC6431">
      <w:pPr>
        <w:pStyle w:val="ConsPlusNormal0"/>
        <w:jc w:val="both"/>
      </w:pPr>
      <w:r>
        <w:t>(часть 4.1 вве</w:t>
      </w:r>
      <w:r>
        <w:t xml:space="preserve">дена Федеральным </w:t>
      </w:r>
      <w:hyperlink r:id="rId667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206-ФЗ; в ред. Федеральных законов от 02.07.202</w:t>
      </w:r>
      <w:r>
        <w:t xml:space="preserve">1 </w:t>
      </w:r>
      <w:hyperlink r:id="rId66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304-ФЗ</w:t>
        </w:r>
      </w:hyperlink>
      <w:r>
        <w:t xml:space="preserve">, от 29.12.2022 </w:t>
      </w:r>
      <w:hyperlink r:id="rId669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N 600-ФЗ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Срок де</w:t>
      </w:r>
      <w:r>
        <w:t>йствия договора купли-продажи лесных насаждений не может превышать один год.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Утратил силу. - Федеральный </w:t>
      </w:r>
      <w:hyperlink r:id="rId670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14.03.2009 N 32-ФЗ.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52" w:name="P1602"/>
      <w:bookmarkEnd w:id="152"/>
      <w:r>
        <w:t>Статья 7</w:t>
      </w:r>
      <w:r>
        <w:t>6. Плата по договору купли-продажи лесных насаждений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Плата по договору купли-продажи лесных насаждений, за исключением платы по договору купли-продажи лесных насаждений для собственных нужд, определяется на основе минимального размера платы, устанавлив</w:t>
      </w:r>
      <w:r>
        <w:t xml:space="preserve">аемого в соответствии с </w:t>
      </w:r>
      <w:hyperlink w:anchor="P1605" w:tooltip="2. Минимальный размер платы по договору купли-продажи лесных насаждений определяется как произведение ставки платы за единицу объема древесины и объема подлежащей заготовке древесины.">
        <w:r>
          <w:rPr>
            <w:color w:val="0000FF"/>
          </w:rPr>
          <w:t>частями 2</w:t>
        </w:r>
      </w:hyperlink>
      <w:r>
        <w:t xml:space="preserve"> и </w:t>
      </w:r>
      <w:hyperlink w:anchor="P1606" w:tooltip="3. Ставки платы за единицу объема древесины, заготавливаемой на землях, находящихся в федеральной собственности, собственности субъектов Российской Федерации, муниципальной собственности, устанавливаются соответственно Правительством Российской Федерации, орга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53" w:name="P1605"/>
      <w:bookmarkEnd w:id="153"/>
      <w:r>
        <w:t>2. Минимальный размер платы по договору купли-продажи лесных насаждений определяется как произведение ставки платы за единицу объема древесины и объема подлежащей заготовке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54" w:name="P1606"/>
      <w:bookmarkEnd w:id="154"/>
      <w:r>
        <w:t>3. Ставки платы з</w:t>
      </w:r>
      <w:r>
        <w:t xml:space="preserve">а единицу объема древесины, заготавливаемой на землях, находящихся в </w:t>
      </w:r>
      <w:r>
        <w:lastRenderedPageBreak/>
        <w:t>федеральной собственности, собственности субъектов Российской Федерации, муниципальной собственности, устанавливаются соответственно Правительством Российской Федерации, органами государс</w:t>
      </w:r>
      <w:r>
        <w:t>твенной власти субъектов Российской Федерации, органами местного самоуправления.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Плата по договору купли-продажи лесных насаждений для собственных нужд определяется по ставкам, устанавливаемым органами государственной власти субъектов Российской Федерац</w:t>
      </w:r>
      <w:r>
        <w:t xml:space="preserve">ии, а плата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 - по </w:t>
      </w:r>
      <w:hyperlink r:id="rId671" w:tooltip="Постановление Правительства РФ от 16.10.2014 N 1057 &quot;О ставках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&quot; {КонсультантПлюс}">
        <w:r>
          <w:rPr>
            <w:color w:val="0000FF"/>
          </w:rPr>
          <w:t>ставкам</w:t>
        </w:r>
      </w:hyperlink>
      <w:r>
        <w:t>, устанавливаемым Правительством Российской Федерации.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72" w:tooltip="Федеральный закон от 28.12.2013 N 406-ФЗ (ред. от 04.08.2023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Плата по договору купли-продажи лесных насаждений, заключаемому с субъектами малого и среднего предпринимательства в соответствии с </w:t>
      </w:r>
      <w:hyperlink w:anchor="P467" w:tooltip="4. В лесничеств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&quot;О развитии малого ">
        <w:r>
          <w:rPr>
            <w:color w:val="0000FF"/>
          </w:rPr>
          <w:t>частью 4 статьи 2</w:t>
        </w:r>
        <w:r>
          <w:rPr>
            <w:color w:val="0000FF"/>
          </w:rPr>
          <w:t>9.1</w:t>
        </w:r>
      </w:hyperlink>
      <w:r>
        <w:t xml:space="preserve"> настоящего Кодекса, устанавливается на основе начальной цены заготавливаемой древесины, определяемой как произведение минимального размера платы по договору купли-продажи лесных насаждений и коэффициента, устанавливаемого органами государственной власт</w:t>
      </w:r>
      <w:r>
        <w:t>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59644A" w:rsidRDefault="00DC6431">
      <w:pPr>
        <w:pStyle w:val="ConsPlusNormal0"/>
        <w:jc w:val="both"/>
      </w:pPr>
      <w:r>
        <w:t xml:space="preserve">(часть 5 введена Федеральным </w:t>
      </w:r>
      <w:hyperlink r:id="rId673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206-ФЗ; в ред. Федеральных законов от 02.07.2021 </w:t>
      </w:r>
      <w:hyperlink r:id="rId67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304-ФЗ</w:t>
        </w:r>
      </w:hyperlink>
      <w:r>
        <w:t xml:space="preserve">, от 29.12.2022 </w:t>
      </w:r>
      <w:hyperlink r:id="rId675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N 600-ФЗ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</w:t>
      </w:r>
      <w:hyperlink r:id="rId676" w:tooltip="Постановление Правительства РФ от 04.12.2015 N 1320 &quot;Об утверждении методики расчета коэффициента для определения расходов на обеспечение проведения мероприятий по охране, защите, воспроизводству лесов&quot; {КонсультантПлюс}">
        <w:r>
          <w:rPr>
            <w:color w:val="0000FF"/>
          </w:rPr>
          <w:t>Методика</w:t>
        </w:r>
      </w:hyperlink>
      <w:r>
        <w:t xml:space="preserve"> расчета коэффициента для определения расходов на обеспечение проведения мероприятий по охране, защите, воспроизводству лесов утверждается Правительством Российской Федерации.</w:t>
      </w:r>
    </w:p>
    <w:p w:rsidR="0059644A" w:rsidRDefault="00DC6431">
      <w:pPr>
        <w:pStyle w:val="ConsPlusNormal0"/>
        <w:jc w:val="both"/>
      </w:pPr>
      <w:r>
        <w:t xml:space="preserve">(часть 6 введена Федеральным </w:t>
      </w:r>
      <w:hyperlink r:id="rId677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77. Заключение договора купли-продажи лесных насаж</w:t>
      </w:r>
      <w:r>
        <w:t>дений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78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За исключением случаев, предусмотренных </w:t>
      </w:r>
      <w:hyperlink w:anchor="P210" w:tooltip="Статья 19. Мероприятия по сохранению лесов и по лесоустройству">
        <w:r>
          <w:rPr>
            <w:color w:val="0000FF"/>
          </w:rPr>
          <w:t>статьями 19</w:t>
        </w:r>
      </w:hyperlink>
      <w:r>
        <w:t xml:space="preserve"> и </w:t>
      </w:r>
      <w:hyperlink w:anchor="P472" w:tooltip="Статья 30. Заготовка гражданами древесины для собственных нужд">
        <w:r>
          <w:rPr>
            <w:color w:val="0000FF"/>
          </w:rPr>
          <w:t>30</w:t>
        </w:r>
      </w:hyperlink>
      <w:r>
        <w:t xml:space="preserve"> настоя</w:t>
      </w:r>
      <w:r>
        <w:t>щего Кодекса, договор купли-продажи лесных насаждений заключается по результатам торгов на право заключения такого договора, которые проводятся в форме открытого аукциона.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679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При заключении договора купли-продажи лесных насаждений по результатам торгов на право заключения такого договора изменение условий </w:t>
      </w:r>
      <w:r>
        <w:t>торгов на основании соглашения сторон договора или по требованию одной из его сторон не допускается.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80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Заключение договоров купли-продажи лесных насаждений, находящихся в государственной или муниципальной собственности, в том числе по результатам торгов, допускается с гражданами и юридическими лицами в случае отс</w:t>
      </w:r>
      <w:r>
        <w:t>утствия сведений о них в реестре недобросовестных арендаторов лесных участков и покупателей лесных насаждений.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81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Граждане заключают договоры купли-продажи лесных насаждений для собственных нужд в порядке, установленном органами государственной власти субъектов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Заключение договоров купли-п</w:t>
      </w:r>
      <w:r>
        <w:t>родажи лесных насаждений,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</w:t>
      </w:r>
      <w:r>
        <w:t xml:space="preserve">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а заключение договоров купли-продажи лесных насаждений, расположенных на землях особо охраняемых природных территорий в границах государственных природных заповедн</w:t>
      </w:r>
      <w:r>
        <w:t>иков и национальных парков, - федеральными государственными бюджетными учреждениями, осуществляющими управление государственными природными заповедниками и национальными парками, в соответствии с законодательством Российской Федерации об особо охраняемых п</w:t>
      </w:r>
      <w:r>
        <w:t>риродных территориях.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Порядок заключения договора купли-продажи лесных насаждений, расположенных на землях, </w:t>
      </w:r>
      <w:r>
        <w:lastRenderedPageBreak/>
        <w:t>находящихся в государственной или муниципальной собственности, в том числе порядок подготовки, организации и проведения аукциона на право заключе</w:t>
      </w:r>
      <w:r>
        <w:t xml:space="preserve">ния такого договора, устанавливается Гражданским </w:t>
      </w:r>
      <w:hyperlink r:id="rId682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683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настоящим К</w:t>
      </w:r>
      <w:r>
        <w:t>одексом.</w:t>
      </w:r>
    </w:p>
    <w:p w:rsidR="0059644A" w:rsidRDefault="00DC6431">
      <w:pPr>
        <w:pStyle w:val="ConsPlusNormal0"/>
        <w:jc w:val="both"/>
      </w:pPr>
      <w:r>
        <w:t xml:space="preserve">(часть 6 в ред. Федерального </w:t>
      </w:r>
      <w:hyperlink r:id="rId684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Типовой </w:t>
      </w:r>
      <w:hyperlink r:id="rId685" w:tooltip="Приказ Минприроды России от 27.07.2020 N 488 &quot;Об утверждении типового договора купли-продажи лесных насаждений&quot; (Зарегистрировано в Минюсте России 07.12.2020 N 61294) {КонсультантПлюс}">
        <w:r>
          <w:rPr>
            <w:color w:val="0000FF"/>
          </w:rPr>
          <w:t>договор</w:t>
        </w:r>
      </w:hyperlink>
      <w:r>
        <w:t xml:space="preserve"> купли-продажи лесных насаждений утверждается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77.1. Изменение и расторжение договора купли-продажи лесных насаждений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686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Изменение и расторжение договора купли-продажи лесных насаждений осуществляются в соответствии с Гражданским </w:t>
      </w:r>
      <w:hyperlink r:id="rId687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настоящим К</w:t>
      </w:r>
      <w:r>
        <w:t>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Изменение условий договора купли-продажи лесных насаждений, заключенного по результатам торгов, не допускается, за исключением случаев изменения целевого назначения или разрешенного использования лесов, существенного изменения параметров исполь</w:t>
      </w:r>
      <w:r>
        <w:t>зования лесов (возрасты рубок, расчетная лесосека, сроки использования лесов) или существенного изменения обстоятельств, из которых стороны договора купли-продажи лесных насаждений исходили при его заключении, если такое изменение обстоятельств возникло вс</w:t>
      </w:r>
      <w:r>
        <w:t>ледствие природных явлений (лесных пожаров, ветровалов, наводнений и других стихийных бедствий) и стало основанием для внесения изменений в государственный лесной реестр.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688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30.12.2015 N 455-ФЗ)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Договор купли-продажи лесных насаждений, заключенный по результатам торгов, может быть изменен по решению суда в случае существенного изменения количественных и качественных х</w:t>
      </w:r>
      <w:r>
        <w:t>арактеристик таких лесных насаждений.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8. ТОРГИ НА ПРАВО ЗАКЛЮЧЕНИЯ ДОГОВОРА АРЕНДЫ ЛЕСНОГО</w:t>
      </w:r>
    </w:p>
    <w:p w:rsidR="0059644A" w:rsidRDefault="00DC6431">
      <w:pPr>
        <w:pStyle w:val="ConsPlusTitle0"/>
        <w:jc w:val="center"/>
      </w:pPr>
      <w:r>
        <w:t>УЧАСТКА, НАХОДЯЩЕГОСЯ В ГОСУДАРСТВЕННОЙ ИЛИ МУНИЦИПАЛЬНОЙ</w:t>
      </w:r>
    </w:p>
    <w:p w:rsidR="0059644A" w:rsidRDefault="00DC6431">
      <w:pPr>
        <w:pStyle w:val="ConsPlusTitle0"/>
        <w:jc w:val="center"/>
      </w:pPr>
      <w:r>
        <w:t>СОБСТВЕННОСТИ, ЛИБО НА ПРАВО ЗАКЛЮЧЕНИЯ ДОГОВОРА</w:t>
      </w:r>
    </w:p>
    <w:p w:rsidR="0059644A" w:rsidRDefault="00DC6431">
      <w:pPr>
        <w:pStyle w:val="ConsPlusTitle0"/>
        <w:jc w:val="center"/>
      </w:pPr>
      <w:r>
        <w:t>КУПЛИ-ПРОДАЖИ ЛЕСНЫХ НАСАЖДЕНИЙ</w:t>
      </w:r>
    </w:p>
    <w:p w:rsidR="0059644A" w:rsidRDefault="00DC6431">
      <w:pPr>
        <w:pStyle w:val="ConsPlusNormal0"/>
        <w:jc w:val="center"/>
      </w:pPr>
      <w:r>
        <w:t xml:space="preserve">(в ред. Федерального </w:t>
      </w:r>
      <w:hyperlink r:id="rId689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55" w:name="P1643"/>
      <w:bookmarkEnd w:id="155"/>
      <w:r>
        <w:t>Статья 78. Подготовка и организация аукциона на право закл</w:t>
      </w:r>
      <w:r>
        <w:t>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690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Решение о проведении аукциона на право заключения договора аренды лесного участка, находящегося в государственной или муниципальной собственн</w:t>
      </w:r>
      <w:r>
        <w:t xml:space="preserve">ости, либо на право заключения договора купли-продажи лесных насаждений (далее также - аукцион) принимается органом государственной власти или органом местного самоуправления в пределах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</w:t>
      </w:r>
      <w:r>
        <w:t xml:space="preserve">,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купли-продажи лесных насаждений, заключаемого в соответствии с </w:t>
      </w:r>
      <w:hyperlink w:anchor="P467" w:tooltip="4. В лесничеств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&quot;О развитии малого ">
        <w:r>
          <w:rPr>
            <w:color w:val="0000FF"/>
          </w:rPr>
          <w:t>частью 4 статьи 29.1</w:t>
        </w:r>
      </w:hyperlink>
      <w:r>
        <w:t xml:space="preserve"> настоящего Кодекса (далее - заявление о проведении аукциона).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02.07.2021 </w:t>
      </w:r>
      <w:hyperlink r:id="rId691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304-ФЗ</w:t>
        </w:r>
      </w:hyperlink>
      <w:r>
        <w:t xml:space="preserve">, от 29.12.2022 </w:t>
      </w:r>
      <w:hyperlink r:id="rId692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N 600-ФЗ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Решение о проведении аукциона или об отказе в проведении аукциона размещается в информационно-телекоммуникационной сети "Интернет"</w:t>
      </w:r>
      <w:r>
        <w:t xml:space="preserve"> на официальном сайте органа государственной власти или органа местного самоуправления, принявших такое решение.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В случае получения заявления о проведении аукциона решение о проведении аукциона или об отказе в проведении аукциона принимается органом гос</w:t>
      </w:r>
      <w:r>
        <w:t>ударственной власти или органом местного самоуправления в течение одного месяца со дня получения такого заявления.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56" w:name="P1650"/>
      <w:bookmarkEnd w:id="156"/>
      <w:r>
        <w:lastRenderedPageBreak/>
        <w:t>4. Заявление о проведении аукциона подается на бумажном носителе или в форме электронного документа, подписанного простой электронной подпись</w:t>
      </w:r>
      <w:r>
        <w:t>ю, с использованием информационно-телекоммуникационной сети "Интернет".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ст. 78 дополняется ч. 4.1 (</w:t>
            </w:r>
            <w:hyperlink r:id="rId693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694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157" w:name="P1653"/>
      <w:bookmarkEnd w:id="157"/>
      <w:r>
        <w:t xml:space="preserve">5. </w:t>
      </w:r>
      <w:hyperlink r:id="rId695" w:tooltip="Приказ Минприроды России от 29.06.2018 N 302 &quot;Об утверждении порядка и способов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">
        <w:r>
          <w:rPr>
            <w:color w:val="0000FF"/>
          </w:rPr>
          <w:t>Порядок и способы</w:t>
        </w:r>
      </w:hyperlink>
      <w:r>
        <w:t xml:space="preserve"> подачи заявления о проведении аукциона, а также </w:t>
      </w:r>
      <w:hyperlink r:id="rId696" w:tooltip="Приказ Минприроды России от 29.06.2018 N 302 &quot;Об утверждении порядка и способов подачи заявления о проведении аукциона на право заключения договора аренды лесного участка, находящегося в государственной или муниципальной собственности, или договора купли-прода">
        <w:r>
          <w:rPr>
            <w:color w:val="0000FF"/>
          </w:rPr>
          <w:t>требования</w:t>
        </w:r>
      </w:hyperlink>
      <w:r>
        <w:t xml:space="preserve"> к его формату, если оно подается в форме электронного документа, утверждаются уполн</w:t>
      </w:r>
      <w:r>
        <w:t>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Решение об отказе в проведении аукциона принимается в следующих случаях: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заявление о проведении аукциона подано в отношении лесного участка, который уже предоставлен другому гражданину или юридичес</w:t>
      </w:r>
      <w:r>
        <w:t>кому лицу;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заявление о проведении аукциона подано в отношении лесных насаждений, право собственности на которые уже передано другому гражданину или юридическому лицу;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заявление о проведении аукциона подано в отношении лесного участка, который не може</w:t>
      </w:r>
      <w:r>
        <w:t>т быть предоставлен гражданину или юридическому лицу в аренду в соответствии с законодательством Российской Федерации;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заявление о проведении аукциона подано заявителем, с которым в соответствии с настоящим Кодексом не может быть заключен договор купли-</w:t>
      </w:r>
      <w:r>
        <w:t>продажи лесных насаждений по результатам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5) заявление о проведении аукциона не соответствует требованиям к порядку и способам подачи или формату такого заявления, установленным в соответствии с </w:t>
      </w:r>
      <w:hyperlink w:anchor="P1650" w:tooltip="4. Заявление о проведении аукциона подается на бумажном носителе или в форме электронного документа, подписанного простой электронной подписью, с использованием информационно-телекоммуникационной сети &quot;Интернет&quot;.">
        <w:r>
          <w:rPr>
            <w:color w:val="0000FF"/>
          </w:rPr>
          <w:t>частями 4</w:t>
        </w:r>
      </w:hyperlink>
      <w:r>
        <w:t xml:space="preserve"> и </w:t>
      </w:r>
      <w:hyperlink w:anchor="P1653" w:tooltip="5. Порядок и способы подачи заявления о проведении аукциона, а также требования к его формату, если оно подается в форме электронного документа, утверждаются уполномоченным федеральным органом исполнительной власти.">
        <w:r>
          <w:rPr>
            <w:color w:val="0000FF"/>
          </w:rPr>
          <w:t>5</w:t>
        </w:r>
      </w:hyperlink>
      <w:r>
        <w:t xml:space="preserve"> настоящей статьи.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ч. 6 ст. 78 дополняется п. 6 (</w:t>
            </w:r>
            <w:hyperlink r:id="rId697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698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7. Решение</w:t>
      </w:r>
      <w:r>
        <w:t xml:space="preserve"> об отказе в проведении аукциона, содержащее мотивированное обоснование такого отказа, направляется органом государственной власти или органом местного самоуправления гражданину или юридическому лицу, подавшим заявление о проведении аукциона, в течение тре</w:t>
      </w:r>
      <w:r>
        <w:t>х рабочих дней с даты принятия такого решения. Лицо, подавшее заявление о проведении аукциона, вправе обжаловать решение об отказе в проведении аукциона в судебном порядке.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 Аукцион является открытым по составу участников.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9. Организатором аукциона вправе выступить орган государственной власти или орган местного самоуправления, действующие в пределах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государственное (муниципальное) бюджетное или автономн</w:t>
      </w:r>
      <w:r>
        <w:t xml:space="preserve">ое учреждение, подведомственное таким органу государственной власти или органу местного самоуправления, либо лицо, действующее на основании договора с такими органом государственной власти или органом местного самоуправления, заключенного в соответствии с </w:t>
      </w:r>
      <w:hyperlink r:id="rId69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</w:t>
      </w:r>
      <w:r>
        <w:t>твенных и муниципальных нужд (далее - организатор аукциона).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10. Начальная цена предмета аукциона на право заключения договора аренды лесного участка, находящегося в государственной или муниципальной собственности, устанавливается в размере ежегодной аренд</w:t>
      </w:r>
      <w:r>
        <w:t xml:space="preserve">ной платы, равной минимальному размеру арендной платы, определенному в соответствии со </w:t>
      </w:r>
      <w:hyperlink w:anchor="P1508" w:tooltip="Статья 73. Арендная плата">
        <w:r>
          <w:rPr>
            <w:color w:val="0000FF"/>
          </w:rPr>
          <w:t>статьей 73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11. Начальная цена предмета аукциона на право заключения договора купли-продажи</w:t>
      </w:r>
      <w:r>
        <w:t xml:space="preserve"> лесных насаждений устанавливается в размере цены заготавливаемой древесины, равной минимальному размеру </w:t>
      </w:r>
      <w:r>
        <w:lastRenderedPageBreak/>
        <w:t xml:space="preserve">платы по договору купли-продажи лесных насаждений, определенному в соответствии со </w:t>
      </w:r>
      <w:hyperlink w:anchor="P1602" w:tooltip="Статья 76. Плата по договору купли-продажи лесных насаждений">
        <w:r>
          <w:rPr>
            <w:color w:val="0000FF"/>
          </w:rPr>
          <w:t>статьей 76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12. Информация о проведении аукциона на право заключения договора аренды лесного участка, находящегося в государственной или муниципа</w:t>
      </w:r>
      <w:r>
        <w:t xml:space="preserve">льной собственности, включающая извещение о проведении аукциона и подготовленную организатором аукциона документацию об аукционе, размещается на официальном </w:t>
      </w:r>
      <w:hyperlink r:id="rId700" w:tooltip="Постановление Правительства РФ от 10.09.2012 N 909 (ред. от 28.06.2023) &quot;Об определении официального сайта Российской Федерации в информационно-телекоммуникационной сети &quot;Интернет&quot; для размещения информации о проведении торгов и внесении изменений в некоторые ">
        <w:r>
          <w:rPr>
            <w:color w:val="0000FF"/>
          </w:rPr>
          <w:t>сайте</w:t>
        </w:r>
      </w:hyperlink>
      <w: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r>
        <w:t>(далее - официальный сайт торгов), не позднее чем через тридцать дней со дня принятия решения о проведении аукциона и не менее чем за тридцать пять дней до дня проведения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13. Информация о проведении аукциона на право заключения договора купли-про</w:t>
      </w:r>
      <w:r>
        <w:t xml:space="preserve">дажи лесных насаждений, включающая извещение о проведении аукциона и подготовленную организатором аукциона документацию об аукционе, размещается на официальном сайте торгов не позднее чем через пятнадцать дней со дня принятия решения о проведении аукциона </w:t>
      </w:r>
      <w:r>
        <w:t>на право заключения договора купли-продажи лесных насаждений и не менее чем за двадцать дней до дня проведения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14. Информация о проведении аукциона должна быть доступна для ознакомления всем заинтересованным лицам без взимания платы.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58" w:name="P1670"/>
      <w:bookmarkEnd w:id="158"/>
      <w:r>
        <w:t>15. Извещени</w:t>
      </w:r>
      <w:r>
        <w:t>е о проведении аукциона должно содержать сведения: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об организаторе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 реквизитах решения о проведении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 предмете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 предполагаемых к продаже лесных насаждениях либо о предполагаемом к предоставлению в аренду лесном у</w:t>
      </w:r>
      <w:r>
        <w:t>частке, находящемся в государственной или муниципальной собственности (в том числе о местоположении, площади и кадастровом номере лесного участка, правах на лесной участок, об ограничениях этих прав), и подлежащих заготовке лесных ресурсах;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о видах и па</w:t>
      </w:r>
      <w:r>
        <w:t>раметрах разрешенного использования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о месте, дате и времени проведения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о начальной цене предмета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о величине повышения начальной цены предмета аукциона ("шаге аукциона"), размер которой не может превышать пять процентов н</w:t>
      </w:r>
      <w:r>
        <w:t>ачальной цены предмета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аукционе. Срок подачи заявок на участие в аукционе должен составлять не м</w:t>
      </w:r>
      <w:r>
        <w:t>енее чем: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а) тридцать дней в случае проведения аукциона на право заключения договора аренды лесного участка, находящегося в государственной или муниципальной собственности;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б) пятнадцать дней в случае проведения аукциона на право заключения договора купли-</w:t>
      </w:r>
      <w:r>
        <w:t>продажи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10) о размере задатка, порядке его внесения участниками аукциона и возврата им задатка, банковских реквизитах счета для перечисления задатка. Задаток устанавливается в размере от пятидесяти до ста процентов от начальной цены пред</w:t>
      </w:r>
      <w:r>
        <w:t>мета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о сроке аренды лесного участка, находящегося в государственной или муниципальной собственности, в случае проведения аукциона на право заключения договора аренды такого лесного участка. При этом срок аренды такого лесного участка устанавл</w:t>
      </w:r>
      <w:r>
        <w:t xml:space="preserve">ивается с учетом ограничений, </w:t>
      </w:r>
      <w:r>
        <w:lastRenderedPageBreak/>
        <w:t xml:space="preserve">предусмотренных </w:t>
      </w:r>
      <w:hyperlink w:anchor="P1498" w:tooltip="3. Договор аренды лесного участка, находящегося в государственной или муниципальной собственности, заключается на срок от десяти до сорока девяти лет, за исключением случаев, предусмотренных статьями 36, 38.1, 43 - 46, пунктом 3 части 3 статьи 73.1 настоящего ">
        <w:r>
          <w:rPr>
            <w:color w:val="0000FF"/>
          </w:rPr>
          <w:t>частями 3</w:t>
        </w:r>
      </w:hyperlink>
      <w:r>
        <w:t xml:space="preserve"> и </w:t>
      </w:r>
      <w:hyperlink w:anchor="P1502" w:tooltip="4. Срок договора аренды лесного участка определяется в соответствии со сроком использования лесов, предусмотренным лесохозяйственным регламентом.">
        <w:r>
          <w:rPr>
            <w:color w:val="0000FF"/>
          </w:rPr>
          <w:t>4 статьи 72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о сроке, в течение которого по результатам аукциона должен быть заключен договор аренды лесного участка, находящегося в государственной или муниципальной собственности, либо договор купли-продажи лесны</w:t>
      </w:r>
      <w:r>
        <w:t>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13) иные сведения, если необходимость включения таких сведений в извещение о проведении аукциона предусмотрена </w:t>
      </w:r>
      <w:hyperlink w:anchor="P1727" w:tooltip="Статья 80. Аукцион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 в электронной форме">
        <w:r>
          <w:rPr>
            <w:color w:val="0000FF"/>
          </w:rPr>
          <w:t>статьей 80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16. Документация об аукционе наряду со сведениями, указанными в извещении о проведении аукциона, долж</w:t>
      </w:r>
      <w:r>
        <w:t>на содержать: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проектную документацию лесного участка;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выписку из Единого государственного реестра недвижимости в отношении предполагаемого к предоставлению в аренду лесного участка;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проект договора аренды лесного участка или договора купли-продажи</w:t>
      </w:r>
      <w:r>
        <w:t xml:space="preserve">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форму заявки на участие в аукционе, а также инструкцию по ее заполнению.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17. Гражданин или юридическое лицо вправе подать только одну заявку на участие в аукционе.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18. Основаниями для отказа в допуске к участию в аукционе являются: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несоответствие представленной заявки на участие в аукционе требованиям, установленным настоящей статьей;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представление заявки на участие в аукционе на право заключения договора аренды лесного участка лицом, которому в соответствии с настоящим Кодексо</w:t>
      </w:r>
      <w:r>
        <w:t>м, другими федеральными законами лесной участок не может быть предоставлен в аренду;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представление заявки на участие в аукционе на право заключения договора купли-продажи лесных насаждений лицом, право которого на приобретение лесных насаждений на основ</w:t>
      </w:r>
      <w:r>
        <w:t>ании договора купли-продажи лесных насаждений не предусмотрено настоящим Кодексом;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представление заявки на участие в аукционе лицом, в отношении которого осуществляется проведение процедур, применяемых в деле о банкротстве;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нахождение заявителя - юри</w:t>
      </w:r>
      <w:r>
        <w:t>дического лица в процессе ликвидации или принятие заявителем-гражданином решения о прекращении деятельности в качестве индивидуального предпринимателя;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непоступление задатка на счет, указанный в документации об аукционе, до окончания срока подачи заявок</w:t>
      </w:r>
      <w:r>
        <w:t xml:space="preserve"> на участие в аукционе;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наличие заявителя в реестре недобросовестных арендаторов лесных участков и покупателей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отсутствие сведений о заявителе в едином реестре субъектов малого и среднего предпринимательства (в случае проведения ау</w:t>
      </w:r>
      <w:r>
        <w:t>кциона на право заключения договора купли-продажи лесных насаждений для заготовки древесины субъектами малого и среднего предпринимательства).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ч. 18 ст. 78 дополняется п. 9 (</w:t>
            </w:r>
            <w:hyperlink r:id="rId701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См. будущую </w:t>
            </w:r>
            <w:hyperlink r:id="rId702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19.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</w:t>
      </w:r>
      <w:r>
        <w:t xml:space="preserve">до даты окончания срока подачи заявок на </w:t>
      </w:r>
      <w:r>
        <w:lastRenderedPageBreak/>
        <w:t>участие в аукционе на право заключения договора купли-продажи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20. Извещение об отказе в проведении аукциона размещается организатором аукциона на официальном сайте торгов в течение двух рабочих дн</w:t>
      </w:r>
      <w:r>
        <w:t>ей с даты принятия решения об отказе в проведении аукциона.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</w:t>
      </w:r>
      <w:r>
        <w:t>яти дней возвратить им внесенные задатки.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21.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</w:t>
      </w:r>
      <w:r>
        <w:t>ом, права и законные интересы которого нарушены таким отказом.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79. Проведение аукциона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</w:t>
      </w:r>
      <w:r>
        <w:t>ажи лесных насаждений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703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Организатор аукциона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 создает комиссию по проведению аукциона (далее - </w:t>
      </w:r>
      <w:r>
        <w:t>аукционная комиссия), определяет регламент ее деятельности и утверждает ее состав. Аукционная комиссия состоит из председателя аукционной комиссии, его заместителя, членов аукционной комиссии и секретаря аукционной комиссии, осуществляющего организационное</w:t>
      </w:r>
      <w:r>
        <w:t xml:space="preserve"> обеспечение работы аукционной комиссии.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Аукцион проводится путем повышения начальной цены предмета аукциона (начального размера арендной платы или начальной цены заготавливаемой древесины) на "шаг аукциона".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Победителем аукциона признается участник </w:t>
      </w:r>
      <w:r>
        <w:t>аукциона, предложивший наиболее высокую цену предмета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Результаты аукциона оформляются протоколом, который подписывается организатором аукциона в день проведения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Организатор аукциона в течение трех рабочих дней с даты подписания пр</w:t>
      </w:r>
      <w:r>
        <w:t>отокола о результатах аукциона направляет указанный протокол победителю аукциона, остальным участникам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Аукцион признается несостоявшимся в случае, если: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не подано ни одной заявки на участие в аукционе;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59" w:name="P1717"/>
      <w:bookmarkEnd w:id="159"/>
      <w:r>
        <w:t>2) подана только одна заявка на участи</w:t>
      </w:r>
      <w:r>
        <w:t>е в аукционе;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0" w:name="P1718"/>
      <w:bookmarkEnd w:id="160"/>
      <w:r>
        <w:t>3) в аукционе участвовали менее чем два участника аукциона;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участка, находящегося в </w:t>
      </w:r>
      <w:r>
        <w:t>государственной или муниципальной собственности, или договор купли-продажи лесных насаждений по начальной цене предмета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1" w:name="P1720"/>
      <w:bookmarkEnd w:id="161"/>
      <w:r>
        <w:t xml:space="preserve">7. В случае, если аукцион признан несостоявшимся по причинам, указанным в </w:t>
      </w:r>
      <w:hyperlink w:anchor="P1717" w:tooltip="2) подана только одна заявка на участие в аукционе;">
        <w:r>
          <w:rPr>
            <w:color w:val="0000FF"/>
          </w:rPr>
          <w:t>пунктах 2</w:t>
        </w:r>
      </w:hyperlink>
      <w:r>
        <w:t xml:space="preserve"> и </w:t>
      </w:r>
      <w:hyperlink w:anchor="P1718" w:tooltip="3) в аукционе участвовали менее чем два участника аукциона;">
        <w:r>
          <w:rPr>
            <w:color w:val="0000FF"/>
          </w:rPr>
          <w:t>3 части 6</w:t>
        </w:r>
      </w:hyperlink>
      <w:r>
        <w:t xml:space="preserve"> настоящей статьи, заявитель, подавший единственную заявку на участие в аукционе (далее - единственный заявит</w:t>
      </w:r>
      <w:r>
        <w:t>ель), или единственный участник аукциона не позднее чем через двадцать дней после дня проведения аукциона обязан заключить договор аренды лесного участка, находящегося в государственной или муниципальной собственности, или договор купли-продажи лесных наса</w:t>
      </w:r>
      <w:r>
        <w:t>ждений, а орган государственной власти или орган местного самоуправления, принявшие решение о проведении аукциона, не вправе отказаться от заключения с одним из указанных лиц соответствующего договора по начальной цене предмета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8. В случае уклоне</w:t>
      </w:r>
      <w:r>
        <w:t>ния победителя аукциона, единственного заявителя или единственного участника аукциона от заключения договора внесенный ими задаток не возвращается.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9. В случае, если победитель аукциона уклонился от заключения договора аренды лесного участка либо договора </w:t>
      </w:r>
      <w:r>
        <w:t>купли-продажи лесных насаждений, соответствующий договор подлежит заключению с участником аукциона, который сделал предпоследнее предложение о цене предмета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10. Протокол о результатах аукциона подлежит размещению организатором аукциона на официал</w:t>
      </w:r>
      <w:r>
        <w:t>ьном сайте торгов в течение одного дня со дня подписания протокола о результатах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2" w:name="P1724"/>
      <w:bookmarkEnd w:id="162"/>
      <w:r>
        <w:t>11. Не допускается подписание договора аренды лесного участка, находящегося в государственной или муниципальной собственности, договора купли-продажи лесных насажден</w:t>
      </w:r>
      <w:r>
        <w:t>ий, заключаемых по результатам аукциона, ранее чем через десять дней со дня размещения информации о результатах аукциона на официальном сайте торгов.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12. Сведения о лицах, уклонившихся от заключения договора аренды лесного участка, находящегося в государст</w:t>
      </w:r>
      <w:r>
        <w:t>венной или муниципальной собственности, договора купли-продажи лесных насаждений, если право на заключение соответствующего договора являлось предметом аукциона, включаются в реестр недобросовестных арендаторов лесных участков и покупателей лесных насажден</w:t>
      </w:r>
      <w:r>
        <w:t>ий.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63" w:name="P1727"/>
      <w:bookmarkEnd w:id="163"/>
      <w:r>
        <w:t>Статья 80. Аукцион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 в электронной форме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704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Аукцион на право заключения договора аренды лесного участка, находящегося в государс</w:t>
      </w:r>
      <w:r>
        <w:t xml:space="preserve">твенной или муниципальной собственности, либо на право заключения договора купли-продажи лесных насаждений проводится в электронной форме, за исключением случаев, предусмотренных </w:t>
      </w:r>
      <w:hyperlink w:anchor="P1731" w:tooltip="2. Аукцион не проводится в электронной форме в следующих случаях: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4" w:name="P1731"/>
      <w:bookmarkEnd w:id="164"/>
      <w:r>
        <w:t>2. Аукцион не проводится в электронной форме в следующих случаях: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предоставление в аренду лесных участков, находящихся в государственной или муниципальной собственности, крестьянским (фермерским) хозяйств</w:t>
      </w:r>
      <w:r>
        <w:t>ам в целях использования лесов для ведения сельского хозяйства;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предоставление в аренду лесных участков, находящихся в государственной или муниципальной собственности, для использования лесов в соответствии со </w:t>
      </w:r>
      <w:hyperlink w:anchor="P483" w:tooltip="Статья 31. Заготовка живицы">
        <w:r>
          <w:rPr>
            <w:color w:val="0000FF"/>
          </w:rPr>
          <w:t>статьями 31</w:t>
        </w:r>
      </w:hyperlink>
      <w:r>
        <w:t xml:space="preserve"> и </w:t>
      </w:r>
      <w:hyperlink w:anchor="P490" w:tooltip="Статья 32. Заготовка и сбор недревесных лесных ресурсов">
        <w:r>
          <w:rPr>
            <w:color w:val="0000FF"/>
          </w:rPr>
          <w:t>32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утратил силу. - Федеральный </w:t>
      </w:r>
      <w:hyperlink r:id="rId705" w:tooltip="Федеральный закон от 09.03.2021 N 35-ФЗ &quot;О внесении изменений в статьи 80 и 98.1 Лесного кодекса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09.03.2021 N 35-ФЗ.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Подготовка и организация аукциона в электронной форме осуществляются в порядке, установленном </w:t>
      </w:r>
      <w:hyperlink w:anchor="P1643" w:tooltip="Статья 78. Подготовка и организация аукциона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">
        <w:r>
          <w:rPr>
            <w:color w:val="0000FF"/>
          </w:rPr>
          <w:t>статьей 78</w:t>
        </w:r>
      </w:hyperlink>
      <w:r>
        <w:t xml:space="preserve"> настоящего Кодекса, с учетом особенностей, предусмотренных </w:t>
      </w:r>
      <w:hyperlink w:anchor="P1736" w:tooltip="4.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-телекоммуникационной сети &quot;Интернет&quot; для проведения торгов в электронной форме (далее - электронная площадк">
        <w:r>
          <w:rPr>
            <w:color w:val="0000FF"/>
          </w:rPr>
          <w:t>частями 4</w:t>
        </w:r>
      </w:hyperlink>
      <w:r>
        <w:t xml:space="preserve"> - </w:t>
      </w:r>
      <w:hyperlink w:anchor="P1741" w:tooltip="7. Протокол, составляемый по результатам аукциона, проведенного в электронной форме, подготавливается в форме электронного документа, который подписывается организатором аукциона усиленной квалифицированной электронной подписью в день проведения аукциона.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5" w:name="P1736"/>
      <w:bookmarkEnd w:id="165"/>
      <w:r>
        <w:t>4. В случае проведения аукциона в электронной форме информация о проведении ау</w:t>
      </w:r>
      <w:r>
        <w:t>кциона подлежит размещению организатором аукциона на сайте в информационно-телекоммуникационной сети "Интернет" для проведения торгов в электронной форме (далее - электронная площадка) одновременно с размещением на официальном сайте торгов.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Извещение о </w:t>
      </w:r>
      <w:r>
        <w:t xml:space="preserve">проведении аукциона в электронной форме помимо сведений, предусмотренных </w:t>
      </w:r>
      <w:hyperlink w:anchor="P1670" w:tooltip="15. Извещение о проведении аукциона должно содержать сведения:">
        <w:r>
          <w:rPr>
            <w:color w:val="0000FF"/>
          </w:rPr>
          <w:t>частью 15 статьи 78</w:t>
        </w:r>
      </w:hyperlink>
      <w:r>
        <w:t xml:space="preserve"> настоящего Кодекса, должно содержать: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указание на то, что аукцио</w:t>
      </w:r>
      <w:r>
        <w:t>н проводится в электронной форме;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сведения об электронной площадке, на которой размещена документация об аукционе.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Проведение аукциона в электронной форме обеспечивается оператором электронной площадки из числа операторов электронных площадок, функци</w:t>
      </w:r>
      <w:r>
        <w:t xml:space="preserve">онирующих в соответствии с </w:t>
      </w:r>
      <w:hyperlink r:id="rId70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 о контрактной системе в сфере закупок товаров, работ, усл</w:t>
      </w:r>
      <w:r>
        <w:t>уг для обеспечения государственных и муниципальных нужд.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6" w:name="P1741"/>
      <w:bookmarkEnd w:id="166"/>
      <w:r>
        <w:t>7. Протокол, составляемый по результатам аукциона, проведенного в электронной форме, подготавливается в форме электронного документа, который подписывается организатором аукциона усиленной квалифицир</w:t>
      </w:r>
      <w:r>
        <w:t>ованной электронной подписью в день проведения аукциона.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 Организатор аукциона, проведенного в электронной форме, обеспечивает направление протокола о результатах данного аукциона оператору электронной площадки в течение трех рабочих дней с даты подписан</w:t>
      </w:r>
      <w:r>
        <w:t>ия такого протокола. Оператор электронной площадки обеспечивает размещение протокола о результатах аукциона, проведенного в электронной форме, на электронной площадке в течение одного рабочего дня с даты получения такого протокола от организатора аукциона.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80.1. Подготовка и организация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707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законом</w:t>
        </w:r>
      </w:hyperlink>
      <w:r>
        <w:t xml:space="preserve"> от 29.12.2017 N 471-ФЗ)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Открытый конкурс на право заключения договора аренды лесного участка, находящегося в государственной или муниц</w:t>
      </w:r>
      <w:r>
        <w:t>ипальной собственности, для заготовки древесины (далее также - конкурс) проводится на основании решения органа государственной власти или органа местного самоуправления, осуществляющих распоряжение лесными участками в соответствии с полномочиями, определен</w:t>
      </w:r>
      <w:r>
        <w:t xml:space="preserve">ными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принимаемого на основании заявления о проведении конкурса, поданного лицом, указанным в </w:t>
      </w:r>
      <w:hyperlink w:anchor="P1748" w:tooltip="2. С заявлением о проведении конкурса вправе обратиться юридическое лицо, индивидуальный предприниматель, владеющие на праве собственности или на ином законном основании объектами лесоперерабатывающей инфраструктуры, предназначенными для производства продукции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7" w:name="P1748"/>
      <w:bookmarkEnd w:id="167"/>
      <w:r>
        <w:t>2. С заявлением о проведении конкурса вправе обратит</w:t>
      </w:r>
      <w:r>
        <w:t>ься юридическое лицо, индивидуальный предприниматель, владеющие на праве собственности или на ином законном основании объектами лесоперерабатывающей инфраструктуры, предназначенными для производства продукции из древесины с высокой долей добавленной стоимо</w:t>
      </w:r>
      <w:r>
        <w:t>сти,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деятельности, Товарной номенклатурой внешнеэкономической деятельности Евразийского экономического союза (дал</w:t>
      </w:r>
      <w:r>
        <w:t>ее - объекты глубокой переработки древесины).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08" w:tooltip="Федеральный закон от 02.07.2021 N 302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Заявление о проведении конкурса подается на бумажном носителе или в форме электронного документа, подписанного простой электронной подписью, с использованием информационно-телекоммуникационной сети "Интернет".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8" w:name="P1751"/>
      <w:bookmarkEnd w:id="168"/>
      <w:r>
        <w:t>4. К заявлению о проведении конкурса прилаг</w:t>
      </w:r>
      <w:r>
        <w:t xml:space="preserve">аются документы,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(породного) и сортиментного состава в целях обеспечения </w:t>
      </w:r>
      <w:r>
        <w:t>сырьем указанных объектов (далее также - дополнительная потребность в древесине).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69" w:name="P1752"/>
      <w:bookmarkEnd w:id="169"/>
      <w:r>
        <w:t xml:space="preserve">5. </w:t>
      </w:r>
      <w:hyperlink r:id="rId709" w:tooltip="Приказ Минприроды России от 29.06.2018 N 303 &quot;Об утверждении требований к содержанию документов, прилагающихся к заявлению о проведении открытого конкурса на право заключения договора аренды лесного участка, находящегося в государственной или муниципальной соб">
        <w:r>
          <w:rPr>
            <w:color w:val="0000FF"/>
          </w:rPr>
          <w:t>Требования</w:t>
        </w:r>
      </w:hyperlink>
      <w:r>
        <w:t xml:space="preserve"> к содержанию документов, указанных в </w:t>
      </w:r>
      <w:hyperlink w:anchor="P1751" w:tooltip="4. К заявлению о проведении конкурса прилагаются документы,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(породного) и сор">
        <w:r>
          <w:rPr>
            <w:color w:val="0000FF"/>
          </w:rPr>
          <w:t>части 4</w:t>
        </w:r>
      </w:hyperlink>
      <w:r>
        <w:t xml:space="preserve"> настоящей статьи, </w:t>
      </w:r>
      <w:hyperlink r:id="rId710" w:tooltip="Приказ Минприроды России от 29.06.2018 N 303 &quot;Об утверждении требований к содержанию документов, прилагающихся к заявлению о проведении открытого конкурса на право заключения договора аренды лесного участка, находящегося в государственной или муниципальной соб">
        <w:r>
          <w:rPr>
            <w:color w:val="0000FF"/>
          </w:rPr>
          <w:t>порядок и способы</w:t>
        </w:r>
      </w:hyperlink>
      <w:r>
        <w:t xml:space="preserve"> подачи заявления о проведении конкурса и прилагающихся к нему документов, а также </w:t>
      </w:r>
      <w:hyperlink r:id="rId711" w:tooltip="Приказ Минприроды России от 29.06.2018 N 303 &quot;Об утверждении требований к содержанию документов, прилагающихся к заявлению о проведении открытого конкурса на право заключения договора аренды лесного участка, находящегося в государственной или муниципальной соб">
        <w:r>
          <w:rPr>
            <w:color w:val="0000FF"/>
          </w:rPr>
          <w:t>требования</w:t>
        </w:r>
      </w:hyperlink>
      <w:r>
        <w:t xml:space="preserve"> к их формату, если они подаются в форме электронных документов, утверждаются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70" w:name="P1753"/>
      <w:bookmarkEnd w:id="170"/>
      <w:r>
        <w:t xml:space="preserve">6. </w:t>
      </w:r>
      <w:hyperlink r:id="rId712" w:tooltip="Постановление Правительства РФ от 04.12.2018 N 1475 &quot;Об утверждении Правил рассмотрения заявления о проведении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">
        <w:r>
          <w:rPr>
            <w:color w:val="0000FF"/>
          </w:rPr>
          <w:t>Порядок</w:t>
        </w:r>
      </w:hyperlink>
      <w:r>
        <w:t xml:space="preserve"> рассмотрения заявления о проведении конкурса, </w:t>
      </w:r>
      <w:hyperlink r:id="rId713" w:tooltip="Постановление Правительства РФ от 04.12.2018 N 1475 &quot;Об утверждении Правил рассмотрения заявления о проведении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">
        <w:r>
          <w:rPr>
            <w:color w:val="0000FF"/>
          </w:rPr>
          <w:t>методика</w:t>
        </w:r>
      </w:hyperlink>
      <w:r>
        <w:t xml:space="preserve"> оценки дополнительной потребности в древесине и наличия на территории субъекта Российской Федерации лесных участков, параметры использования л</w:t>
      </w:r>
      <w:r>
        <w:t>есов в границах которых позволяют удовлетворить дополнительную потребность в древесине, утверждаются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Решение о проведении конкурса или об отказе в проведении конкурса принимается органом государственной власти или ор</w:t>
      </w:r>
      <w:r>
        <w:t>ганом местного самоуправления в течение одного месяца со дня получения заявления о проведении конкурса.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8. Решение об отказе в проведении конкурса принимается в следующих случаях: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заявление подано лицом, не соответствующим требованиям, предусмотренным </w:t>
      </w:r>
      <w:hyperlink w:anchor="P1748" w:tooltip="2. С заявлением о проведении конкурса вправе обратиться юридическое лицо, индивидуальный предприниматель, владеющие на праве собственности или на ином законном основании объектами лесоперерабатывающей инфраструктуры, предназначенными для производства продукции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заявление подано в отношении лесного участка, который уже предоставлен другим гражданам или юридическим лицам;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заявление подано в отношении лесного участка, который не может быть предост</w:t>
      </w:r>
      <w:r>
        <w:t>авлен в аренду в соответствии с законодательством Российской Федерации;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отсутствие на территории соответствующего субъекта Российской Федерации лесных участков, параметры использования лесов в границах которых позволяют удовлетворить дополнительную потр</w:t>
      </w:r>
      <w:r>
        <w:t>ебность в древесине лица, направившего заявление о проведении конкурса, и которые могут быть предоставлены в аренду с учетом положений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5) отсутствие подтверждения дополнительной потребности в древесине лица, направившего заявление о проведении конкурса, в результате оценки, проведенной в соответствии с </w:t>
      </w:r>
      <w:hyperlink w:anchor="P1753" w:tooltip="6. Порядок рассмотрения заявления о проведении конкурса, методика оценки дополнительной потребности в древесине и наличия на территории субъекта Российской Федерации лесных участков, параметры использования лесов в границах которых позволяют удовлетворить допо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несоответствие заяв</w:t>
      </w:r>
      <w:r>
        <w:t xml:space="preserve">ления о проведении конкурса и прилагающихся к нему документов требованиям, установленным в соответствии с </w:t>
      </w:r>
      <w:hyperlink w:anchor="P1752" w:tooltip="5. Требования к содержанию документов, указанных в части 4 настоящей статьи, порядок и способы подачи заявления о проведении конкурса и прилагающихся к нему документов, а также требования к их формату, если они подаются в форме электронных документов, утвержда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9. Решение об отказе в проведении конкурса, содержащее мотивированное обоснование так</w:t>
      </w:r>
      <w:r>
        <w:t>ого отказа, направляется органом государственной власти или органом местного самоуправления гражданину или юридическому лицу, подавшим заявление о проведении конкурса, в течение одного рабочего дня с даты принятия такого решения. Лицо, подавшее заявление о</w:t>
      </w:r>
      <w:r>
        <w:t xml:space="preserve"> проведении конкурса, вправе обжаловать решение об отказе в проведении конкурса в судебном порядке.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10.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</w:t>
      </w:r>
      <w:r>
        <w:t xml:space="preserve">о самоуправления в пределах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решения о проведении конкурса.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11. В случае принятия органом государственной власти или органом местного самоуправления, уполномоченными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решения о проведении конкурса в отношении лесных участков, являющихся предметом конкурса, не может быть принято решение о предоставлении их на иных основаниях, предусмотренных настоящим Кодексом, и в ином порядке, кроме предусмотренног</w:t>
      </w:r>
      <w:r>
        <w:t>о настоящей статьей.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12. Организатором конкурса выступает орган государственной власти или орган местного самоуправления, действующие в пределах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 (далее - организатор конкурса).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13. Запр</w:t>
      </w:r>
      <w:r>
        <w:t>ещается проведение одного конкурса в отношении двух и более лесных участков, находящихся в государственной или муниципальной собственности.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14. Начальная цена предмета конкурса устанавливается в размере ежегодной арендной платы, определяемой по результатам</w:t>
      </w:r>
      <w:r>
        <w:t xml:space="preserve"> оценки лесного участка, проводимой в соответствии со </w:t>
      </w:r>
      <w:hyperlink w:anchor="P2162" w:tooltip="Статья 95. Оценка лесов">
        <w:r>
          <w:rPr>
            <w:color w:val="0000FF"/>
          </w:rPr>
          <w:t>статьей 95</w:t>
        </w:r>
      </w:hyperlink>
      <w:r>
        <w:t xml:space="preserve"> настоящего Кодекса (но не ниже минимального размера арендной платы, определяемого в соответствии со </w:t>
      </w:r>
      <w:hyperlink w:anchor="P1508" w:tooltip="Статья 73. Арендная плата">
        <w:r>
          <w:rPr>
            <w:color w:val="0000FF"/>
          </w:rPr>
          <w:t>статьей 73</w:t>
        </w:r>
      </w:hyperlink>
      <w:r>
        <w:t xml:space="preserve"> настоящего Кодекса).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15. Информация о проведении конкурса, включающая в себя извещение о проведении конкурса и подготовленную организатором конкурса документацию о конкурсе, размещается на официальном сайте торгов не мен</w:t>
      </w:r>
      <w:r>
        <w:t>ее чем за шестьдесят пять дней до дня проведения конкурса.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16. Информация о проведении конкурса должна быть доступна для ознакомления всем заинтересованным лицам без взимания платы.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17. Извещение о проведении конкурса должно содержать сведения: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1) об орган</w:t>
      </w:r>
      <w:r>
        <w:t>изаторе конкурса;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 реквизитах решения о проведении конкурса;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 предмете конкурса;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 предполагаемом к предоставлению в аренду лесном участке, находящемся в государственной или муниципальной собственности (в том числе о местоположении, площади и ка</w:t>
      </w:r>
      <w:r>
        <w:t>дастровом номере лесного участка, правах на лесной участок, об ограничениях этих прав), и об объеме подлежащей заготовке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о видах и параметрах разрешенного использования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6) о порядке, месте, дате и времени заседания конкурсной комиссии </w:t>
      </w:r>
      <w:r>
        <w:t>и проведения голосования конкурсной комиссией;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о начальной цене предмета конкурса;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о форме заявки на участие в конкурсе, порядке ее приема, об адресе места ее приема, о дате и времени начала и окончания приема заявок на участие в конкурсе. Срок подач</w:t>
      </w:r>
      <w:r>
        <w:t>и заявок на участие в конкурсе должен составлять не менее шестидесяти дней;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9) о размере задатка, порядке его внесения участниками конкурса и возврата им задатка, банковских реквизитах счета для перечисления задатка. Задаток устанавливается в размере от пя</w:t>
      </w:r>
      <w:r>
        <w:t>тидесяти до ста процентов от начальной цены предмета конкурса;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10) о сроке аренды лесного участка, находящегося в государственной или муниципальной собственности, который устанавливается с учетом ограничений, предусмотренных </w:t>
      </w:r>
      <w:hyperlink w:anchor="P1498" w:tooltip="3. Договор аренды лесного участка, находящегося в государственной или муниципальной собственности, заключается на срок от десяти до сорока девяти лет, за исключением случаев, предусмотренных статьями 36, 38.1, 43 - 46, пунктом 3 части 3 статьи 73.1 настоящего ">
        <w:r>
          <w:rPr>
            <w:color w:val="0000FF"/>
          </w:rPr>
          <w:t>частями 3</w:t>
        </w:r>
      </w:hyperlink>
      <w:r>
        <w:t xml:space="preserve"> и </w:t>
      </w:r>
      <w:hyperlink w:anchor="P1502" w:tooltip="4. Срок договора аренды лесного участка определяется в соответствии со сроком использования лесов, предусмотренным лесохозяйственным регламентом.">
        <w:r>
          <w:rPr>
            <w:color w:val="0000FF"/>
          </w:rPr>
          <w:t>4 статьи 72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о сроке, в течение кот</w:t>
      </w:r>
      <w:r>
        <w:t>орого по результатам конкурса должен быть заключен договор аренды лесного участка, находящегося в государственной или муниципальной собственности;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о требованиях к содержанию конкурсных предложений, а также о порядке их представления в конкурсную комисс</w:t>
      </w:r>
      <w:r>
        <w:t>ию;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13) о порядке, месте, дате и времени вскрытия конвертов с условиями, предложенными заявителями.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18. Документация о конкурсе наряду со сведениями, указанными в извещении о проведении конкурса, должна содержать: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проектную документацию лесного участка;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выписку из Единого государственного реестра недвижимости в отношении предполагаемого к предоставлению в аренду лесного участка;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проект договора аренды лесного участка;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форму заявки на участие в конкурсе, а также инструкцию по ее заполнению.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19. Гражданин или юридическое лицо вправе подать только одну заявку на участие в конкурсе.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20. К заявке на участие в конкурсе прилагаются документы, предусмотренные </w:t>
      </w:r>
      <w:hyperlink w:anchor="P1751" w:tooltip="4. К заявлению о проведении конкурса прилагаются документы,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(породного) и сор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21. Основаниями для отказа</w:t>
      </w:r>
      <w:r>
        <w:t xml:space="preserve"> в допуске к участию в конкурсе являются: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несоответствие представленной заявки на участие в конкурсе требованиям, установленным настоящей статьей;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2) представление заявки на участие в конкурсе лицом, которому в соответствии с настоящим Кодексом, другими федеральными законами лесной участок не может быть предоставлен в аренду;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представление заявки на участие в конкурсе лицом, не соответствующим тре</w:t>
      </w:r>
      <w:r>
        <w:t xml:space="preserve">бованиям, предъявляемым в соответствии с </w:t>
      </w:r>
      <w:hyperlink w:anchor="P1748" w:tooltip="2. С заявлением о проведении конкурса вправе обратиться юридическое лицо, индивидуальный предприниматель, владеющие на праве собственности или на ином законном основании объектами лесоперерабатывающей инфраструктуры, предназначенными для производства продукции">
        <w:r>
          <w:rPr>
            <w:color w:val="0000FF"/>
          </w:rPr>
          <w:t>частью 2</w:t>
        </w:r>
      </w:hyperlink>
      <w:r>
        <w:t xml:space="preserve"> настоящей статьи к лицам, которые вправе направить в орган государственной власти, орган местного самоуправления в пределах их полномочий, определенных в соответствии с</w:t>
      </w:r>
      <w:r>
        <w:t xml:space="preserve">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заявление об организации и проведении конкурса;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представление заявки на участие в конкурсе лицом, в отношении которого осуществляется проведение процедур, применяемых в деле о банкротстве;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нахождение заявителя - юридиче</w:t>
      </w:r>
      <w:r>
        <w:t>ского лица в процессе ликвидации или прекращение заявителем-гражданином деятельности в качестве индивидуального предпринимателя;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непоступление задатка на счет, указанный в документации о конкурсе, до окончания срока подачи заявок на участие в конкурсе;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наличие заявителя в реестре недобросовестных арендаторов лесных участков и покупателей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8) непредставление документов, предусмотренных </w:t>
      </w:r>
      <w:hyperlink w:anchor="P1751" w:tooltip="4. К заявлению о проведении конкурса прилагаются документы,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(породного) и сор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22. Организатор конкурса вправе отк</w:t>
      </w:r>
      <w:r>
        <w:t>азаться от проведения конкурса в сроки, предусмотренные гражданским законодательством.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23.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</w:t>
      </w:r>
      <w:r>
        <w:t xml:space="preserve"> решения.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</w:t>
      </w:r>
      <w:r>
        <w:t xml:space="preserve"> внесенные задатки.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24.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лицом, права и законные и</w:t>
      </w:r>
      <w:r>
        <w:t>нтересы которого нарушены таким отказом.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80.2. Проведение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714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законом</w:t>
        </w:r>
      </w:hyperlink>
      <w:r>
        <w:t xml:space="preserve"> от 29.12.2017 N 471-ФЗ)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Организатор конкурса создает комиссию по проведению конкурса (далее - конкурсная ком</w:t>
      </w:r>
      <w:r>
        <w:t>иссия), определяет регламент ее деятельности и утверждает ее состав. Конкурсная комиссия состоит из председателя конкурсной комиссии, его заместителя, членов конкурсной комиссии и секретаря конкурсной комиссии, осуществляющего организационное обеспечение р</w:t>
      </w:r>
      <w:r>
        <w:t>аботы конкурсной комиссии.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Конкурс проводится путем оценки конкурсных предложений участников конкурса, проводимой в определенном Правительством Российской Федерации </w:t>
      </w:r>
      <w:hyperlink r:id="rId715" w:tooltip="Постановление Правительства РФ от 07.03.2019 N 241 (ред. от 26.09.2022) &quot;Об утверждении Правил оценки конкурсных предложений участников конкурса на право заключения договора аренды лесного участка, находящегося в государственной или муниципальной собственности">
        <w:r>
          <w:rPr>
            <w:color w:val="0000FF"/>
          </w:rPr>
          <w:t>порядке</w:t>
        </w:r>
      </w:hyperlink>
      <w:r>
        <w:t xml:space="preserve">. Оценка предложенных условий и определение победителя конкурса проводятся на основании </w:t>
      </w:r>
      <w:hyperlink r:id="rId716" w:tooltip="Постановление Правительства РФ от 07.03.2019 N 241 (ред. от 26.09.2022) &quot;Об утверждении Правил оценки конкурсных предложений участников конкурса на право заключения договора аренды лесного участка, находящегося в государственной или муниципальной собственности">
        <w:r>
          <w:rPr>
            <w:color w:val="0000FF"/>
          </w:rPr>
          <w:t>критериев</w:t>
        </w:r>
      </w:hyperlink>
      <w:r>
        <w:t>, определенных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При проведении конкурса конкурсная комиссия рассматривает конкурсные предложения в тече</w:t>
      </w:r>
      <w:r>
        <w:t>ние трех рабочих дней со дня вскрытия конвертов в порядке, установленном конкурсной документацией. Рассмотрение и обсуждение конкурсных предложений осуществляются на заседании конкурсной комиссии. Организатор конкурса осуществляет видео- и аудиофиксацию за</w:t>
      </w:r>
      <w:r>
        <w:t>седания конкурсной комиссии.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При рассмотрении конкурсных предложений устанавливается их соответствие требованиям конкурсной документации, проверяются наличие необходимых документов и правильность их оформления.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5. Оценка конкурсных предложений проводитс</w:t>
      </w:r>
      <w:r>
        <w:t>я конкурсной комиссией. Участники конкурса или их представители не вправе присутствовать при оценке конкурсных предложений. Конкурсная комиссия в целях обеспечения экспертной оценки конкурсных предложений вправе привлекать экспертов, экспертные организации</w:t>
      </w:r>
      <w:r>
        <w:t xml:space="preserve"> в порядке, установленном законодательством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конкурса, представивший лучшее конкурсно</w:t>
      </w:r>
      <w:r>
        <w:t>е предложение.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Решение о победителе конкурса принимается в день заседания конкурсной комиссии и оформляется протоколом о результатах конкурса, который подписывается членами конкурсной комиссии, а также утверждается председателем конкурсной комиссии. Члены конкурсной к</w:t>
      </w:r>
      <w:r>
        <w:t>омиссии, которые не согласны с решением, вправе изложить в письменной форме особое мнение.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конкурса, а ост</w:t>
      </w:r>
      <w:r>
        <w:t>альным участникам конкурса копию протокола.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71" w:name="P1815"/>
      <w:bookmarkEnd w:id="171"/>
      <w:r>
        <w:t>9. В случае,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</w:t>
      </w:r>
      <w:r>
        <w:t>енных условий, конкурс по решению конкурсной комиссии объявляется несостоявшимся.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10. В случае объявления конкурса несостоявшимся в соответствии с </w:t>
      </w:r>
      <w:hyperlink w:anchor="P1815" w:tooltip="9. В случае,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, конкурс по решению конкурсной ком">
        <w:r>
          <w:rPr>
            <w:color w:val="0000FF"/>
          </w:rPr>
          <w:t>частью 9</w:t>
        </w:r>
      </w:hyperlink>
      <w:r>
        <w:t xml:space="preserve"> настоящей статьи договор аренды лесного участка, находящегося </w:t>
      </w:r>
      <w:r>
        <w:t>в государственной или муниципальной собственности, для заготовки древесины подлежит заключению организатором конкурса с единственным участником конкурса, предложенные условия которого соответствуют установленным требованиям, по цене предмета конкурса, указ</w:t>
      </w:r>
      <w:r>
        <w:t>анной в конкурсной документации.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72" w:name="P1817"/>
      <w:bookmarkEnd w:id="172"/>
      <w:r>
        <w:t>11. В случае уклонения победителя конкурса или единственного участника конкурса от заключения договора внесенный ими задаток не возвращается.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12. В случае, если победитель конкурса уклонился от заключения договора аренды ле</w:t>
      </w:r>
      <w:r>
        <w:t>сного участка, находящегося в государственной или муниципальной собственности, для заготовки древесины, этот договор подлежит заключению с участником конкурса, который представил лучшее после победителя конкурса предложение.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13. Протокол о результатах конк</w:t>
      </w:r>
      <w:r>
        <w:t>урса подлежит размещению организатором конкурса в течение одного дня со дня подписания протокола о результатах конкурса на официальном сайте торгов.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73" w:name="P1820"/>
      <w:bookmarkEnd w:id="173"/>
      <w:r>
        <w:t>14. Не допускается подписание договора аренды лесного участка, находящегося в государственной или муниципал</w:t>
      </w:r>
      <w:r>
        <w:t>ьной собственности,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15. Сведения о лицах, уклонившихся от заключе</w:t>
      </w:r>
      <w:r>
        <w:t>ния договора аренды лесного участка, находящегося в государственной или муниципальной собственности, для заготовки древесины, право на заключение которого являлось предметом конкурса, включаются в реестр недобросовестных арендаторов лесных участков и покуп</w:t>
      </w:r>
      <w:r>
        <w:t>ателей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16. В случае, если конкурс признан несостоявшимся и договор аренды лесного участка, находящегося в государственной или муниципальной собственности, для заготовки древесины не заключен с единственным участником конкурса в соответствии с </w:t>
      </w:r>
      <w:hyperlink w:anchor="P1817" w:tooltip="11. В случае уклонения победителя конкурса или единственного участника конкурса от заключения договора внесенный ими задаток не возвращается.">
        <w:r>
          <w:rPr>
            <w:color w:val="0000FF"/>
          </w:rPr>
          <w:t>частью 11</w:t>
        </w:r>
      </w:hyperlink>
      <w:r>
        <w:t xml:space="preserve"> настоящей статьи, организатор конкурса вправе объявить о проведении аукциона на право заклю</w:t>
      </w:r>
      <w:r>
        <w:t>чения договора аренды лесного участка, находящегося в государственной или муниципальной собственности, для заготовки древесины в соответствии с настоящим Кодексом.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9. ПОЛНОМОЧИЯ ОРГАНОВ ГОСУДАРСТВЕННОЙ ВЛАСТИ</w:t>
      </w:r>
    </w:p>
    <w:p w:rsidR="0059644A" w:rsidRDefault="00DC6431">
      <w:pPr>
        <w:pStyle w:val="ConsPlusTitle0"/>
        <w:jc w:val="center"/>
      </w:pPr>
      <w:r>
        <w:t>РОССИЙСКОЙ ФЕДЕРАЦИИ, ОРГАНОВ ГОСУДАРСТВ</w:t>
      </w:r>
      <w:r>
        <w:t>ЕННОЙ ВЛАСТИ</w:t>
      </w:r>
    </w:p>
    <w:p w:rsidR="0059644A" w:rsidRDefault="00DC6431">
      <w:pPr>
        <w:pStyle w:val="ConsPlusTitle0"/>
        <w:jc w:val="center"/>
      </w:pPr>
      <w:r>
        <w:t>СУБЪЕКТОВ РОССИЙСКОЙ ФЕДЕРАЦИИ, ОРГАНОВ МЕСТНОГО</w:t>
      </w:r>
    </w:p>
    <w:p w:rsidR="0059644A" w:rsidRDefault="00DC6431">
      <w:pPr>
        <w:pStyle w:val="ConsPlusTitle0"/>
        <w:jc w:val="center"/>
      </w:pPr>
      <w:r>
        <w:t>САМОУПРАВЛЕНИЯ В ОБЛАСТИ ЛЕСНЫХ ОТНОШЕНИЙ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74" w:name="P1829"/>
      <w:bookmarkEnd w:id="174"/>
      <w:r>
        <w:t>Статья 81. Полномочия органов государственной власти Российской Федерации в области лесных отношений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717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К полномочиям органов государственной власти Российской Федерации в области лес</w:t>
      </w:r>
      <w:r>
        <w:t>ных отношений относятся: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утверждение нормативных правовых актов, предусмотренных настоящим Кодексом, если их утверждение не отнесено к полномочиям органов государственной власти субъектов Российской Федерации, органов местного самоуправления;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1.1) выдач</w:t>
      </w:r>
      <w:r>
        <w:t>а аттестата специалиста, имеющего право на выполнение работ и оказание услуг по отводу и таксации лесосек, и аннулирование такого аттестата в установленных случаях;</w:t>
      </w:r>
    </w:p>
    <w:p w:rsidR="0059644A" w:rsidRDefault="00DC6431">
      <w:pPr>
        <w:pStyle w:val="ConsPlusNormal0"/>
        <w:jc w:val="both"/>
      </w:pPr>
      <w:r>
        <w:t xml:space="preserve">(п. 1.1 введен Федеральным </w:t>
      </w:r>
      <w:hyperlink r:id="rId71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1.2) ведение реестра специалистов, имеющих право на выполнение работ и оказание услуг по отводу и таксации лесосек</w:t>
      </w:r>
      <w:r>
        <w:t>, и предоставление информации из указанного реестра;</w:t>
      </w:r>
    </w:p>
    <w:p w:rsidR="0059644A" w:rsidRDefault="00DC6431">
      <w:pPr>
        <w:pStyle w:val="ConsPlusNormal0"/>
        <w:jc w:val="both"/>
      </w:pPr>
      <w:r>
        <w:t xml:space="preserve">(п. 1.2 введен Федеральным </w:t>
      </w:r>
      <w:hyperlink r:id="rId71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установление </w:t>
      </w:r>
      <w:hyperlink r:id="rId720" w:tooltip="Приказ Рослесхоза от 09.04.2015 N 105 (ред. от 02.07.2015) &quot;Об установлении возрастов рубок&quot; {КонсультантПлюс}">
        <w:r>
          <w:rPr>
            <w:color w:val="0000FF"/>
          </w:rPr>
          <w:t>возрасто</w:t>
        </w:r>
        <w:r>
          <w:rPr>
            <w:color w:val="0000FF"/>
          </w:rPr>
          <w:t>в</w:t>
        </w:r>
      </w:hyperlink>
      <w:r>
        <w:t xml:space="preserve"> рубок;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установление </w:t>
      </w:r>
      <w:hyperlink r:id="rId721" w:tooltip="Приказ Рослесхоза от 05.12.2011 N 513 &quot;Об утверждении Перечня видов (пород) деревьев и кустарников, заготовка древесины которых не допускается&quot; (Зарегистрировано в Минюсте РФ 19.01.2012 N 22973) {КонсультантПлюс}">
        <w:r>
          <w:rPr>
            <w:color w:val="0000FF"/>
          </w:rPr>
          <w:t>перечня</w:t>
        </w:r>
      </w:hyperlink>
      <w:r>
        <w:t xml:space="preserve"> видов (пород) деревьев, кустарников, заготовка древесины которых не допускается;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установле</w:t>
      </w:r>
      <w:r>
        <w:t xml:space="preserve">ние лесопожарного </w:t>
      </w:r>
      <w:hyperlink r:id="rId722" w:tooltip="Ссылка на КонсультантПлюс">
        <w:r>
          <w:rPr>
            <w:color w:val="0000FF"/>
          </w:rPr>
          <w:t>зонирования</w:t>
        </w:r>
      </w:hyperlink>
      <w:r>
        <w:t>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4.1) установление нормативов</w:t>
      </w:r>
      <w:r>
        <w:t xml:space="preserve"> и критериев выделения зон контроля лесных пожаров;</w:t>
      </w:r>
    </w:p>
    <w:p w:rsidR="0059644A" w:rsidRDefault="00DC6431">
      <w:pPr>
        <w:pStyle w:val="ConsPlusNormal0"/>
        <w:jc w:val="both"/>
      </w:pPr>
      <w:r>
        <w:t xml:space="preserve">(п. 4.1 введен Федеральным </w:t>
      </w:r>
      <w:hyperlink r:id="rId723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5) осуществление лесозащитного </w:t>
      </w:r>
      <w:hyperlink r:id="rId724" w:tooltip="Приказ Минприроды России от 09.01.2017 N 1 (ред. от 27.02.2020) &quot;Об утверждении Порядка лесозащитного районирования&quot; (Зарегистрировано в Минюсте России 30.01.2017 N 45471) {КонсультантПлюс}">
        <w:r>
          <w:rPr>
            <w:color w:val="0000FF"/>
          </w:rPr>
          <w:t>районирования</w:t>
        </w:r>
      </w:hyperlink>
      <w:r>
        <w:t>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6) осуществление государственного </w:t>
      </w:r>
      <w:hyperlink r:id="rId725" w:tooltip="Приказ Минприроды России от 19.02.2015 N 59 &quot;Об утверждении порядка осуществления государственного мониторинга воспроизводства лесов&quot; (Зарегистрировано в Минюсте России 02.09.2015 N 38773) {КонсультантПлюс}">
        <w:r>
          <w:rPr>
            <w:color w:val="0000FF"/>
          </w:rPr>
          <w:t>мониторинга</w:t>
        </w:r>
      </w:hyperlink>
      <w:r>
        <w:t xml:space="preserve"> воспроизводства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7) осуществление лесосеменного </w:t>
      </w:r>
      <w:hyperlink r:id="rId726" w:tooltip="Ссылка на КонсультантПлюс">
        <w:r>
          <w:rPr>
            <w:color w:val="0000FF"/>
          </w:rPr>
          <w:t>районирования</w:t>
        </w:r>
      </w:hyperlink>
      <w:r>
        <w:t>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7.1) установление </w:t>
      </w:r>
      <w:hyperlink r:id="rId727" w:tooltip="Приказ Минприроды России от 13.10.2021 N 742 &quot;Об утверждении Правил использования лесов для осуществления рыболовства&quot; (Зарегистрировано в Минюсте России 30.11.2021 N 66128) {КонсультантПлюс}">
        <w:r>
          <w:rPr>
            <w:color w:val="0000FF"/>
          </w:rPr>
          <w:t>правил</w:t>
        </w:r>
      </w:hyperlink>
      <w:r>
        <w:t xml:space="preserve"> использования лесов для осуществления рыболовства;</w:t>
      </w:r>
    </w:p>
    <w:p w:rsidR="0059644A" w:rsidRDefault="00DC6431">
      <w:pPr>
        <w:pStyle w:val="ConsPlusNormal0"/>
        <w:jc w:val="both"/>
      </w:pPr>
      <w:r>
        <w:t xml:space="preserve">(п. 7.1 введен Федеральным </w:t>
      </w:r>
      <w:hyperlink r:id="rId728" w:tooltip="Федеральный закон от 30.04.2021 N 112-ФЗ &quot;О внесении изменений в Лесн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112-</w:t>
      </w:r>
      <w:r>
        <w:t>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формирование федерального фонда семян лесных растений;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9) утратил силу с 1 января 2022 года. - Федеральный </w:t>
      </w:r>
      <w:hyperlink r:id="rId72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304-ФЗ;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10) принятие решений о создании, об упразднении лесничеств и создаваемых в их составе участковых лесничеств, расположенных на землях, указанных в </w:t>
      </w:r>
      <w:hyperlink w:anchor="P295" w:tooltip="1) лесного фонда;">
        <w:r>
          <w:rPr>
            <w:color w:val="0000FF"/>
          </w:rPr>
          <w:t>пунктах 1</w:t>
        </w:r>
      </w:hyperlink>
      <w:r>
        <w:t xml:space="preserve"> и </w:t>
      </w:r>
      <w:hyperlink w:anchor="P296" w:tooltip="2) обороны и безопасности, на которых расположены леса;">
        <w:r>
          <w:rPr>
            <w:color w:val="0000FF"/>
          </w:rPr>
          <w:t>2</w:t>
        </w:r>
      </w:hyperlink>
      <w:r>
        <w:t xml:space="preserve">, в </w:t>
      </w:r>
      <w:hyperlink w:anchor="P298" w:tooltip="4) особо охраняемых природных территорий, на которых расположены леса.">
        <w:r>
          <w:rPr>
            <w:color w:val="0000FF"/>
          </w:rPr>
          <w:t>пункте 4</w:t>
        </w:r>
      </w:hyperlink>
      <w:r>
        <w:t xml:space="preserve"> (в отношении особо охраняемых природн</w:t>
      </w:r>
      <w:r>
        <w:t>ых территорий федерального значения) части 2 статьи 23 настоящего Кодекса, а также решений об установлении и изменении их границ;</w:t>
      </w:r>
    </w:p>
    <w:p w:rsidR="0059644A" w:rsidRDefault="00DC6431">
      <w:pPr>
        <w:pStyle w:val="ConsPlusNormal0"/>
        <w:jc w:val="both"/>
      </w:pPr>
      <w:r>
        <w:t xml:space="preserve">(п. 10 в ред. Федерального </w:t>
      </w:r>
      <w:hyperlink r:id="rId730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осуществление государственной инвентаризации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ведение государственного лесного реестра;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13) осуществление федерального государственного </w:t>
      </w:r>
      <w:hyperlink r:id="rId731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color w:val="0000FF"/>
          </w:rPr>
          <w:t>лесного контроля</w:t>
        </w:r>
      </w:hyperlink>
      <w:r>
        <w:t xml:space="preserve"> (надзора), осуществление </w:t>
      </w:r>
      <w:hyperlink r:id="rId732" w:tooltip="Приказ Минприроды России от 15.12.2021 N 955 (ред. от 28.11.2022) &quot;Об утверждении Порядка и Нормативов осуществления лесной охраны&quot; (Зарегистрировано в Минюсте России 27.01.2022 N 67033) {КонсультантПлюс}">
        <w:r>
          <w:rPr>
            <w:color w:val="0000FF"/>
          </w:rPr>
          <w:t>лесной охраны</w:t>
        </w:r>
      </w:hyperlink>
      <w:r>
        <w:t xml:space="preserve"> в лесах, расположенных на землях обороны и безопасности, землях особо охраняемых природных территорий федерального значения;</w:t>
      </w:r>
    </w:p>
    <w:p w:rsidR="0059644A" w:rsidRDefault="00DC6431">
      <w:pPr>
        <w:pStyle w:val="ConsPlusNormal0"/>
        <w:jc w:val="both"/>
      </w:pPr>
      <w:r>
        <w:t xml:space="preserve">(п. 13 в ред. Федерального </w:t>
      </w:r>
      <w:hyperlink r:id="rId733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14) осуществление мер пожарной безопасности в лесах и тушение лесных пожаров в лесах, расположенных на землях обороны и безопасности, землях особо охраняемых природных территорий федерального значения;</w:t>
      </w:r>
    </w:p>
    <w:p w:rsidR="0059644A" w:rsidRDefault="00DC6431">
      <w:pPr>
        <w:pStyle w:val="ConsPlusNormal0"/>
        <w:jc w:val="both"/>
      </w:pPr>
      <w:r>
        <w:t>(п. 14 в ред. Федерал</w:t>
      </w:r>
      <w:r>
        <w:t xml:space="preserve">ьного </w:t>
      </w:r>
      <w:hyperlink r:id="rId73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15) выполнение взрывных работ в целях лок</w:t>
      </w:r>
      <w:r>
        <w:t>ализации и ликвидации лесных пожаров и осуществление мероприятий по искусственному вызыванию осадков в целях тушения лесных пожаров;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15.1) создание и применение федерального резерва экстренного реагирования;</w:t>
      </w:r>
    </w:p>
    <w:p w:rsidR="0059644A" w:rsidRDefault="00DC6431">
      <w:pPr>
        <w:pStyle w:val="ConsPlusNormal0"/>
        <w:jc w:val="both"/>
      </w:pPr>
      <w:r>
        <w:t xml:space="preserve">(п. 15.1 введен Федеральным </w:t>
      </w:r>
      <w:hyperlink r:id="rId735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15.2) установление порядка осуществления мер экстренного реагирования;</w:t>
      </w:r>
    </w:p>
    <w:p w:rsidR="0059644A" w:rsidRDefault="00DC6431">
      <w:pPr>
        <w:pStyle w:val="ConsPlusNormal0"/>
        <w:jc w:val="both"/>
      </w:pPr>
      <w:r>
        <w:t xml:space="preserve">(п. 15.2 введен Федеральным </w:t>
      </w:r>
      <w:hyperlink r:id="rId736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15.3) установление видов пожарной техники, оборудования, противопожарного снаряжения и инвентаря, иных средств тушения лесных пожаров в </w:t>
      </w:r>
      <w:r>
        <w:t>целях осуществления мер экстренного реагирования;</w:t>
      </w:r>
    </w:p>
    <w:p w:rsidR="0059644A" w:rsidRDefault="00DC6431">
      <w:pPr>
        <w:pStyle w:val="ConsPlusNormal0"/>
        <w:jc w:val="both"/>
      </w:pPr>
      <w:r>
        <w:t xml:space="preserve">(п. 15.3 введен Федеральным </w:t>
      </w:r>
      <w:hyperlink r:id="rId737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15.4) установление критериев применения мер экстренного реагирования федеральным резервом экстренного реагирования;</w:t>
      </w:r>
    </w:p>
    <w:p w:rsidR="0059644A" w:rsidRDefault="00DC6431">
      <w:pPr>
        <w:pStyle w:val="ConsPlusNormal0"/>
        <w:jc w:val="both"/>
      </w:pPr>
      <w:r>
        <w:t>(п. 15.4 введен Феде</w:t>
      </w:r>
      <w:r>
        <w:t xml:space="preserve">ральным </w:t>
      </w:r>
      <w:hyperlink r:id="rId738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16) принятие решений об отнесении лесов к защитным лесам (за исключением случая, предусмотренного </w:t>
      </w:r>
      <w:hyperlink w:anchor="P1886" w:tooltip="1.1) принятие решений об отнесении лесов к лесам, расположенным в лесопарковых зонах, лесам, расположенным в зеленых зонах;">
        <w:r>
          <w:rPr>
            <w:color w:val="0000FF"/>
          </w:rPr>
          <w:t>пунктом 1.1 статьи 82</w:t>
        </w:r>
      </w:hyperlink>
      <w:r>
        <w:t xml:space="preserve"> настоящего Кодекса), принятие решений о выделении особо защитных участков лесов, об установлении и измене</w:t>
      </w:r>
      <w:r>
        <w:t>нии границ земель, на которых располагаются защитные леса, особо защитные участки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17) принятие решений об отнесении лесов к эксплуатационным лесам, резервным лесам, установление и изменение границ земель, на которых располагаются эксплуатационные ле</w:t>
      </w:r>
      <w:r>
        <w:t>са, резервные леса;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18) принятие решений о проведении мероприятий по ликвидации возникшей вследствие лесных пожаров чрезвычайной ситуации в лесах, расположенных на землях обороны и безопасности, землях особо охраняемых природных территорий;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ст. 81 дополняется п. 18.1 и 18.2 (</w:t>
            </w:r>
            <w:hyperlink r:id="rId739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740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19) обеспечение эксплуатации единой государственной автоматизированной информационной </w:t>
      </w:r>
      <w:hyperlink r:id="rId741" w:tooltip="Постановление Правительства РФ от 28.01.2015 N 55 (ред. от 18.03.2021) &quot;О порядке эксплуатации единой государственной автоматизированной информационной системы учета древесины и сделок с ней&quot; (вместе с &quot;Правилами эксплуатации единой государственной автоматизир">
        <w:r>
          <w:rPr>
            <w:color w:val="0000FF"/>
          </w:rPr>
          <w:t>системы учета древесины</w:t>
        </w:r>
      </w:hyperlink>
      <w:r>
        <w:t xml:space="preserve"> и сделок с ней;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20) учет древесины, заготовленной гражд</w:t>
      </w:r>
      <w:r>
        <w:t>анами для собственных нужд в лесах, расположенных на землях обороны и безопасности, землях особо охраняемых природных территорий федерального значения;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21) иные установленные настоящим Кодексом, другими федеральными законами полномочия;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22) осуществление м</w:t>
      </w:r>
      <w:r>
        <w:t>ероприятий по лесоустройству в отношении лесов, расположенных на землях лесного фонда, землях обороны и безопасности, землях особо охраняемых природных территорий, на которых расположены особо охраняемые природные территории федерального значения;</w:t>
      </w:r>
    </w:p>
    <w:p w:rsidR="0059644A" w:rsidRDefault="00DC6431">
      <w:pPr>
        <w:pStyle w:val="ConsPlusNormal0"/>
        <w:jc w:val="both"/>
      </w:pPr>
      <w:r>
        <w:t>(п. 22 в</w:t>
      </w:r>
      <w:r>
        <w:t xml:space="preserve">веден Федеральным </w:t>
      </w:r>
      <w:hyperlink r:id="rId742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23) выдача аттестата специалиста</w:t>
      </w:r>
      <w:r>
        <w:t>, имеющего право на осуществление мероприятий по лесоустройству, и аннулирование такого аттестата в установленных случаях;</w:t>
      </w:r>
    </w:p>
    <w:p w:rsidR="0059644A" w:rsidRDefault="00DC6431">
      <w:pPr>
        <w:pStyle w:val="ConsPlusNormal0"/>
        <w:jc w:val="both"/>
      </w:pPr>
      <w:r>
        <w:lastRenderedPageBreak/>
        <w:t xml:space="preserve">(п. 23 введен Федеральным </w:t>
      </w:r>
      <w:hyperlink r:id="rId743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24) ведение реестра специалистов, имеющих право на осуществление мероприятий по лесоустройству, и предоставление информации из соответствующего реестра.</w:t>
      </w:r>
    </w:p>
    <w:p w:rsidR="0059644A" w:rsidRDefault="00DC6431">
      <w:pPr>
        <w:pStyle w:val="ConsPlusNormal0"/>
        <w:jc w:val="both"/>
      </w:pPr>
      <w:r>
        <w:t xml:space="preserve">(п. </w:t>
      </w:r>
      <w:r>
        <w:t xml:space="preserve">24 введен Федеральным </w:t>
      </w:r>
      <w:hyperlink r:id="rId744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75" w:name="P1882"/>
      <w:bookmarkEnd w:id="175"/>
      <w:r>
        <w:t>Статья 82. Полномочия органов государственной власти субъектов Российской Федерации в области лесных отношений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К полномочиям органов государственной власти субъектов Российской Федерации относятся следующие полномочия в области лесных отношений: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владение, пользование, распоряжение лесными участками, находящимися в собственности субъектов Российской Федерации;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76" w:name="P1886"/>
      <w:bookmarkEnd w:id="176"/>
      <w:r>
        <w:t>1.1) принятие решений об отнесении лесов к лесам, расположенным в лесопарковых зонах, лесам, расположенным в зеленых зонах;</w:t>
      </w:r>
    </w:p>
    <w:p w:rsidR="0059644A" w:rsidRDefault="00DC6431">
      <w:pPr>
        <w:pStyle w:val="ConsPlusNormal0"/>
        <w:jc w:val="both"/>
      </w:pPr>
      <w:r>
        <w:t>(п. 1.1 в ред</w:t>
      </w:r>
      <w:r>
        <w:t xml:space="preserve">. Федерального </w:t>
      </w:r>
      <w:hyperlink r:id="rId74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1.2) определение функциональных з</w:t>
      </w:r>
      <w:r>
        <w:t xml:space="preserve">он в лесопарковых зонах, в которых расположены леса, установление и изменение площади и границ земель, на которых расположены леса, указанные в </w:t>
      </w:r>
      <w:hyperlink w:anchor="P2393" w:tooltip="3) леса, расположенные в зеленых зонах (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новл">
        <w:r>
          <w:rPr>
            <w:color w:val="0000FF"/>
          </w:rPr>
          <w:t>пунктах 3</w:t>
        </w:r>
      </w:hyperlink>
      <w:r>
        <w:t xml:space="preserve"> и </w:t>
      </w:r>
      <w:hyperlink w:anchor="P2394" w:tooltip="4) леса, расположенные в лесопарковых зонах (леса, расположенные на землях лесного фонда и землях иных категорий, используемые в целях организации отдыха населения, сохранения санитарно-гигиенической, оздоровительной функций и эстетической ценности природных л">
        <w:r>
          <w:rPr>
            <w:color w:val="0000FF"/>
          </w:rPr>
          <w:t>4 части 1 статьи 114</w:t>
        </w:r>
      </w:hyperlink>
      <w:r>
        <w:t xml:space="preserve"> нас</w:t>
      </w:r>
      <w:r>
        <w:t>тоящего Кодекса;</w:t>
      </w:r>
    </w:p>
    <w:p w:rsidR="0059644A" w:rsidRDefault="00DC6431">
      <w:pPr>
        <w:pStyle w:val="ConsPlusNormal0"/>
        <w:jc w:val="both"/>
      </w:pPr>
      <w:r>
        <w:t xml:space="preserve">(п. 1.2 введен Федеральным </w:t>
      </w:r>
      <w:hyperlink r:id="rId74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</w:t>
      </w:r>
      <w:r>
        <w:t>установление ставок платы за единицу объема лесных ресурсов и ставок платы за единицу площади лесного участка, находящегося в собственности субъекта Российской Федерации, в целях его аренды;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установление ставок платы за единицу объема древесины, заготав</w:t>
      </w:r>
      <w:r>
        <w:t>ливаемой на землях, находящихся в собственности субъектов Российской Федерации;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утверждение порядка и нормативов заготовки гражданами древесины для собственных нужд, за исключением случаев, предусмотренных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пунктом 41.3 статьи 81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47" w:tooltip="Федеральный закон от 28.12.2013 N 406-ФЗ (ред. от 04.08.2023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установление порядка заготовки гражданами пищевых лесных ресурсов и сбора лекарственных растений для собственных нужд;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установление порядка заготовки и сбора гражданами недревесных лес</w:t>
      </w:r>
      <w:r>
        <w:t>ных ресурсов для собственных нужд;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6.1)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</w:t>
      </w:r>
      <w:r>
        <w:t xml:space="preserve">ому с субъектами малого и среднего предпринимательства в соответствии с </w:t>
      </w:r>
      <w:hyperlink w:anchor="P467" w:tooltip="4. В лесничествах, расположенных на землях лесного фонда, допускается осуществление заготовки древесины юридическими лицами и индивидуальными предпринимателями, относящимися в соответствии с Федеральным законом от 24 июля 2007 года N 209-ФЗ &quot;О развитии малого ">
        <w:r>
          <w:rPr>
            <w:color w:val="0000FF"/>
          </w:rPr>
          <w:t>частью 4 статьи 29.1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jc w:val="both"/>
      </w:pPr>
      <w:r>
        <w:t xml:space="preserve">(п. 6.1 введен Федеральным </w:t>
      </w:r>
      <w:hyperlink r:id="rId748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29.06.2015 N 206-ФЗ; в ред. Федеральных законов от 02.07.2021 </w:t>
      </w:r>
      <w:hyperlink r:id="rId74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304-ФЗ</w:t>
        </w:r>
      </w:hyperlink>
      <w:r>
        <w:t xml:space="preserve">, от 29.12.2022 </w:t>
      </w:r>
      <w:hyperlink r:id="rId750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N 600-ФЗ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установление для граждан ставок платы по договору купли-продажи лесных насаждений для собственных нужд</w:t>
      </w:r>
      <w:r>
        <w:t xml:space="preserve">, за исключением случаев, предусмотренных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пунктом 41.4 статьи 81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51" w:tooltip="Федеральный закон от 28.12.2013 N 406-ФЗ (ред. от 04.08.2023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7.1) организация осуществления мер пожарной безопасности и тушения лесных пожаров в лесах, расположен</w:t>
      </w:r>
      <w:r>
        <w:t>ных на землях особо охраняемых природных территорий регионального значения;</w:t>
      </w:r>
    </w:p>
    <w:p w:rsidR="0059644A" w:rsidRDefault="00DC6431">
      <w:pPr>
        <w:pStyle w:val="ConsPlusNormal0"/>
        <w:jc w:val="both"/>
      </w:pPr>
      <w:r>
        <w:t xml:space="preserve">(п. 7.1 введен Федеральным </w:t>
      </w:r>
      <w:hyperlink r:id="rId752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7.2) организация осуществления мер пожарной безопасности в лесах, расположенных на земельных участках, находящихся </w:t>
      </w:r>
      <w:r>
        <w:t>в собственности субъектов Российской Федерации;</w:t>
      </w:r>
    </w:p>
    <w:p w:rsidR="0059644A" w:rsidRDefault="00DC6431">
      <w:pPr>
        <w:pStyle w:val="ConsPlusNormal0"/>
        <w:jc w:val="both"/>
      </w:pPr>
      <w:r>
        <w:lastRenderedPageBreak/>
        <w:t xml:space="preserve">(п. 7.2 введен Федеральным </w:t>
      </w:r>
      <w:hyperlink r:id="rId753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7.3) учет древесины, заготовленной гра</w:t>
      </w:r>
      <w:r>
        <w:t>жданами для собственных нужд в лесах, расположенных на лесных участках, находящихся в собственности субъектов Российской Федерации, в том числе на землях особо охраняемых природных территорий регионального значения;</w:t>
      </w:r>
    </w:p>
    <w:p w:rsidR="0059644A" w:rsidRDefault="00DC6431">
      <w:pPr>
        <w:pStyle w:val="ConsPlusNormal0"/>
        <w:jc w:val="both"/>
      </w:pPr>
      <w:r>
        <w:t xml:space="preserve">(п. 7.3 введен Федеральным </w:t>
      </w:r>
      <w:hyperlink r:id="rId754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7.4) осуществление мероприятий по лесоустройству в отношении лесов и лесных участков, находящихся в собственности субъектов Российской Федерации, принятие решений о создании, об упразднении лесничеств, создаваемых в их составе участковых лесничеств, распол</w:t>
      </w:r>
      <w:r>
        <w:t xml:space="preserve">оженных на землях, указанных в </w:t>
      </w:r>
      <w:hyperlink w:anchor="P298" w:tooltip="4) особо охраняемых природных территорий, на которых расположены леса.">
        <w:r>
          <w:rPr>
            <w:color w:val="0000FF"/>
          </w:rPr>
          <w:t>пункте 4 части 2 статьи 23</w:t>
        </w:r>
      </w:hyperlink>
      <w:r>
        <w:t xml:space="preserve"> настоящего Кодекса (в отношении особо охраняемых природных территорий регионального значения), </w:t>
      </w:r>
      <w:r>
        <w:t>установлении и изменении их границ;</w:t>
      </w:r>
    </w:p>
    <w:p w:rsidR="0059644A" w:rsidRDefault="00DC6431">
      <w:pPr>
        <w:pStyle w:val="ConsPlusNormal0"/>
        <w:jc w:val="both"/>
      </w:pPr>
      <w:r>
        <w:t xml:space="preserve">(п. 7.4 введен Федеральным </w:t>
      </w:r>
      <w:hyperlink r:id="rId75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</w:t>
      </w:r>
      <w:r>
        <w:t>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8) иные установленные настоящим Кодексом, другими федеральными </w:t>
      </w:r>
      <w:hyperlink r:id="rId756" w:tooltip="Федеральный закон от 04.12.2006 N 201-ФЗ (ред. от 13.06.2023) &quot;О введении в действие Лесного кодекса Российской Федерации&quot; {КонсультантПлюс}">
        <w:r>
          <w:rPr>
            <w:color w:val="0000FF"/>
          </w:rPr>
          <w:t>законами</w:t>
        </w:r>
      </w:hyperlink>
      <w:r>
        <w:t xml:space="preserve"> полномочия.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77" w:name="P1910"/>
      <w:bookmarkEnd w:id="177"/>
      <w:r>
        <w:t>Статья 83. Передача осуществления отдельных полномочий Российской Федерации в области лесных отношен</w:t>
      </w:r>
      <w:r>
        <w:t>ий органам государственной власти субъектов Российской Федерации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757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04.06.2018 N 148-ФЗ)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78" w:name="P1913"/>
      <w:bookmarkEnd w:id="178"/>
      <w:r>
        <w:t>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01.09.2023 в п. 1 ч. 1 ст. 81 вносятся </w:t>
            </w:r>
            <w:r>
              <w:rPr>
                <w:color w:val="392C69"/>
              </w:rPr>
              <w:t>изменения (</w:t>
            </w:r>
            <w:hyperlink r:id="rId758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759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1) предоставление лесных участков, расположенных в границах земель лесного фонда, в постоянное (бессрочное) пользование, аренду, безвозмездное пользование;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заключение договоров купли-продажи лесных насаждений, расположенных на землях лесного фонда;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</w:t>
      </w:r>
      <w:hyperlink r:id="rId760" w:tooltip="Приказ Минсельхоза России от 24.02.2009 N 75 (ред. от 08.07.2015) &quot;Об утверждении Методических указаний по подготовке, организации и проведению аукционов по продаже права на заключение договоров аренды лесных участков, находящихся в государственной или муницип">
        <w:r>
          <w:rPr>
            <w:color w:val="0000FF"/>
          </w:rPr>
          <w:t>подготовка</w:t>
        </w:r>
      </w:hyperlink>
      <w:r>
        <w:t>, организация и проведение торгов на право заключения договоров аренды</w:t>
      </w:r>
      <w:r>
        <w:t xml:space="preserve">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установление сервитутов, публичных сервитутов в отношении лесных участков, расположенных в границах</w:t>
      </w:r>
      <w:r>
        <w:t xml:space="preserve"> земель лесного фонда;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61" w:tooltip="Федеральный закон от 18.12.2018 N 471-ФЗ &quot;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&quot; {Консультант">
        <w:r>
          <w:rPr>
            <w:color w:val="0000FF"/>
          </w:rPr>
          <w:t>закона</w:t>
        </w:r>
      </w:hyperlink>
      <w:r>
        <w:t xml:space="preserve"> от 18.12.2018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выдача разрешений на выполнение работ по геологическому изучению недр на землях лесного фонда;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в п. 6 ч. 1 ст. 83 вносятся изменения (</w:t>
            </w:r>
            <w:hyperlink r:id="rId762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См. будущую </w:t>
            </w:r>
            <w:hyperlink r:id="rId763" w:tooltip="&quot;Лесной кодекс Российской Федерации&quot; от 04.12.2006 N 200-ФЗ (ред. от 04.08.2023) (с изм. и доп., вступ. в силу с 01.01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6</w:t>
      </w:r>
      <w:r>
        <w:t>) осуществление на землях лесного фонда охраны лесов (в том числе осуществления мер пожарной безопасности и тушения лесных пожаров, за исключением выполнения взрывных работ в целях локализации и ликвидации лесных пожаров и осуществления мероприятий по иску</w:t>
      </w:r>
      <w:r>
        <w:t>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</w:t>
      </w:r>
      <w:r>
        <w:t>рального фонда семян лесных растений и государственного мониторинга воспроизводства лесов), лесоразведения;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64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 xml:space="preserve">7) утратил силу с 1 января 2022 года. - Федеральный </w:t>
      </w:r>
      <w:hyperlink r:id="rId76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 N 304-ФЗ;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проектирование лесных участков на землях лесного фо</w:t>
      </w:r>
      <w:r>
        <w:t>нда;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в п. 9 ч. 1 ст. 81 вносятся изменения (</w:t>
            </w:r>
            <w:hyperlink r:id="rId766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600-ФЗ). См. будущую </w:t>
            </w:r>
            <w:hyperlink r:id="rId767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9) разработка и утверждение лесных планов субъектов Российской Федерации, лесохозяйственных регламентов, а также проведение государственной экспертизы проектов освоения лесов;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п. 10 ст. 83 утрачивает силу (</w:t>
            </w:r>
            <w:hyperlink r:id="rId76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10) веден</w:t>
      </w:r>
      <w:r>
        <w:t>ие государственного лесного реестра в отношении лесов, расположенных в границах территории субъекта Российской Федерации;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11) осуществление федерального государственного </w:t>
      </w:r>
      <w:hyperlink r:id="rId769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color w:val="0000FF"/>
          </w:rPr>
          <w:t>лесного контроля</w:t>
        </w:r>
      </w:hyperlink>
      <w:r>
        <w:t xml:space="preserve"> (надзора), </w:t>
      </w:r>
      <w:hyperlink r:id="rId770" w:tooltip="Приказ Минприроды России от 15.12.2021 N 955 (ред. от 28.11.2022) &quot;Об утверждении Порядка и Нормативов осуществления лесной охраны&quot; (Зарегистрировано в Минюсте России 27.01.2022 N 67033) {КонсультантПлюс}">
        <w:r>
          <w:rPr>
            <w:color w:val="0000FF"/>
          </w:rPr>
          <w:t>лесной охраны</w:t>
        </w:r>
      </w:hyperlink>
      <w:r>
        <w:t xml:space="preserve"> в лесах, расположенных на землях лесного фонда;</w:t>
      </w:r>
    </w:p>
    <w:p w:rsidR="0059644A" w:rsidRDefault="00DC6431">
      <w:pPr>
        <w:pStyle w:val="ConsPlusNormal0"/>
        <w:jc w:val="both"/>
      </w:pPr>
      <w:r>
        <w:t xml:space="preserve">(п. 11 в ред. Федерального </w:t>
      </w:r>
      <w:hyperlink r:id="rId771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установление перечня должностных лиц, осуществляющих фед</w:t>
      </w:r>
      <w:r>
        <w:t>еральный государственный лесной контроль (надзор), и перечня должностных лиц, осуществляющих лесную охрану;</w:t>
      </w:r>
    </w:p>
    <w:p w:rsidR="0059644A" w:rsidRDefault="00DC6431">
      <w:pPr>
        <w:pStyle w:val="ConsPlusNormal0"/>
        <w:jc w:val="both"/>
      </w:pPr>
      <w:r>
        <w:t xml:space="preserve">(п. 12 в ред. Федерального </w:t>
      </w:r>
      <w:hyperlink r:id="rId772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13) внесение в государственный лесной реестр сведений </w:t>
      </w:r>
      <w:r>
        <w:t>о характеристиках древесины, заготовленной гражданами для собственных нужд на землях лесного фонда.</w:t>
      </w:r>
    </w:p>
    <w:p w:rsidR="0059644A" w:rsidRDefault="00DC6431">
      <w:pPr>
        <w:pStyle w:val="ConsPlusNormal0"/>
        <w:jc w:val="both"/>
      </w:pPr>
      <w:r>
        <w:t xml:space="preserve">(п. 13 в ред. Федерального </w:t>
      </w:r>
      <w:hyperlink r:id="rId773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04.02.2021 N 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774" w:tooltip="Постановление Правительства РФ от 06.03.2012 N 194 (ред. от 23.01.2014) &quot;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">
        <w:r>
          <w:rPr>
            <w:color w:val="0000FF"/>
          </w:rPr>
          <w:t>Критерии</w:t>
        </w:r>
      </w:hyperlink>
      <w:r>
        <w:t xml:space="preserve"> оценки эффективности деятельности органов государственной власти субъектов Российской Федерации по осуществлению передан</w:t>
      </w:r>
      <w:r>
        <w:t xml:space="preserve">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устанав</w:t>
      </w:r>
      <w:r>
        <w:t>ливаются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79" w:name="P1941"/>
      <w:bookmarkEnd w:id="179"/>
      <w:r>
        <w:t xml:space="preserve">3. Средства на осуществление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предоставляются в виде субвенций из федерального бюджета. Общий объем субвенций, предоставляемых для осуществления полномочий,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статьи, определяется в отношении каждого субъекта Российской Федерации с</w:t>
      </w:r>
      <w:r>
        <w:t xml:space="preserve"> учетом затрат на организацию осуществления указанных полномочий в порядке, устанавливаемом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Субвенции из федерального бюджета, предоставляемые бюджетам субъектов Российской Федерации для осуществления переданных в со</w:t>
      </w:r>
      <w:r>
        <w:t xml:space="preserve">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полномочий, распределяются</w:t>
      </w:r>
      <w:r>
        <w:t xml:space="preserve"> исходя из площади эксплуатационных лесов, защитных лесов, интенсивности их использования, численности проживающего на территориях соответствующих субъектов Российской Федерации населения, показателей пожарной опасности лесов по </w:t>
      </w:r>
      <w:hyperlink r:id="rId775" w:tooltip="Постановление Правительства РФ от 25.11.2021 N 2046 (ред. от 30.11.2022) &quot;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">
        <w:r>
          <w:rPr>
            <w:color w:val="0000FF"/>
          </w:rPr>
          <w:t>методике</w:t>
        </w:r>
      </w:hyperlink>
      <w:r>
        <w:t>, утвержденной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776" w:tooltip="Постановление Правительства РФ от 29.12.2006 N 837 (ред. от 03.03.2022) &quot;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">
        <w:r>
          <w:rPr>
            <w:color w:val="0000FF"/>
          </w:rPr>
          <w:t>Порядок</w:t>
        </w:r>
      </w:hyperlink>
      <w:r>
        <w:t xml:space="preserve"> расходования и учета средств на осуществление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устанавливается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Средства на </w:t>
      </w:r>
      <w:r>
        <w:t xml:space="preserve">осуществление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</w:t>
      </w:r>
      <w:r>
        <w:t>ьи полномочий не могут быть использованы на другие цели.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01.01.2024 в ч. 7 ст. 83 вносятся изменения (</w:t>
            </w:r>
            <w:hyperlink r:id="rId777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24.07.2023 N 343-ФЗ). См</w:t>
            </w:r>
            <w:r>
              <w:rPr>
                <w:color w:val="392C69"/>
              </w:rPr>
              <w:t xml:space="preserve">. будущую </w:t>
            </w:r>
            <w:hyperlink r:id="rId778" w:tooltip="&quot;Лесной кодекс Российской Федерации&quot; от 04.12.2006 N 200-ФЗ (ред. от 04.08.2023) (с изм. и доп., вступ. в силу с 01.01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lastRenderedPageBreak/>
        <w:t xml:space="preserve">7. Ответственным за организацию и осуществление контроля, мониторинга эффективности и качества осуществления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является федеральный орган исполнительной власти, осуществляющий функции по контролю и надзору в области лесных отношений (далее в настоящей статье</w:t>
      </w:r>
      <w:r>
        <w:t xml:space="preserve"> - уполномоченный федеральный орган исполнительной власти по контролю за осуществлением переданных полномочий).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8. В случае использования указанных в </w:t>
      </w:r>
      <w:hyperlink w:anchor="P1941" w:tooltip="3. Средства на осуществление переданных в соответствии с частью 1 настоящей статьи полномочий предоставляются в виде субвенций из федерального бюджета. Общий объем субвенций, предоставляемых для осуществления полномочий, переданных в соответствии с частью 1 на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такие сре</w:t>
      </w:r>
      <w:r>
        <w:t>дства подлежат взысканию в федеральный бюджет в порядке, установленном законодательством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9. Уполномоченный федеральный орган исполнительной власти по контролю за осуществлением переданных полномочий: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дает согласие на назначение на должность руководителя органа исполнительной власти соответствующего субъекта Российской Федерации, осуществляющего переданные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полномочия;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80" w:name="P1951"/>
      <w:bookmarkEnd w:id="180"/>
      <w:r>
        <w:t xml:space="preserve">2) осуществляет контроль за правовым регулированием органами государственной власти субъектов Российской </w:t>
      </w:r>
      <w:r>
        <w:t xml:space="preserve">Федерации вопросов, связанных с осуществлением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полномочий,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изменений, а также с правом отмены правовых актов органов </w:t>
      </w:r>
      <w:r>
        <w:t xml:space="preserve">исполнительной власти субъектов Российской Федерации, осуществляющих переданные им полномочия, в части, регулирующей осуществление переданных им полномочий, по основаниям и в </w:t>
      </w:r>
      <w:hyperlink r:id="rId779" w:tooltip="Постановление Правительства РФ от 29.06.2011 N 524 (ред. от 11.11.2015) &quot;Об утверждении Правил отмены правовых актов органов исполнительной власти субъектов Российской Федерации, осуществляющих переданные полномочия Российской Федерации в области лесных отноше">
        <w:r>
          <w:rPr>
            <w:color w:val="0000FF"/>
          </w:rPr>
          <w:t>порядке</w:t>
        </w:r>
      </w:hyperlink>
      <w:r>
        <w:t>, которые установлены Правительством Российской Федерации;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</w:t>
      </w:r>
      <w:hyperlink r:id="rId780" w:tooltip="Приказ Минприроды России от 03.07.2019 N 434 (ред. от 26.04.2022) &quot;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">
        <w:r>
          <w:rPr>
            <w:color w:val="0000FF"/>
          </w:rPr>
          <w:t>осуществляет</w:t>
        </w:r>
      </w:hyperlink>
      <w:r>
        <w:t xml:space="preserve"> контроль за эффективностью и качеством осуществления переданных органам государственной власти субъектов Российской Федерации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с правом направления обязательных для испо</w:t>
      </w:r>
      <w:r>
        <w:t>лнения предписаний об устранении выявленных нарушений, а также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</w:t>
      </w:r>
      <w:r>
        <w:t>ение или ненадлежащее исполнение переданных полномочий;</w:t>
      </w:r>
    </w:p>
    <w:p w:rsidR="0059644A" w:rsidRDefault="00DC6431">
      <w:pPr>
        <w:pStyle w:val="ConsPlusNormal0"/>
        <w:jc w:val="both"/>
      </w:pPr>
      <w:r>
        <w:t xml:space="preserve">(п. 3 в ред. Федерального </w:t>
      </w:r>
      <w:hyperlink r:id="rId781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осуществляет контроль за достоверностью сведений о пожарной опасности в лесах и лесных пожарах, представляемых уполномоченными органами исполнительной власти субъектов Российской Федерации, осуществляющими переданные им</w:t>
      </w:r>
      <w:r>
        <w:t xml:space="preserve">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полномочия, в </w:t>
      </w:r>
      <w:hyperlink r:id="rId782" w:tooltip="Постановление Правительства РФ от 18.08.2011 N 687 (ред. от 09.06.2014) &quot;Об утверждении Правил осуществления контроля за достоверностью сведений о пожарной опасности в лесах и лесных пожарах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5) осуществляет в </w:t>
      </w:r>
      <w:hyperlink r:id="rId783" w:tooltip="Постановление Правительства РФ от 12.11.2016 N 1158 &quot;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, предусмотренных актами лесопатологических обслед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контроль за достоверностью сведений о санитарном и лесопатологическом состоян</w:t>
      </w:r>
      <w:r>
        <w:t xml:space="preserve">ии лесов и обоснованностью мероприятий, предусмотренных актами лесопатологических обследований, утвержденными уполномоченными органами государственной власти субъектов Российской Федерации, осуществляющими переданные им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полномочия, с правом направления обязательных для исполнен</w:t>
      </w:r>
      <w:r>
        <w:t>ия предписаний об отмене соответствующих актов лесопатологических обследований или о внесении в них изменений;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81" w:name="P1956"/>
      <w:bookmarkEnd w:id="181"/>
      <w:r>
        <w:t xml:space="preserve">6) осуществляет оценку эффективности осуществления органами государственной власти субъектов Российской Федерации переданных им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и подготовку при необходимос</w:t>
      </w:r>
      <w:r>
        <w:t xml:space="preserve">ти представления об изъятии с 1 января следующего года соответствующих полномочий у органов государственной власти субъектов Российской Федерации. </w:t>
      </w:r>
      <w:hyperlink r:id="rId784" w:tooltip="Приказ Минприроды России от 09.12.2014 N 545 &quot;Об утверждении Методики оценки эффективности осуществления органами государственной власти субъектов Российской Федерации переданных в соответствии со статьей 83 Лесного кодекса Российской Федерации полномочий Росс">
        <w:r>
          <w:rPr>
            <w:color w:val="0000FF"/>
          </w:rPr>
          <w:t>Методика</w:t>
        </w:r>
      </w:hyperlink>
      <w:r>
        <w:t xml:space="preserve">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</w:t>
      </w:r>
      <w:r>
        <w:t>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9.1. Полномочия, указанные в </w:t>
      </w:r>
      <w:hyperlink w:anchor="P1951" w:tooltip="2) осуществляет контроль за правовым регулированием органами государственной власти субъектов Российской Федерации вопросов, связанных с осуществлением переданных в соответствии с частью 1 настоящей статьи полномочий, с правом направления обязательных для испо">
        <w:r>
          <w:rPr>
            <w:color w:val="0000FF"/>
          </w:rPr>
          <w:t>пунктах 2</w:t>
        </w:r>
      </w:hyperlink>
      <w:r>
        <w:t xml:space="preserve"> - </w:t>
      </w:r>
      <w:hyperlink w:anchor="P1956" w:tooltip="6)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">
        <w:r>
          <w:rPr>
            <w:color w:val="0000FF"/>
          </w:rPr>
          <w:t>6 части 9</w:t>
        </w:r>
      </w:hyperlink>
      <w:r>
        <w:t xml:space="preserve"> настоящей статьи, могут осуществляться государственными учреждениями, подведомственными уполномоченному федерально</w:t>
      </w:r>
      <w:r>
        <w:t>му органу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9.1 введена Федеральным </w:t>
      </w:r>
      <w:hyperlink r:id="rId785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303-ФЗ)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82" w:name="P1959"/>
      <w:bookmarkEnd w:id="182"/>
      <w:r>
        <w:lastRenderedPageBreak/>
        <w:t xml:space="preserve">10.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полномочий, в том числе административные регламенты предоставления государстве</w:t>
      </w:r>
      <w:r>
        <w:t>нных услуг и исполнения государственных функций в сфере переданных полномочий,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10.1.</w:t>
      </w:r>
      <w:r>
        <w:t xml:space="preserve"> Уполномоченный федеральный орган исполнительной власти утверждает в соответствии с </w:t>
      </w:r>
      <w:hyperlink r:id="rId786" w:tooltip="Постановление Правительства РФ от 03.07.2018 N 780 (ред. от 09.12.2022)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787" w:tooltip="Приказ Минприроды России от 03.07.2019 N 434 (ред. от 26.04.2022) &quot;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">
        <w:r>
          <w:rPr>
            <w:color w:val="0000FF"/>
          </w:rPr>
          <w:t>порядок</w:t>
        </w:r>
      </w:hyperlink>
      <w:r>
        <w:t xml:space="preserve"> о</w:t>
      </w:r>
      <w:r>
        <w:t xml:space="preserve">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полномочий.</w:t>
      </w:r>
    </w:p>
    <w:p w:rsidR="0059644A" w:rsidRDefault="00DC6431">
      <w:pPr>
        <w:pStyle w:val="ConsPlusNormal0"/>
        <w:jc w:val="both"/>
      </w:pPr>
      <w:r>
        <w:t xml:space="preserve">(часть 10.1 введена Федеральным </w:t>
      </w:r>
      <w:hyperlink r:id="rId788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11. Руководитель уполномоченного федерального органа исполнительной власти по контролю за осуществлением переданных полномочий вправе: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выно</w:t>
      </w:r>
      <w:r>
        <w:t xml:space="preserve">сить высшему исполнительному органу государственной власти субъекта Российской Федерации предписания об устранении нарушений, выявленных при осуществлении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полномочий, подлежащие обязательному рассмотрению в тридцатидневный срок;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вносить высшему должностному лицу с</w:t>
      </w:r>
      <w:r>
        <w:t>убъекта Российской Федерации (руководителю высшего исполнительного органа государственной власти субъекта Российской Федерации) представления об освобождении от занимаемой должности его заместителей и руководителей соответствующих органов исполнительной вл</w:t>
      </w:r>
      <w:r>
        <w:t xml:space="preserve">асти субъекта Российской Федерации, ответственных за осуществление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полномочий, в случаях их ненадлежащего исполнения (неисполнения), которые подлежат рассмотрению высшим должностным лицом субъекта Российской Федерации (руководителем высшего исполнительного органа гос</w:t>
      </w:r>
      <w:r>
        <w:t>ударственной власти субъекта Российской Федерации) в десятидневный срок;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давать высшим должностным лицам субъектов Российской Федерации, руководителям высших исполнительных органов государственной власти субъектов Российской Федерации обязательные для и</w:t>
      </w:r>
      <w:r>
        <w:t xml:space="preserve">сполнения указания по вопросам осуществления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полномочий, в том числе в случае, если требуется координация их осуществления органами государственной власти нескольких субъектов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12. Высшее должностное лицо субъекта Российской Федерации (руководите</w:t>
      </w:r>
      <w:r>
        <w:t>ль высшего исполнительного органа государственной власти субъекта Российской Федерации):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</w:t>
      </w:r>
      <w:r>
        <w:t xml:space="preserve">от должности руководителя органа исполнительной власти субъекта Российской Федерации, осуществляющего полномочия, переданные ему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утверждает структуру органа исполнительной власти субъекта Российской Федерации, осуществляющего полномочия, переданные ему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организует осуществление субъектом Росс</w:t>
      </w:r>
      <w:r>
        <w:t xml:space="preserve">ийской Федерации полномочий, переданных ему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</w:t>
        </w:r>
        <w:r>
          <w:rPr>
            <w:color w:val="0000FF"/>
          </w:rPr>
          <w:t>ью 1</w:t>
        </w:r>
      </w:hyperlink>
      <w:r>
        <w:t xml:space="preserve"> настоящей статьи, в соответствии с федеральными законами и предусмотренными </w:t>
      </w:r>
      <w:hyperlink w:anchor="P1959" w:tooltip="10.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, в том">
        <w:r>
          <w:rPr>
            <w:color w:val="0000FF"/>
          </w:rPr>
          <w:t>частью 10</w:t>
        </w:r>
      </w:hyperlink>
      <w:r>
        <w:t xml:space="preserve"> настоящей статьи нормативными правовыми актами;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1959" w:tooltip="10.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, в том">
        <w:r>
          <w:rPr>
            <w:color w:val="0000FF"/>
          </w:rPr>
          <w:t>части 10</w:t>
        </w:r>
      </w:hyperlink>
      <w:r>
        <w:t xml:space="preserve"> настоящей статьи, утверждать регламенты предоставления государственных услуг и исполнения государственных функций в сфере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полномочий, которые не могут противоречить нормативным правовым актам Российской Федерации, в том числе не могут содержать не п</w:t>
      </w:r>
      <w:r>
        <w:t xml:space="preserve">редусмотренные такими актами дополнительные требования и ограничения в части реализации прав и свобод граждан, прав и законных интересов организаций, и разрабатываются с учетом требований к </w:t>
      </w:r>
      <w:r>
        <w:lastRenderedPageBreak/>
        <w:t>регламентам предоставления федеральными органами исполнительной вл</w:t>
      </w:r>
      <w:r>
        <w:t>асти государственных услуг и исполнения государственных функций;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п. 5 ч. 12 ст. 83 излагается в новой редакции (</w:t>
            </w:r>
            <w:hyperlink r:id="rId789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5)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полномочий. </w:t>
      </w:r>
      <w:hyperlink r:id="rId790" w:tooltip="Приказ Минприроды России от 01.03.2022 N 144 &quot;Об установл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">
        <w:r>
          <w:rPr>
            <w:color w:val="0000FF"/>
          </w:rPr>
          <w:t>Содержание</w:t>
        </w:r>
      </w:hyperlink>
      <w:r>
        <w:t xml:space="preserve">, </w:t>
      </w:r>
      <w:hyperlink r:id="rId791" w:tooltip="Приказ Минприроды России от 01.03.2022 N 144 &quot;Об установл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">
        <w:r>
          <w:rPr>
            <w:color w:val="0000FF"/>
          </w:rPr>
          <w:t>форма</w:t>
        </w:r>
      </w:hyperlink>
      <w:r>
        <w:t xml:space="preserve"> и </w:t>
      </w:r>
      <w:hyperlink r:id="rId792" w:tooltip="Приказ Минприроды России от 01.03.2022 N 144 &quot;Об установлении форм,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">
        <w:r>
          <w:rPr>
            <w:color w:val="0000FF"/>
          </w:rPr>
          <w:t>порядок</w:t>
        </w:r>
      </w:hyperlink>
      <w:r>
        <w:t xml:space="preserve"> представления отчетности об</w:t>
      </w:r>
      <w:r>
        <w:t xml:space="preserve"> осуществлении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</w:t>
      </w:r>
      <w:r>
        <w:t>тьи полномочий устанавливаются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13. Переданные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</w:t>
      </w:r>
      <w:r>
        <w:t>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14. В течение одного месяца со дня поступления пр</w:t>
      </w:r>
      <w:r>
        <w:t xml:space="preserve">едусмотренной настоящей статьей отчетности об осуществлении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сведений, содержащихся в данной отчетности. По результата</w:t>
      </w:r>
      <w:r>
        <w:t xml:space="preserve">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</w:t>
      </w:r>
      <w:r>
        <w:t xml:space="preserve">надлежащем осуществлении органами государственной власти субъекта Российской Федерации переданных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Федерации. Пред</w:t>
      </w:r>
      <w:r>
        <w:t>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15. Переданные в соо</w:t>
      </w:r>
      <w:r>
        <w:t xml:space="preserve">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полномочия, в отношении кот</w:t>
      </w:r>
      <w:r>
        <w:t>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Федерации, осуществляются уполномоченным федеральным органом исполнительной власти по контролю за осуществлением пер</w:t>
      </w:r>
      <w:r>
        <w:t>еданных полномочий.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16. В случае изъятия полномочий, указанных в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части 1</w:t>
        </w:r>
      </w:hyperlink>
      <w:r>
        <w:t xml:space="preserve"> настоящей статьи, неиспользованные остатки субвенций, предоставленных бюджету субъекта Российской Федерации для осуществления соответствующих полномочий, подлежат возврату в федеральный бюджет в порядке, установленном законодательством Российской Ф</w:t>
      </w:r>
      <w:r>
        <w:t>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17. При принятии решения об изъятии полномочий, указанных в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части 1</w:t>
        </w:r>
      </w:hyperlink>
      <w:r>
        <w:t xml:space="preserve"> настоящей статьи,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18. Наряду с уполномоченным федеральным органом исполнительной власти по </w:t>
      </w:r>
      <w:r>
        <w:t xml:space="preserve">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</w:t>
      </w:r>
      <w:hyperlink w:anchor="P1913" w:tooltip="1.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:">
        <w:r>
          <w:rPr>
            <w:color w:val="0000FF"/>
          </w:rPr>
          <w:t>частью 1</w:t>
        </w:r>
      </w:hyperlink>
      <w:r>
        <w:t xml:space="preserve"> настоящей статьи полномочий проводится Счетной палатой Российской Федерации и федеральным органом исполнительной власти, осуществляющим функции по ко</w:t>
      </w:r>
      <w:r>
        <w:t>нтролю и надзору в финансово-бюджетной сфере.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19. Полномочия федеральных органов исполнительной власти в области лесных отношений, предусмотренные настоящим Кодексом, могут передаваться для осуществления органам исполнительной власти субъектов Российской Ф</w:t>
      </w:r>
      <w:r>
        <w:t xml:space="preserve">едерации на основании постановлений Правительства Российской </w:t>
      </w:r>
      <w:r>
        <w:lastRenderedPageBreak/>
        <w:t xml:space="preserve">Федерации в порядке, установленном Федеральным </w:t>
      </w:r>
      <w:hyperlink r:id="rId79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15.08.2023) {КонсультантПлюс}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94" w:tooltip="Федеральный закон от 28.04.2023 N 15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28.04.2023 N 150-ФЗ)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83" w:name="P1983"/>
      <w:bookmarkEnd w:id="183"/>
      <w:r>
        <w:t>Статья 84. Полномочия органов местного самоуправления в области лесных отношений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К полномочиям органов местного самоуправления в отношении лесных участков, находящихся в муниципальной собственности, относятся: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владение, пользование, распоряжение такими лесными участками;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установление ставок платы за единицу объема лесных ресур</w:t>
      </w:r>
      <w:r>
        <w:t>сов и ставок платы за единицу площади такого лесного участка в целях его аренды;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установление ставок платы за единицу объема древесины;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3.1) осуществление мероприятий по лесоустройству в отношении лесов, расположенных на землях населенных пунктов;</w:t>
      </w:r>
    </w:p>
    <w:p w:rsidR="0059644A" w:rsidRDefault="00DC6431">
      <w:pPr>
        <w:pStyle w:val="ConsPlusNormal0"/>
        <w:jc w:val="both"/>
      </w:pPr>
      <w:r>
        <w:t>(п. 3</w:t>
      </w:r>
      <w:r>
        <w:t xml:space="preserve">.1 введен Федеральным </w:t>
      </w:r>
      <w:hyperlink r:id="rId79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разработка и утверждение </w:t>
      </w:r>
      <w:r>
        <w:t>лесохозяйственных регламентов, а также проведение муниципальной экспертизы проектов освоения лесов;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96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осуществление муниципальног</w:t>
      </w:r>
      <w:r>
        <w:t>о лесного контроля в отношении таких лесных участков;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797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</w:t>
      </w:r>
      <w:r>
        <w:t>1 N 242-ФЗ)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организация осуществления мер пожарной безопасности в лесах;</w:t>
      </w:r>
    </w:p>
    <w:p w:rsidR="0059644A" w:rsidRDefault="00DC6431">
      <w:pPr>
        <w:pStyle w:val="ConsPlusNormal0"/>
        <w:jc w:val="both"/>
      </w:pPr>
      <w:r>
        <w:t xml:space="preserve">(п. 6 введен Федеральным </w:t>
      </w:r>
      <w:hyperlink r:id="rId798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учет древ</w:t>
      </w:r>
      <w:r>
        <w:t>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59644A" w:rsidRDefault="00DC6431">
      <w:pPr>
        <w:pStyle w:val="ConsPlusNormal0"/>
        <w:jc w:val="both"/>
      </w:pPr>
      <w:r>
        <w:t xml:space="preserve">(п. 7 введен Федеральным </w:t>
      </w:r>
      <w:hyperlink r:id="rId799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представление информации в единую государственную автоматизированную информационную систему учета древесины и сделок с ней.</w:t>
      </w:r>
    </w:p>
    <w:p w:rsidR="0059644A" w:rsidRDefault="00DC6431">
      <w:pPr>
        <w:pStyle w:val="ConsPlusNormal0"/>
        <w:jc w:val="both"/>
      </w:pPr>
      <w:r>
        <w:t xml:space="preserve">(п. 8 введен Федеральным </w:t>
      </w:r>
      <w:hyperlink r:id="rId800" w:tooltip="Федеральный закон от 28.12.2013 N 415-ФЗ (ред. от 21.07.2014) &quot;О внесении изменений в Лесной кодекс Российской Федерации и Кодекс Российской Федерации об административных правонарушениях&quot; {КонсультантПлюс}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1.1. Органы местного самоуправления осуществляют принятие решений о создании, об упразднении лесничеств, создаваемых в их составе участковых л</w:t>
      </w:r>
      <w:r>
        <w:t xml:space="preserve">есничеств, расположенных на землях населенных пунктов, установлении и изменении их границ, а также осуществляют </w:t>
      </w:r>
      <w:hyperlink r:id="rId801" w:tooltip="Приказ Минприроды России от 27.02.2017 N 72 (ред. от 27.02.2020) &quot;Об утверждении состава лесохозяйственных регламентов, порядка их разработки, сроков их действия и порядка внесения в них изменений&quot; (Зарегистрировано в Минюсте России 31.03.2017 N 46210) {Консул">
        <w:r>
          <w:rPr>
            <w:color w:val="0000FF"/>
          </w:rPr>
          <w:t>разработку</w:t>
        </w:r>
      </w:hyperlink>
      <w:r>
        <w:t xml:space="preserve"> и утверждение лесохозяйственных регламентов лесничеств, расположенных на землях населенных пунктов.</w:t>
      </w:r>
    </w:p>
    <w:p w:rsidR="0059644A" w:rsidRDefault="00DC6431">
      <w:pPr>
        <w:pStyle w:val="ConsPlusNormal0"/>
        <w:jc w:val="both"/>
      </w:pPr>
      <w:r>
        <w:t xml:space="preserve">(часть 1.1 в ред. Федерального </w:t>
      </w:r>
      <w:hyperlink r:id="rId802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Органы местного самоуправления могут наделяться отдельными государственными полномочиями в области использования, охраны, защиты</w:t>
      </w:r>
      <w:r>
        <w:t>, воспроизводства лесов в порядке, установленном законодательством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10. УПРАВЛЕНИЕ В ОБЛАСТИ ИСПОЛЬЗОВАНИЯ, ОХРАНЫ,</w:t>
      </w:r>
    </w:p>
    <w:p w:rsidR="0059644A" w:rsidRDefault="00DC6431">
      <w:pPr>
        <w:pStyle w:val="ConsPlusTitle0"/>
        <w:jc w:val="center"/>
      </w:pPr>
      <w:r>
        <w:t>ЗАЩИТЫ, ВОСПРОИЗВОДСТВА ЛЕСОВ, ЛЕСОРАЗВЕДЕНИЯ</w:t>
      </w:r>
    </w:p>
    <w:p w:rsidR="0059644A" w:rsidRDefault="00DC6431">
      <w:pPr>
        <w:pStyle w:val="ConsPlusNormal0"/>
        <w:jc w:val="center"/>
      </w:pPr>
      <w:r>
        <w:t xml:space="preserve">(в ред. Федерального </w:t>
      </w:r>
      <w:hyperlink r:id="rId803" w:tooltip="Федеральный закон от 19.07.2018 N 212-ФЗ &quot;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&quot; {КонсультантПлюс}">
        <w:r>
          <w:rPr>
            <w:color w:val="0000FF"/>
          </w:rPr>
          <w:t>закона</w:t>
        </w:r>
      </w:hyperlink>
      <w:r>
        <w:t xml:space="preserve"> от 19.07.2018 N 212-ФЗ)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85. Планирование в области использования, охраны, защиты, воспро</w:t>
      </w:r>
      <w:r>
        <w:t>изводства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Планирование в области использования, охраны, защиты, воспроизводства лесов (лесное планирование) направлено на обеспечение устойчивого развития территорий.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Лесное планирование является основой освоения лесов, расположенных в граница</w:t>
      </w:r>
      <w:r>
        <w:t>х лесничеств.</w:t>
      </w:r>
    </w:p>
    <w:p w:rsidR="0059644A" w:rsidRDefault="00DC6431">
      <w:pPr>
        <w:pStyle w:val="ConsPlusNormal0"/>
        <w:jc w:val="both"/>
      </w:pPr>
      <w:r>
        <w:lastRenderedPageBreak/>
        <w:t xml:space="preserve">(в ред. Федерального </w:t>
      </w:r>
      <w:hyperlink r:id="rId80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Документом</w:t>
      </w:r>
      <w:r>
        <w:t xml:space="preserve"> лесного планирования является лесной план субъекта Российской Федерации, подготовленный на основании лесоустроительной документации, сведений, содержащихся в государственном лесном реестре, документов территориального планирования, материалов государствен</w:t>
      </w:r>
      <w:r>
        <w:t>ной инвентаризации лесов.</w:t>
      </w:r>
    </w:p>
    <w:p w:rsidR="0059644A" w:rsidRDefault="00DC6431">
      <w:pPr>
        <w:pStyle w:val="ConsPlusNormal0"/>
        <w:jc w:val="both"/>
      </w:pPr>
      <w:r>
        <w:t xml:space="preserve">(часть 3 в ред. Федерального </w:t>
      </w:r>
      <w:hyperlink r:id="rId805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</w:t>
      </w:r>
      <w:r>
        <w:t>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84" w:name="P2017"/>
      <w:bookmarkEnd w:id="184"/>
      <w:r>
        <w:t>Статья 86. Лесной план субъекта Российской Федерации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 лесном плане субъекта Российской Федерации определяются цели и задачи лесного планирования, а также мероприятия по осуществлению планируемого освоения лесов и зоны интенсивности такого освоени</w:t>
      </w:r>
      <w:r>
        <w:t>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06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1.1. Лесной план субъекта Р</w:t>
      </w:r>
      <w:r>
        <w:t xml:space="preserve">оссийской Федерации определяет зоны интенсивности освоения лесов из состава земель лесного фонда на основании </w:t>
      </w:r>
      <w:hyperlink r:id="rId807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критериев</w:t>
        </w:r>
      </w:hyperlink>
      <w:r>
        <w:t xml:space="preserve"> их зонирования, установленных лесоустроительной инструк</w:t>
      </w:r>
      <w:r>
        <w:t>цией.</w:t>
      </w:r>
    </w:p>
    <w:p w:rsidR="0059644A" w:rsidRDefault="00DC6431">
      <w:pPr>
        <w:pStyle w:val="ConsPlusNormal0"/>
        <w:jc w:val="both"/>
      </w:pPr>
      <w:r>
        <w:t xml:space="preserve">(часть 1.1 введена Федеральным </w:t>
      </w:r>
      <w:hyperlink r:id="rId80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К лесному </w:t>
      </w:r>
      <w:r>
        <w:t>плану субъекта Российской Федерации прилагаются карты с обозначением границ лесничеств, а также зон их планируемого освоения.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0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Лесной план субъекта Российской Федерации утверждается высшим должностным лицом субъекта Российской Федерации (руководителем высшего исполнительного орган</w:t>
      </w:r>
      <w:r>
        <w:t>а государственной власти субъекта Российской Федерации).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Утратил силу с 1 января 2019 года. - Федеральный </w:t>
      </w:r>
      <w:hyperlink r:id="rId810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04.06.2018 N 148-ФЗ.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Типовая </w:t>
      </w:r>
      <w:hyperlink r:id="rId811" w:tooltip="Приказ Минприроды России от 20.12.2017 N 692 (ред. от 03.12.2021) &quot;Об утверждении типовой формы и состава лесного плана субъекта Российской Федерации, порядка его подготовки и внесения в него изменений&quot; (Зарегистрировано в Минюсте России 05.04.2018 N 50666) {К">
        <w:r>
          <w:rPr>
            <w:color w:val="0000FF"/>
          </w:rPr>
          <w:t>форма</w:t>
        </w:r>
      </w:hyperlink>
      <w:r>
        <w:t xml:space="preserve"> и </w:t>
      </w:r>
      <w:hyperlink r:id="rId812" w:tooltip="Приказ Минприроды России от 20.12.2017 N 692 (ред. от 03.12.2021) &quot;Об утверждении типовой формы и состава лесного плана субъекта Российской Федерации, порядка его подготовки и внесения в него изменений&quot; (Зарегистрировано в Минюсте России 05.04.2018 N 50666) {К">
        <w:r>
          <w:rPr>
            <w:color w:val="0000FF"/>
          </w:rPr>
          <w:t>состав</w:t>
        </w:r>
      </w:hyperlink>
      <w:r>
        <w:t xml:space="preserve"> лесного плана субъекта Российской Федерации, порядок его подготовки и внесения в нег</w:t>
      </w:r>
      <w:r>
        <w:t>о изменений устанавливаются уполномоченным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29.12.2010 </w:t>
      </w:r>
      <w:hyperlink r:id="rId813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442-ФЗ</w:t>
        </w:r>
      </w:hyperlink>
      <w:r>
        <w:t>, от 30.1</w:t>
      </w:r>
      <w:r>
        <w:t xml:space="preserve">2.2015 </w:t>
      </w:r>
      <w:hyperlink r:id="rId814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N 455-ФЗ</w:t>
        </w:r>
      </w:hyperlink>
      <w:r>
        <w:t>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87. Лесохозяйственный регламент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Использование, охрана, защита, воспроизводство лесов, расположенных в границах лесничества, осуществляются в соответствии с лесохозяйственным регламентом лесничества.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81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Лесохозяйственные регламенты лесничеств утверждаются органами государственной власти субъектов Российс</w:t>
      </w:r>
      <w:r>
        <w:t xml:space="preserve">кой Федерации, за исключением случаев, предусмотренных </w:t>
      </w:r>
      <w:hyperlink w:anchor="P2036" w:tooltip="3. Лесохозяйственные регламенты лесничеств, расположенных на землях обороны и безопасности, землях особо охраняемых природных территорий, утверждаются уполномоченным федеральным органом исполнительной власти. Лесохозяйственные регламенты лесничеств, расположен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1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85" w:name="P2036"/>
      <w:bookmarkEnd w:id="185"/>
      <w:r>
        <w:t>3. Лесохозяйственные регламенты лесничеств, расположенных на землях обороны и безопасности, землях особо охраняемых природных территорий, утверждаются уполномоченн</w:t>
      </w:r>
      <w:r>
        <w:t>ым федеральным органом исполнительной власти. Лесохозяйственные регламенты лесничеств, расположенных на землях, находящихся в муниципальной собственности, и землях населенных пунктов, на которых расположены городские леса, утверждаются органами местного са</w:t>
      </w:r>
      <w:r>
        <w:t>моуправления.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04.06.2018 </w:t>
      </w:r>
      <w:hyperlink r:id="rId817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color w:val="0000FF"/>
          </w:rPr>
          <w:t>N 148-ФЗ</w:t>
        </w:r>
      </w:hyperlink>
      <w:r>
        <w:t xml:space="preserve">, от 27.12.2018 </w:t>
      </w:r>
      <w:hyperlink r:id="rId818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N 538-ФЗ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Лесохозяйственный регламент подготавливается на основании лесоустроительной док</w:t>
      </w:r>
      <w:r>
        <w:t>ументации, сведений, содержащихся в государственном лесном реестре и иных государственных реестрах, документов территориального планирования и составляется на срок до десяти лет.</w:t>
      </w:r>
    </w:p>
    <w:p w:rsidR="0059644A" w:rsidRDefault="00DC6431">
      <w:pPr>
        <w:pStyle w:val="ConsPlusNormal0"/>
        <w:jc w:val="both"/>
      </w:pPr>
      <w:r>
        <w:t xml:space="preserve">(часть 4 в ред. Федерального </w:t>
      </w:r>
      <w:hyperlink r:id="rId81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В лесохозяйственном регламенте в отношении лесов, расположенных в границах лесничеств, </w:t>
      </w:r>
      <w:r>
        <w:lastRenderedPageBreak/>
        <w:t>устанавли</w:t>
      </w:r>
      <w:r>
        <w:t>ваются: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2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виды разрешенног</w:t>
      </w:r>
      <w:r>
        <w:t xml:space="preserve">о использования лесов, определяемые в соответствии со </w:t>
      </w:r>
      <w:hyperlink w:anchor="P386" w:tooltip="Статья 25. Виды использования лесов">
        <w:r>
          <w:rPr>
            <w:color w:val="0000FF"/>
          </w:rPr>
          <w:t>статьей 25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возрасты рубок, расчетная лесосека, сроки использования лесов и другие параметры их разрешенного исп</w:t>
      </w:r>
      <w:r>
        <w:t>ользования;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ограничение использования лесов в соответствии со </w:t>
      </w:r>
      <w:hyperlink w:anchor="P433" w:tooltip="Статья 27. Ограничение использования лесов">
        <w:r>
          <w:rPr>
            <w:color w:val="0000FF"/>
          </w:rPr>
          <w:t>статьей 27</w:t>
        </w:r>
      </w:hyperlink>
      <w:r>
        <w:t xml:space="preserve"> настоящего Кодекса;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требования к охране, защите, воспроизводству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Лесохозяйственные регламент</w:t>
      </w:r>
      <w:r>
        <w:t>ы обязательны для исполнения гражданами, юридическими лицами, осуществляющими использование, охрану, защиту, воспроизводство лесов в границах лесничества.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2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</w:t>
      </w:r>
      <w:hyperlink r:id="rId822" w:tooltip="Приказ Минприроды России от 27.02.2017 N 72 (ред. от 27.02.2020) &quot;Об утверждении состава лесохозяйственных регламентов, порядка их разработки, сроков их действия и порядка внесения в них изменений&quot; (Зарегистрировано в Минюсте России 31.03.2017 N 46210) {Консул">
        <w:r>
          <w:rPr>
            <w:color w:val="0000FF"/>
          </w:rPr>
          <w:t>Состав</w:t>
        </w:r>
      </w:hyperlink>
      <w:r>
        <w:t xml:space="preserve"> лесохозяйственных регламентов, </w:t>
      </w:r>
      <w:hyperlink r:id="rId823" w:tooltip="Приказ Минприроды России от 27.02.2017 N 72 (ред. от 27.02.2020) &quot;Об утверждении состава лесохозяйственных регламентов, порядка их разработки, сроков их действия и порядка внесения в них изменений&quot; (Зарегистрировано в Минюсте России 31.03.2017 N 46210) {Консул">
        <w:r>
          <w:rPr>
            <w:color w:val="0000FF"/>
          </w:rPr>
          <w:t>порядок</w:t>
        </w:r>
      </w:hyperlink>
      <w:r>
        <w:t xml:space="preserve"> их разработки, сроки их действия и порядок внесения в них изменений уста</w:t>
      </w:r>
      <w:r>
        <w:t>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88. Проект освоения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Лица, которым лесные участки предоставлены в постоянное (бессрочное) пользование или в аренду, а также лица, использующие леса на основании сервитут</w:t>
      </w:r>
      <w:r>
        <w:t xml:space="preserve">а или публичного сервитута, составляют проект освоения лесов в соответствии со </w:t>
      </w:r>
      <w:hyperlink w:anchor="P151" w:tooltip="Статья 12. Освоение лесов">
        <w:r>
          <w:rPr>
            <w:color w:val="0000FF"/>
          </w:rPr>
          <w:t>статьей 12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(часть 1 в ред. Федерального </w:t>
      </w:r>
      <w:hyperlink r:id="rId824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486-ФЗ)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в ч. 2 ст. 88 вносятся изменения (</w:t>
            </w:r>
            <w:hyperlink r:id="rId825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2. Состав проекта освоения лесов, порядок его разработ</w:t>
      </w:r>
      <w:r>
        <w:t>ки и внесения в него изменений устанавливаются уполномоченным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2 в ред. Федерального </w:t>
      </w:r>
      <w:hyperlink r:id="rId826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закона</w:t>
        </w:r>
      </w:hyperlink>
      <w:r>
        <w:t xml:space="preserve"> от 3</w:t>
      </w:r>
      <w:r>
        <w:t>0.12.2015 N 455-ФЗ)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89. Государственная или муниципальная экспертиза проекта освоения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Проект освоения лесов подлежит государственной или муниципальной экспертизе в </w:t>
      </w:r>
      <w:hyperlink r:id="rId827" w:tooltip="Приказ Минприроды России от 30.07.2020 N 513 (ред. от 21.01.2022) &quot;Об утверждении Порядка государственной или муниципальной экспертизы проекта освоения лесов&quot; (Зарегистрировано в Минюсте России 17.12.2020 N 61516) {КонсультантПлюс}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86" w:name="P2062"/>
      <w:bookmarkEnd w:id="186"/>
      <w:r>
        <w:t>2. Государственная экспертиз</w:t>
      </w:r>
      <w:r>
        <w:t xml:space="preserve">а проектов освоения лесов проводится уполномоченным органом государственной власти субъекта Российской Федерации, за исключением случаев, установленных </w:t>
      </w:r>
      <w:hyperlink w:anchor="P2065" w:tooltip="3. Государственная экспертиза проектов освоения лесов, расположенных на землях обороны и безопасности, землях особо охраняемых природных территорий, утверждается уполномоченным федеральным органом исполнительной власти.">
        <w:r>
          <w:rPr>
            <w:color w:val="0000FF"/>
          </w:rPr>
          <w:t>частями 3</w:t>
        </w:r>
      </w:hyperlink>
      <w:r>
        <w:t xml:space="preserve"> и </w:t>
      </w:r>
      <w:hyperlink w:anchor="P2067" w:tooltip="4. Муниципальная экспертиза проекта освоения лесов, расположенных на землях, находящихся в муниципальной собственности, утверждается органом местного самоуправления.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01.09.2023 в ч. 3 ст. 89 вносятся изменения (</w:t>
            </w:r>
            <w:hyperlink r:id="rId828" w:tooltip="Федеральный закон от 29.12.2022 N 600-ФЗ &quot;О внесении изменений в Лесной кодекс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</w:t>
            </w:r>
            <w:r>
              <w:rPr>
                <w:color w:val="392C69"/>
              </w:rPr>
              <w:t xml:space="preserve">N 600-ФЗ). См. будущую </w:t>
            </w:r>
            <w:hyperlink r:id="rId829" w:tooltip="&quot;Лесной кодекс Российской Федерации&quot; от 04.12.2006 N 200-ФЗ (ред. от 04.08.2023) (с изм. и доп., вступ. в силу с 01.09.2023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bookmarkStart w:id="187" w:name="P2065"/>
      <w:bookmarkEnd w:id="187"/>
      <w:r>
        <w:t>3. Государственная экспертиза проектов освоения лесов, расположенных на землях обороны и безопасности, землях особо охраняемых природных территорий, утверждается уполномоченным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30" w:tooltip="Федеральный закон от 04.06.2018 N 148-ФЗ &quot;О внесении изменений в Лесной кодекс Российской Федерации и признании утратившей силу части 2 статьи 14 Федерального закона &quot;О введении в действие Лес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04.06.2018 N 148-ФЗ)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88" w:name="P2067"/>
      <w:bookmarkEnd w:id="188"/>
      <w:r>
        <w:t xml:space="preserve">4. Муниципальная экспертиза проекта освоения лесов, расположенных на землях, </w:t>
      </w:r>
      <w:r>
        <w:t>находящихся в муниципальной собственности, утверждается органом местного самоуправления.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Государственная или муниципальная экспертиза проекта освоения лесов проводится в течение не </w:t>
      </w:r>
      <w:r>
        <w:lastRenderedPageBreak/>
        <w:t>более чем пятнадцать рабочих дней со дня его поступления в уполномоченны</w:t>
      </w:r>
      <w:r>
        <w:t>е федеральный орган исполнительной власти, орган государственной власти субъекта Российской Федерации или орган местного самоуправления. Государственная или муниципальная экспертиза изменений в проект освоения лесов, подготовленных на основании акта лесопа</w:t>
      </w:r>
      <w:r>
        <w:t>тологического обследования, проводится в течение не более чем десять рабочих дней со дня их поступления в уполномоченные федеральный орган исполнительной власти, орган государственной власти субъекта Российской Федерации или орган местного самоуправления.</w:t>
      </w:r>
    </w:p>
    <w:p w:rsidR="0059644A" w:rsidRDefault="00DC6431">
      <w:pPr>
        <w:pStyle w:val="ConsPlusNormal0"/>
        <w:jc w:val="both"/>
      </w:pPr>
      <w:r>
        <w:t xml:space="preserve">(часть 5 введена Федеральным </w:t>
      </w:r>
      <w:hyperlink r:id="rId831" w:tooltip="Федеральный закон от 30.12.2015 N 455-ФЗ &quot;О внесении изменений в Лесной кодекс Российской Федерации в части совершенствования регулирования защиты лесов от вредных организмов&quot; {КонсультантПлюс}">
        <w:r>
          <w:rPr>
            <w:color w:val="0000FF"/>
          </w:rPr>
          <w:t>законом</w:t>
        </w:r>
      </w:hyperlink>
      <w:r>
        <w:t xml:space="preserve"> от 30.12.2015 N 455-ФЗ; в ред. Федерального </w:t>
      </w:r>
      <w:hyperlink r:id="rId832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Органы, указанные в </w:t>
      </w:r>
      <w:hyperlink w:anchor="P2062" w:tooltip="2. Государственная экспертиза проектов освоения лесов проводится уполномоченным органом государственной власти субъекта Российской Федерации, за исключением случаев, установленных частями 3 и 4 настоящей статьи.">
        <w:r>
          <w:rPr>
            <w:color w:val="0000FF"/>
          </w:rPr>
          <w:t>частях 2</w:t>
        </w:r>
      </w:hyperlink>
      <w:r>
        <w:t xml:space="preserve"> - </w:t>
      </w:r>
      <w:hyperlink w:anchor="P2067" w:tooltip="4. Муниципальная экспертиза проекта освоения лесов, расположенных на землях, находящихся в муниципальной собственности, утверждается органом местного самоуправления.">
        <w:r>
          <w:rPr>
            <w:color w:val="0000FF"/>
          </w:rPr>
          <w:t>4</w:t>
        </w:r>
      </w:hyperlink>
      <w:r>
        <w:t xml:space="preserve"> настоящей статьи, не менее чем на пятнадцать календарных дней размещают на своих официальных сайтах в информационно-телекоммуникационной сети "Интернет" проекты освоения лесов, предусматривающие строительство, реконструкцию, капита</w:t>
      </w:r>
      <w:r>
        <w:t xml:space="preserve">льный ремонт и эксплуатацию объектов капитального строительства, в целях, предусмотренных </w:t>
      </w:r>
      <w:hyperlink w:anchor="P251" w:tooltip="1. Строительство, реконструкция, капитальный ремонт, ввод в эксплуатацию и вывод из эксплуатации объектов капитального строительства, не связанных с созданием лесной инфраструктуры, на землях лесного фонда допускаются при использовании лесов в целях:">
        <w:r>
          <w:rPr>
            <w:color w:val="0000FF"/>
          </w:rPr>
          <w:t>частью 1 статьи 21</w:t>
        </w:r>
      </w:hyperlink>
      <w:r>
        <w:t xml:space="preserve"> настоящего Кодекса, в срок не позднее трех рабочих дней со дня их получения для проведения государственной или муниципал</w:t>
      </w:r>
      <w:r>
        <w:t>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информационно-телекоммуникационных сетей общего пользования, в том числе сети "Интерн</w:t>
      </w:r>
      <w:r>
        <w:t>ет", в уполномоченный федеральный орган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6 введена Федеральным </w:t>
      </w:r>
      <w:hyperlink r:id="rId833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89" w:name="P2073"/>
      <w:bookmarkEnd w:id="189"/>
      <w:r>
        <w:t>Статья 89.1. Проект лесовосстановления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83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Лица, на которых в соответствии с настоящим Кодексом возложена обязанность по лесовосстановлению, составляют п</w:t>
      </w:r>
      <w:r>
        <w:t>роект лесовосстановления.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Проект лесовосстановления, составленный лицом, на которое возложена обязанность по лесовосстановлению, направляется в форме электронного документа, подписанного электронной подписью, посредством единого портала государственных </w:t>
      </w:r>
      <w:r>
        <w:t xml:space="preserve">и муниципальных услуг и (или) региональных порталов государственных и муниципальных услуг на согласование в органы государственной власти, органы местного самоуправления, уполномоченные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Органы государственн</w:t>
      </w:r>
      <w:r>
        <w:t xml:space="preserve">ой власти, органы местного самоуправления, уполномоченные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в течение не более чем пять рабочих дней рассматривают поступившие проекты лесовосстановления и направляют лицу, составившему соответствующий проект, р</w:t>
      </w:r>
      <w:r>
        <w:t>ешение о согласовании проекта лесовосстановления или обоснованный отказ в его согласовании.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35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836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Форма</w:t>
        </w:r>
      </w:hyperlink>
      <w:r>
        <w:t xml:space="preserve">, </w:t>
      </w:r>
      <w:hyperlink r:id="rId837" w:tooltip="Приказ Минприроды России от 29.12.2021 N 1024 &quot;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рме проекта лесовосс">
        <w:r>
          <w:rPr>
            <w:color w:val="0000FF"/>
          </w:rPr>
          <w:t>состав</w:t>
        </w:r>
      </w:hyperlink>
      <w:r>
        <w:t>, порядок согласования проекта лесовосстановления, основания для отказа в его согласовании, а также требования к формату в электронной форме проекта лесовосстановле</w:t>
      </w:r>
      <w:r>
        <w:t>ния утверждаются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90" w:name="P2082"/>
      <w:bookmarkEnd w:id="190"/>
      <w:r>
        <w:t>Статья 89.2. Проект лесоразведения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838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Лица, на которых в соответствии с настоящим Кодексом возложена обязанность по выполнению работ по лесоразведению, составляют проекты </w:t>
      </w:r>
      <w:r>
        <w:t>лесоразведения.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Проект лесоразведения, составленный лицом, на которое возложена обязанность по лесоразведению, в случае осуществления лесоразведения в лесах направляется в форме электронного документа, подписанного электронной подписью, посредством един</w:t>
      </w:r>
      <w:r>
        <w:t xml:space="preserve">ого портала государственных и муниципальных услуг и (или) региональных порталов государственных и муниципальных услуг на согласование в органы государственной власти, органы местного самоуправления, уполномоченные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</w:t>
      </w:r>
      <w:r>
        <w:t>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 xml:space="preserve">3. Органы государственной власти, органы местного самоуправления, уполномоченные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в течение не более чем пять рабочих дней рассматривают поступившие проекты лесоразведения и направляют лицу, составившему с</w:t>
      </w:r>
      <w:r>
        <w:t>оответствующий проект, решение о согласовании проекта лесоразведения или обоснованный отказ в его согласовании.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39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24.07.2023 N 343-ФЗ)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</w:t>
      </w:r>
      <w:r>
        <w:t xml:space="preserve"> </w:t>
      </w:r>
      <w:hyperlink r:id="rId840" w:tooltip="Приказ Минприроды России от 20.12.2021 N 978 &quot;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&quot; (">
        <w:r>
          <w:rPr>
            <w:color w:val="0000FF"/>
          </w:rPr>
          <w:t>Форма</w:t>
        </w:r>
      </w:hyperlink>
      <w:r>
        <w:t xml:space="preserve">, </w:t>
      </w:r>
      <w:hyperlink r:id="rId841" w:tooltip="Приказ Минприроды России от 20.12.2021 N 978 &quot;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&quot; (">
        <w:r>
          <w:rPr>
            <w:color w:val="0000FF"/>
          </w:rPr>
          <w:t>состав</w:t>
        </w:r>
      </w:hyperlink>
      <w:r>
        <w:t>, порядок согласования проекта лесоразведения, основания для отказа в его согласовании, а также требования к формату в электронной форме проек</w:t>
      </w:r>
      <w:r>
        <w:t>та лесоразведения утверждаются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90. Государственная инвентаризация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842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Государственная инвентаризация лесов представляет собой систему мероприятий по оценке состояния лесов, их количественных и качественных характеристик, выявления воздействия неблагоприятных факторов на леса, в том числе в результ</w:t>
      </w:r>
      <w:r>
        <w:t>ате нарушений законодательства, анализу качества проведения и результативности мероприятий по сохранению лесов, использованию лесов, а также по анализу, оценке и прогнозу изменения состояния лесов в целях стратегического планирования в области лесного хозя</w:t>
      </w:r>
      <w:r>
        <w:t>йства.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Государственная инвентаризация лесов проводится в отношении лесов, расположенных на землях лесного фонда и землях иных категорий.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Государственная инвентаризация лесов осуществляется с использованием наземных методов и (или) методов дистанционн</w:t>
      </w:r>
      <w:r>
        <w:t>ого зондирования.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Государственная инвентаризация лесов осуществляется уполномоченным федеральным </w:t>
      </w:r>
      <w:hyperlink r:id="rId843" w:tooltip="Приказ Минприроды России от 27.09.2021 N 686 &quot;Об утверждении Порядка проведения государственной инвентаризации лесов&quot; (Зарегистрировано в Минюсте России 30.12.2021 N 66748)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 или государственны</w:t>
      </w:r>
      <w:r>
        <w:t>м учреждением, подведомственным уполномоченному федеральному органу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Порядок</w:t>
      </w:r>
      <w:r>
        <w:t xml:space="preserve">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90.1. Административное обследование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844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Административное обследование лесов осуществляется должностными лицами о</w:t>
      </w:r>
      <w:r>
        <w:t>рганов, уполномоченных в области лесных отношений, и подведомственных им государственных учреждений.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Под административным обследованием лесов понимается исследование состояния лесов, их количественных и качественных характеристик на основании сведений, </w:t>
      </w:r>
      <w:r>
        <w:t>содержащихся в информационных системах, открытых и общедоступных информационных ресурсах, архивных фондах, сведений, полученных в ходе осуществления государственной инвентаризации лесов, федерального государственного лесного контроля (надзора), мониторинга</w:t>
      </w:r>
      <w:r>
        <w:t xml:space="preserve"> пожарной опасности в лесах и лесных пожаров, государственного лесопатологического мониторинга, лесопатологических обследований, государственного мониторинга воспроизводства лесов, сведений, полученных в том числе методами дистанционного зондирования.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845" w:tooltip="Постановление Правительства РФ от 03.07.2021 N 1112 &quot;Об утверждении Правил проведения административного обследования лесов&quot; {КонсультантПлюс}">
        <w:r>
          <w:rPr>
            <w:color w:val="0000FF"/>
          </w:rPr>
          <w:t>Порядок</w:t>
        </w:r>
      </w:hyperlink>
      <w:r>
        <w:t xml:space="preserve"> проведения административного обследования лесов утверждается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ст. 91 утрачивает силу (</w:t>
            </w:r>
            <w:hyperlink r:id="rId846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91. Государственный лесной реестр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Государственный лесной реестр представляет собой систематизированный свод </w:t>
      </w:r>
      <w:r>
        <w:lastRenderedPageBreak/>
        <w:t>документированной информации о лесах, об их использовании, охране, защите, воспроизводстве, о лесничествах.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4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91" w:name="P2113"/>
      <w:bookmarkEnd w:id="191"/>
      <w:r>
        <w:t xml:space="preserve">2. В государственном лесном реестре содержится </w:t>
      </w:r>
      <w:hyperlink r:id="rId848" w:tooltip="Приказ Минприроды России от 30.10.2013 N 464 (ред. от 27.02.2020) &quot;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&quot; (Зарегистрировано в Минюсте России 2">
        <w:r>
          <w:rPr>
            <w:color w:val="0000FF"/>
          </w:rPr>
          <w:t>документированная информация</w:t>
        </w:r>
      </w:hyperlink>
      <w:r>
        <w:t>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 составе и границах земель лесного фонда, составе земель иных категорий, на которых расположены</w:t>
      </w:r>
      <w:r>
        <w:t xml:space="preserve"> леса;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49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29.06.2015 N 206-ФЗ)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 лесничествах, об их гран</w:t>
      </w:r>
      <w:r>
        <w:t>ицах, их лесных кварталах и лесотаксационных выделах;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29.06.2015 </w:t>
      </w:r>
      <w:hyperlink r:id="rId850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N 206-ФЗ</w:t>
        </w:r>
      </w:hyperlink>
      <w:r>
        <w:t xml:space="preserve">, от 27.12.2018 </w:t>
      </w:r>
      <w:hyperlink r:id="rId85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N 538-ФЗ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о защитных лесах, об их категориях, об эксплуатационных лесах, о резервных лесах, об их границах;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52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29.06.2015 N 206-ФЗ)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об особо защитных участках лесов, об их границах, о зонах с особыми</w:t>
      </w:r>
      <w:r>
        <w:t xml:space="preserve"> условиями использования территорий, о территориях объектов культурного наследия;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29.06.2015 </w:t>
      </w:r>
      <w:hyperlink r:id="rId853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N 206-ФЗ</w:t>
        </w:r>
      </w:hyperlink>
      <w:r>
        <w:t xml:space="preserve">, от 13.06.2023 </w:t>
      </w:r>
      <w:hyperlink r:id="rId854" w:tooltip="Федеральный закон от 13.06.2023 N 24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248-ФЗ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о лесных участках и об их границах;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55" w:tooltip="Федеральный закон от 29.06.2015 N 206-ФЗ (ред. от 02.07.2021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29.06.2015 N 206-ФЗ)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о количественных, качественных, об экономических характеристиках лесов и лесных ресурсов;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об использовании, охране, о защите</w:t>
      </w:r>
      <w:r>
        <w:t>, воспроизводстве лесов, в том числе о лесном семеноводстве;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856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о предоставлении лесов гражданам, юридическим лицам.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2.1. Внесение документированной информации в государственный лесной реестр и ее изменение осуществляются на основании документов, </w:t>
      </w:r>
      <w:hyperlink r:id="rId857" w:tooltip="Приказ Минприроды России от 11.11.2013 N 496 (ред. от 27.02.2020) &quot;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&quot; (Зарегист">
        <w:r>
          <w:rPr>
            <w:color w:val="0000FF"/>
          </w:rPr>
          <w:t>перечень</w:t>
        </w:r>
      </w:hyperlink>
      <w:r>
        <w:t xml:space="preserve">, </w:t>
      </w:r>
      <w:hyperlink r:id="rId858" w:tooltip="Приказ Минприроды России от 11.11.2013 N 496 (ред. от 27.02.2020) &quot;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&quot; (Зарегист">
        <w:r>
          <w:rPr>
            <w:color w:val="0000FF"/>
          </w:rPr>
          <w:t>формы</w:t>
        </w:r>
      </w:hyperlink>
      <w:r>
        <w:t xml:space="preserve"> и </w:t>
      </w:r>
      <w:hyperlink r:id="rId859" w:tooltip="Приказ Минприроды России от 11.11.2013 N 496 (ред. от 27.02.2020) &quot;Об утверждении Перечня, форм и порядка подготовки документов, на основании которых осуществляется внесение документированной информации в государственный лесной реестр и ее изменение&quot; (Зарегист">
        <w:r>
          <w:rPr>
            <w:color w:val="0000FF"/>
          </w:rPr>
          <w:t>порядок</w:t>
        </w:r>
      </w:hyperlink>
      <w:r>
        <w:t xml:space="preserve"> подготовки которых уст</w:t>
      </w:r>
      <w:r>
        <w:t>анавливаются уполномоченным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2.1 введена Федеральным </w:t>
      </w:r>
      <w:hyperlink r:id="rId860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Документ</w:t>
      </w:r>
      <w:r>
        <w:t xml:space="preserve">ированная информация, содержащаяся в государственном лесном реестре, относится к общедоступной информации, за исключением информации, доступ к которой ограничен федеральными </w:t>
      </w:r>
      <w:hyperlink r:id="rId86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законами</w:t>
        </w:r>
      </w:hyperlink>
      <w:r>
        <w:t xml:space="preserve"> (ин</w:t>
      </w:r>
      <w:r>
        <w:t>формация ограниченного доступа).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Документированная информация, предусмотренная </w:t>
      </w:r>
      <w:hyperlink w:anchor="P2113" w:tooltip="2. В государственном лесном реестре содержится документированная информация:">
        <w:r>
          <w:rPr>
            <w:color w:val="0000FF"/>
          </w:rPr>
          <w:t>частью 2</w:t>
        </w:r>
      </w:hyperlink>
      <w:r>
        <w:t xml:space="preserve"> настоящей статьи, в обязательном порядке представляется</w:t>
      </w:r>
      <w:r>
        <w:t>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лицами, осуществляющими использование, охрану, защиту, воспроизводство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органами государственной власти, осуществляющими управление в области использования, охраны, защиты, воспроизводства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862" w:tooltip="Приказ Минприроды России от 30.10.2013 N 464 (ред. от 27.02.2020) &quot;Об утверждении Перечня видов информации, содержащейся в государственном лесном реестре, предоставляемой в обязательном порядке, и условий ее предоставления&quot; (Зарегистрировано в Минюсте России 2">
        <w:r>
          <w:rPr>
            <w:color w:val="0000FF"/>
          </w:rPr>
          <w:t>Перечень</w:t>
        </w:r>
      </w:hyperlink>
      <w:r>
        <w:t xml:space="preserve"> видов информации, предоставляемой в обязательном порядке, и условия ее предоставления устанавливаются уполномоче</w:t>
      </w:r>
      <w:r>
        <w:t>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В течение пяти рабочих дней уполномоченный орган исполнительной власти </w:t>
      </w:r>
      <w:hyperlink r:id="rId863" w:tooltip="Приказ МПР РФ от 31.10.2007 N 282 &quot;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&quot;">
        <w:r>
          <w:rPr>
            <w:color w:val="0000FF"/>
          </w:rPr>
          <w:t>предоставляет</w:t>
        </w:r>
      </w:hyperlink>
      <w:r>
        <w:t xml:space="preserve">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выписки. Отказ может быть обжало</w:t>
      </w:r>
      <w:r>
        <w:t>ван заинтересованным лицом в судебном порядке.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За предоставление выписок из государственного лесного реестра взимается плата. </w:t>
      </w:r>
      <w:hyperlink r:id="rId864" w:tooltip="Постановление Правительства РФ от 03.03.2007 N 138 (ред. от 19.12.2014) &quot;О размере платы за предоставление выписок из государственного лесного реестра и порядке ее взимания&quot; {КонсультантПлюс}">
        <w:r>
          <w:rPr>
            <w:color w:val="0000FF"/>
          </w:rPr>
          <w:t>Размер</w:t>
        </w:r>
      </w:hyperlink>
      <w:r>
        <w:t xml:space="preserve"> указанной п</w:t>
      </w:r>
      <w:r>
        <w:t xml:space="preserve">латы и </w:t>
      </w:r>
      <w:hyperlink r:id="rId865" w:tooltip="Постановление Правительства РФ от 03.03.2007 N 138 (ред. от 19.12.2014) &quot;О размере платы за предоставление выписок из государственного лесного реестра и порядке ее взимания&quot; {КонсультантПлюс}">
        <w:r>
          <w:rPr>
            <w:color w:val="0000FF"/>
          </w:rPr>
          <w:t>порядок</w:t>
        </w:r>
      </w:hyperlink>
      <w:r>
        <w:t xml:space="preserve"> ее взимания устанавливаются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 xml:space="preserve">8. Документированная информация, предусмотренная </w:t>
      </w:r>
      <w:hyperlink w:anchor="P2113" w:tooltip="2. В государственном лесном реестре содержится документированная информация:">
        <w:r>
          <w:rPr>
            <w:color w:val="0000FF"/>
          </w:rPr>
          <w:t>частью 2</w:t>
        </w:r>
      </w:hyperlink>
      <w:r>
        <w:t xml:space="preserve"> настоящей статьи, предоставляется бесплатно органам государственной власти, а также иным лицам в предусмотренных федеральными законами случаях.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8.1. Необхо</w:t>
      </w:r>
      <w:r>
        <w:t>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власти, органами местного самоуправления, осуществляющими функции по ведению государств</w:t>
      </w:r>
      <w:r>
        <w:t>енного лесного реестра, по межведомственному запросу органов, предоставляющих государственные услуги, или органов, предоставляющих муниципальные услуги, либо подведомственных государственным органам или органам местного самоуправления организаций.</w:t>
      </w:r>
    </w:p>
    <w:p w:rsidR="0059644A" w:rsidRDefault="00DC6431">
      <w:pPr>
        <w:pStyle w:val="ConsPlusNormal0"/>
        <w:jc w:val="both"/>
      </w:pPr>
      <w:r>
        <w:t>(часть 8</w:t>
      </w:r>
      <w:r>
        <w:t xml:space="preserve">.1 введена Федеральным </w:t>
      </w:r>
      <w:hyperlink r:id="rId86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9. Ведение государственного лесного реестра, внесение в него изменений осуществляются органами государственной власти, органами</w:t>
      </w:r>
      <w:r>
        <w:t xml:space="preserve"> местного самоуправления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по </w:t>
      </w:r>
      <w:hyperlink r:id="rId867" w:tooltip="Приказ Минприроды России от 24.12.2021 N 1007 &quot;Об утверждении форм ведения государственного лесного реестра&quot; (Зарегистрировано в Минюсте России 18.07.2022 N 69302) {КонсультантПлюс}">
        <w:r>
          <w:rPr>
            <w:color w:val="0000FF"/>
          </w:rPr>
          <w:t>формам</w:t>
        </w:r>
      </w:hyperlink>
      <w:r>
        <w:t xml:space="preserve"> и в </w:t>
      </w:r>
      <w:hyperlink r:id="rId868" w:tooltip="Приказ Минприроды России от 27.07.2020 N 491 (ред. от 03.12.2021) &quot;Об утверждении Порядка ведения государственного лесного реестра&quot; (Зарегистрировано в Минюсте России 07.12.2020 N 61304) {КонсультантПлюс}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>(в ред. Федеральных закон</w:t>
      </w:r>
      <w:r>
        <w:t xml:space="preserve">ов от 23.07.2008 </w:t>
      </w:r>
      <w:hyperlink r:id="rId869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29.12.2010 </w:t>
      </w:r>
      <w:hyperlink r:id="rId870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442-ФЗ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10. Уполномоченный федеральный </w:t>
      </w:r>
      <w:hyperlink r:id="rId871" w:tooltip="Постановление Правительства РФ от 23.09.2010 N 736 (ред. от 09.03.2022) &quot;О Федеральном агентстве лесного хозяйства&quot; (вместе с &quot;Положением о Федеральном агентстве лесного хозяйства&quot;) (с изм. и доп., вступ. в силу с 01.01.2023) {КонсультантПлюс}">
        <w:r>
          <w:rPr>
            <w:color w:val="0000FF"/>
          </w:rPr>
          <w:t>о</w:t>
        </w:r>
        <w:r>
          <w:rPr>
            <w:color w:val="0000FF"/>
          </w:rPr>
          <w:t>рган</w:t>
        </w:r>
      </w:hyperlink>
      <w:r>
        <w:t xml:space="preserve"> исполнительной власти осуществляет обобщение документированной информации, содержащейся в государственном лесном реестре. Обобщение документированной информации, содержащейся в государственном лесном реестре, может осуществляться государственными учре</w:t>
      </w:r>
      <w:r>
        <w:t xml:space="preserve">ждениями, подведомственными уполномоченному федеральному органу исполнительной власти. </w:t>
      </w:r>
      <w:hyperlink r:id="rId872" w:tooltip="Приказ Минприроды России от 11.11.2016 N 588 (ред. от 27.02.2020) &quot;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">
        <w:r>
          <w:rPr>
            <w:color w:val="0000FF"/>
          </w:rPr>
          <w:t>Порядок</w:t>
        </w:r>
      </w:hyperlink>
      <w:r>
        <w:t xml:space="preserve"> представления в уполномоченный федеральный орган исполнительной власти документированной информации, содержащейся в государственном лесном реестре, органами государственной власти и органами местного самоуправления устанавливается уполномоч</w:t>
      </w:r>
      <w:r>
        <w:t>енным федеральным органом исполнительной власти.</w:t>
      </w:r>
    </w:p>
    <w:p w:rsidR="0059644A" w:rsidRDefault="00DC6431">
      <w:pPr>
        <w:pStyle w:val="ConsPlusNormal0"/>
        <w:jc w:val="both"/>
      </w:pPr>
      <w:r>
        <w:t xml:space="preserve">(часть 10 введена Федеральным </w:t>
      </w:r>
      <w:hyperlink r:id="rId873" w:tooltip="Федеральный закон от 29.12.2010 N 442-ФЗ (ред. от 02.07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29.12.2010 N 442-ФЗ; в ред. Федерального </w:t>
      </w:r>
      <w:hyperlink r:id="rId874" w:tooltip="Федеральный закон от 02.07.2021 N 30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92. Государственный кадастровый учет лесных участков и государственная регистрация прав на лесные участки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875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Государственный кадастровый учет лесных участков</w:t>
      </w:r>
      <w:r>
        <w:t xml:space="preserve"> и государственная регистрация прав на лесные участки, ограничений прав на лесные участки, обременений лесных участков осуществляются в соответствии с Федеральным </w:t>
      </w:r>
      <w:hyperlink r:id="rId876" w:tooltip="Федеральный закон от 13.07.2015 N 218-ФЗ (ред. от 04.08.2023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</w:t>
      </w:r>
      <w:r>
        <w:t>ижимости".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93. Утратила силу с 1 января 2017 года. - Федеральный </w:t>
      </w:r>
      <w:hyperlink r:id="rId877" w:tooltip="Федеральный закон от 03.07.2016 N 361-ФЗ (ред. от 25.11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закон дополняется гл. 10.1 (</w:t>
            </w:r>
            <w:hyperlink r:id="rId878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11. ПЛАТА ЗА ИСПОЛЬЗОВАНИЕ ЛЕСОВ И ОЦЕНКА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94. Платность использования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 лесов в Российской Федерации является платным.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За использование лесов вносится арендная плата или плата по договору купли-продажи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Размер арендной платы и размер платы по договору купли-продажи лесных насаждений определяются в соответствии со </w:t>
      </w:r>
      <w:hyperlink w:anchor="P1508" w:tooltip="Статья 73. Арендная плата">
        <w:r>
          <w:rPr>
            <w:color w:val="0000FF"/>
          </w:rPr>
          <w:t>статьями 73</w:t>
        </w:r>
      </w:hyperlink>
      <w:r>
        <w:t xml:space="preserve"> и </w:t>
      </w:r>
      <w:hyperlink w:anchor="P1602" w:tooltip="Статья 76. Плата по договору купли-продажи лесных насаждений">
        <w:r>
          <w:rPr>
            <w:color w:val="0000FF"/>
          </w:rPr>
          <w:t>76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92" w:name="P2162"/>
      <w:bookmarkEnd w:id="192"/>
      <w:r>
        <w:t>Статья 95. Оценка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Оценка лесов (оценка лесных участков и оценка имущественных прав, возникающих при использовании лесов) осуществляется в соответствии с Федеральным </w:t>
      </w:r>
      <w:hyperlink r:id="rId879" w:tooltip="Федеральный закон от 29.07.1998 N 135-ФЗ (ред. от 13.06.2023) &quot;Об оценочной деятельност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</w:t>
      </w:r>
      <w:r>
        <w:t>дерации",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участка, находящегося в государственной или муниципальной собственности.</w:t>
      </w:r>
    </w:p>
    <w:p w:rsidR="0059644A" w:rsidRDefault="00DC6431">
      <w:pPr>
        <w:pStyle w:val="ConsPlusNormal0"/>
        <w:jc w:val="both"/>
      </w:pPr>
      <w:r>
        <w:t>(в ред. Фе</w:t>
      </w:r>
      <w:r>
        <w:t xml:space="preserve">дерального </w:t>
      </w:r>
      <w:hyperlink r:id="rId880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881" w:tooltip="Федеральный закон от 22.07.2008 N 143-ФЗ &quot;О внесении изменений в Лесной кодекс Российской Федерации и Федеральный закон &quot;О введении в действие Лесного кодекса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22.07.2008 N 143-ФЗ.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Для установления кадастровой стоимости лесных участков проводится государственная кадастровая оценка.</w:t>
      </w:r>
    </w:p>
    <w:p w:rsidR="0059644A" w:rsidRDefault="00DC6431">
      <w:pPr>
        <w:pStyle w:val="ConsPlusNormal0"/>
        <w:jc w:val="both"/>
      </w:pPr>
      <w:r>
        <w:t xml:space="preserve">(часть 3 в ред. Федерального </w:t>
      </w:r>
      <w:hyperlink r:id="rId882" w:tooltip="Федеральный закон от 31.07.2020 N 269-ФЗ (ред. от 1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12. ФЕДЕРАЛЬНЫЙ ГОСУДАРСТВЕННЫЙ ЛЕСНОЙ КОНТРОЛЬ</w:t>
      </w:r>
    </w:p>
    <w:p w:rsidR="0059644A" w:rsidRDefault="00DC6431">
      <w:pPr>
        <w:pStyle w:val="ConsPlusTitle0"/>
        <w:jc w:val="center"/>
      </w:pPr>
      <w:r>
        <w:t>(НАДЗОР) И МУНИЦИПАЛЬНЫЙ ЛЕСНОЙ КОНТРОЛЬ. ФЕДЕРАЛЬНЫЙ</w:t>
      </w:r>
    </w:p>
    <w:p w:rsidR="0059644A" w:rsidRDefault="00DC6431">
      <w:pPr>
        <w:pStyle w:val="ConsPlusTitle0"/>
        <w:jc w:val="center"/>
      </w:pPr>
      <w:r>
        <w:t>ГОСУДАРСТВЕННЫЙ НАДЗОР В СФЕРЕ ПРИЕМКИ, ПЕРЕВОЗКИ,</w:t>
      </w:r>
    </w:p>
    <w:p w:rsidR="0059644A" w:rsidRDefault="00DC6431">
      <w:pPr>
        <w:pStyle w:val="ConsPlusTitle0"/>
        <w:jc w:val="center"/>
      </w:pPr>
      <w:r>
        <w:t>ПЕРЕРА</w:t>
      </w:r>
      <w:r>
        <w:t>БОТКИ И ХРАНЕНИЯ ДРЕВЕСИНЫ, УЧЕТА ДРЕВЕСИНЫ</w:t>
      </w:r>
    </w:p>
    <w:p w:rsidR="0059644A" w:rsidRDefault="00DC6431">
      <w:pPr>
        <w:pStyle w:val="ConsPlusTitle0"/>
        <w:jc w:val="center"/>
      </w:pPr>
      <w:r>
        <w:t>И СДЕЛОК С НЕЙ</w:t>
      </w:r>
    </w:p>
    <w:p w:rsidR="0059644A" w:rsidRDefault="00DC6431">
      <w:pPr>
        <w:pStyle w:val="ConsPlusNormal0"/>
        <w:jc w:val="center"/>
      </w:pPr>
      <w:r>
        <w:t xml:space="preserve">(в ред. Федерального </w:t>
      </w:r>
      <w:hyperlink r:id="rId88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96. Федеральный государственный лесной контроль (надзор)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88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93" w:name="P2180"/>
      <w:bookmarkEnd w:id="193"/>
      <w:r>
        <w:t xml:space="preserve">1. Федеральный государственный лесной контроль (надзор) (далее - государственный надзор) осуществляется федеральными </w:t>
      </w:r>
      <w:hyperlink r:id="rId885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color w:val="0000FF"/>
          </w:rPr>
          <w:t>органами</w:t>
        </w:r>
      </w:hyperlink>
      <w:r>
        <w:t xml:space="preserve"> исполнительной власти, уполномоченными Правительством Российской Федерации, органами исполнительной власти субъектов Российской Федерации в рамках переданных полномо</w:t>
      </w:r>
      <w:r>
        <w:t>чий Российской Федерации по осуществлению государственного надзора. Осуществление государственного надзора может быть возложено на государственные учреждения, подведомственные федеральному органу исполнительной власти, в пределах полномочий указанного феде</w:t>
      </w:r>
      <w:r>
        <w:t>рального органа исполнительной власти, на государственные учреждения, подведомственные органам государственной власти субъектов Российской Федерации, в пределах полномочий указанных органов.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Предметом государственного надзора является соблюдение юридиче</w:t>
      </w:r>
      <w:r>
        <w:t>скими лицами, индивидуальными предпринимателями и гражданами требований, установленных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</w:t>
      </w:r>
      <w:r>
        <w:t>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</w:t>
      </w:r>
      <w:r>
        <w:t>чением обязательных требований в сфере приемки, перевозки, переработки и хранения древесины и ее прослеживаемости, учета древесины и сделок с ней.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Организация и осуществление государственного надзора регулируются Федеральным </w:t>
      </w:r>
      <w:hyperlink r:id="rId886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887" w:tooltip="Постановление Правительства РФ от 30.06.2021 N 1098 (ред. от 01.12.2021) &quot;О федеральном государственном лесном контроле (надзоре)&quot; (вместе с &quot;Положением о федеральном государственном лесном контроле (надзоре)&quot;) {КонсультантПлюс}">
        <w:r>
          <w:rPr>
            <w:color w:val="0000FF"/>
          </w:rPr>
          <w:t>Положение</w:t>
        </w:r>
      </w:hyperlink>
      <w:r>
        <w:t xml:space="preserve"> о государственном надзоре утверждается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Должностные лица органов государственного надзора, государственных учреждений, указанных в </w:t>
      </w:r>
      <w:hyperlink w:anchor="P2180" w:tooltip="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оссийской Федерации, органами исполнительной власти субъектов Российской Федера">
        <w:r>
          <w:rPr>
            <w:color w:val="0000FF"/>
          </w:rPr>
          <w:t>части 1</w:t>
        </w:r>
      </w:hyperlink>
      <w:r>
        <w:t xml:space="preserve"> настоящей статьи, наряду с правами, предусмотренными Федеральным </w:t>
      </w:r>
      <w:hyperlink r:id="rId888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</w:t>
      </w:r>
      <w:r>
        <w:t>альном контроле в Российской Федерации", в объеме проводимых контрольных (надзорных) действий имеют право: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в целях пресечения нарушения обязательных требований приостанавливать рубки лесных насаждений, осуществляемые лицами, не имеющими предусмотренных </w:t>
      </w:r>
      <w:r>
        <w:t>настоящим Кодексом документов;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осуществлять в установленном порядке досмотр транспортных средств и при необходимости их </w:t>
      </w:r>
      <w:r>
        <w:lastRenderedPageBreak/>
        <w:t>задержание.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Должностные лица органов государственного надзора, государственных учреждений, указанных в </w:t>
      </w:r>
      <w:hyperlink w:anchor="P2180" w:tooltip="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оссийской Федерации, органами исполнительной власти субъектов Российской Федера">
        <w:r>
          <w:rPr>
            <w:color w:val="0000FF"/>
          </w:rPr>
          <w:t>части 1</w:t>
        </w:r>
      </w:hyperlink>
      <w:r>
        <w:t xml:space="preserve"> настоящей статьи, наряду с принимаемыми в процессе проведения контрольных (надзорных) мероприятий и по их результатам решениями, установленными Федеральным </w:t>
      </w:r>
      <w:hyperlink r:id="rId889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</w:t>
      </w:r>
      <w:r>
        <w:t>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задерживать в лесах граждан, нарушивших обязательные требования, и доставлять указанных нарушите</w:t>
      </w:r>
      <w:r>
        <w:t>лей в правоохранительные органы;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изымать у граждан, нарушивших обязательные требования, орудия совершения правонарушений, транспортные средства и соответствующие документы.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7. В порядке, установленном законодательством Российской Федерации, должностные </w:t>
      </w:r>
      <w:r>
        <w:t xml:space="preserve">лица органов государственного надзора, государственных учреждений, указанных в </w:t>
      </w:r>
      <w:hyperlink w:anchor="P2180" w:tooltip="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оссийской Федерации, органами исполнительной власти субъектов Российской Федера">
        <w:r>
          <w:rPr>
            <w:color w:val="0000FF"/>
          </w:rPr>
          <w:t>части 1</w:t>
        </w:r>
      </w:hyperlink>
      <w:r>
        <w:t xml:space="preserve"> настоящей статьи, имеют право ограничивать и предотвращать доступ граждан, въезд транспортных средств на лесные участки в период де</w:t>
      </w:r>
      <w:r>
        <w:t>йствия ограничения или запрета на пребывание в лесах.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8. В случае, если по результатам проведенного контрольного (надзорного) мероприятия выявлен факт размещения объекта капитального строительства в границах земель лесного фонда или в границах земель иных </w:t>
      </w:r>
      <w:r>
        <w:t xml:space="preserve">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землю, должностное лицо, которое осуществляет </w:t>
      </w:r>
      <w:r>
        <w:t>государственный надзор, в срок не позднее пяти рабочих дней со дня окончания контрольного (надзорного) мероприятия направляет в орган местного самоуправления поселения, муниципального округа, городского округа по месту нахождения земельного участка, на кот</w:t>
      </w:r>
      <w:r>
        <w:t>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</w:t>
      </w:r>
      <w:r>
        <w:t xml:space="preserve">тов, подтверждающих указанный факт. </w:t>
      </w:r>
      <w:hyperlink r:id="rId890" w:tooltip="Приказ Минстроя России от 03.05.2023 N 321/пр &quot;Об утверждении формы уведомления о выявлении самовольной постройки и перечня документов, подтверждающих наличие признаков самовольной постройки&quot; (Зарегистрировано в Минюсте России 07.06.2023 N 73765) {КонсультантП">
        <w:r>
          <w:rPr>
            <w:color w:val="0000FF"/>
          </w:rPr>
          <w:t>Форма</w:t>
        </w:r>
      </w:hyperlink>
      <w:r>
        <w:t xml:space="preserve"> уведомления о выявлении самовольной </w:t>
      </w:r>
      <w:r>
        <w:t xml:space="preserve">постройки, </w:t>
      </w:r>
      <w:hyperlink r:id="rId891" w:tooltip="Приказ Минстроя России от 03.05.2023 N 321/пр &quot;Об утверждении формы уведомления о выявлении самовольной постройки и перечня документов, подтверждающих наличие признаков самовольной постройки&quot; (Зарегистрировано в Минюсте России 07.06.2023 N 73765) {КонсультантП">
        <w:r>
          <w:rPr>
            <w:color w:val="0000FF"/>
          </w:rPr>
          <w:t>перечень</w:t>
        </w:r>
      </w:hyperlink>
      <w:r>
        <w:t xml:space="preserve"> документов, подтверждающих наличие признаков самовольной п</w:t>
      </w:r>
      <w:r>
        <w:t>остройки, устанавливаются в соответствии с законодательством о градостроительной деятельности.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96.1. Обеспечение должностных лиц органов государственного надзора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892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Должностные лица, осуществляющие государственный надзор, имеют право на ношение, хранение и применение специ</w:t>
      </w:r>
      <w:r>
        <w:t xml:space="preserve">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порядке, установленном Федеральным </w:t>
      </w:r>
      <w:hyperlink r:id="rId893" w:tooltip="Федеральный закон от 14.04.1999 N 77-ФЗ (ред. от 04.08.2023) &quot;О ведомственной охране&quot; (с изм. и доп., вступ. в силу с 15.08.2023) {КонсультантПлюс}">
        <w:r>
          <w:rPr>
            <w:color w:val="0000FF"/>
          </w:rPr>
          <w:t>законом</w:t>
        </w:r>
      </w:hyperlink>
      <w:r>
        <w:t xml:space="preserve"> от 14 апреля 19</w:t>
      </w:r>
      <w:r>
        <w:t>99 года N 77-ФЗ "О ведомственной охране".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Государственные органы, осуществляющие государственный надзор, и указанные в </w:t>
      </w:r>
      <w:hyperlink w:anchor="P2180" w:tooltip="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оссийской Федерации, органами исполнительной власти субъектов Российской Федера">
        <w:r>
          <w:rPr>
            <w:color w:val="0000FF"/>
          </w:rPr>
          <w:t>части 1 статьи 96</w:t>
        </w:r>
      </w:hyperlink>
      <w:r>
        <w:t xml:space="preserve"> настоящего Кодекса государственные учреждения приобретают служебное и гражданс</w:t>
      </w:r>
      <w:r>
        <w:t xml:space="preserve">кое оружие, ведут учет, хранят и осуществляют их выдачу в порядке, установленном для юридических лиц с особыми уставными задачами Федеральным </w:t>
      </w:r>
      <w:hyperlink r:id="rId894" w:tooltip="Федеральный закон от 13.12.1996 N 150-ФЗ (ред. от 06.02.2023) &quot;Об оружии&quot; (с изм. и доп., вступ. в силу с 15.07.2023) {КонсультантПлюс}">
        <w:r>
          <w:rPr>
            <w:color w:val="0000FF"/>
          </w:rPr>
          <w:t>законом</w:t>
        </w:r>
      </w:hyperlink>
      <w:r>
        <w:t xml:space="preserve"> от 13 декабря 1996 года N 150-ФЗ "Об оружии".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895" w:tooltip="Постановление Правительства РФ от 03.02.2010 N 47 (ред. от 28.02.2022) &quot;Об утверждении Правил хранения, ношения и применения специальных средств должностными лицами, осуществляющими федеральный государственный лесной контроль (надзор), и должностными лицами, о">
        <w:r>
          <w:rPr>
            <w:color w:val="0000FF"/>
          </w:rPr>
          <w:t>Правила</w:t>
        </w:r>
      </w:hyperlink>
      <w:r>
        <w:t xml:space="preserve"> хранения, ношения и применения специальных средств должностными лицами, осуществляющими государст</w:t>
      </w:r>
      <w:r>
        <w:t>венный надзор, определяются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896" w:tooltip="Постановление Правительства РФ от 23.04.2013 N 366 (ред. от 28.02.2022) &quot;Об утверждении перечня должностных лиц, осуществляющих федеральный государственный лесной контроль (надзор), и должностных лиц, осуществляющих лесную охрану, которым разрешено хранение, н">
        <w:r>
          <w:rPr>
            <w:color w:val="0000FF"/>
          </w:rPr>
          <w:t>Перечень</w:t>
        </w:r>
      </w:hyperlink>
      <w:r>
        <w:t xml:space="preserve"> и </w:t>
      </w:r>
      <w:hyperlink r:id="rId897" w:tooltip="Постановление Правительства РФ от 23.04.2013 N 366 (ред. от 28.02.2022) &quot;Об утверждении перечня должностных лиц, осуществляющих федеральный государственный лесной контроль (надзор), и должностных лиц, осуществляющих лесную охрану, которым разрешено хранение, н">
        <w:r>
          <w:rPr>
            <w:color w:val="0000FF"/>
          </w:rPr>
          <w:t>предельная численность</w:t>
        </w:r>
      </w:hyperlink>
      <w:r>
        <w:t xml:space="preserve"> должностных лиц, осуществляющих государственный надзор, </w:t>
      </w:r>
      <w:r>
        <w:t>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оружия, устанавливаются Правительством Российской Федера</w:t>
      </w:r>
      <w:r>
        <w:t>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898" w:tooltip="Постановление Правительства РФ от 13.06.2013 N 495 (ред. от 28.02.2022) &quot;Об обеспечении служебным оружием, разрешенным в качестве служебного оружия гражданским оружием самообороны и охотничьим огнестрельным оружием должностных лиц, осуществляющих федеральный г">
        <w:r>
          <w:rPr>
            <w:color w:val="0000FF"/>
          </w:rPr>
          <w:t>Перечень</w:t>
        </w:r>
      </w:hyperlink>
      <w:r>
        <w:t xml:space="preserve"> типов, моделей и количество служебного оружия, а также разреше</w:t>
      </w:r>
      <w:r>
        <w:t xml:space="preserve">нного в качестве служебного оружия гражданского оружия самообороны и охотничьего огнестрельного оружия, </w:t>
      </w:r>
      <w:hyperlink r:id="rId899" w:tooltip="Постановление Правительства РФ от 13.06.2013 N 495 (ред. от 28.02.2022) &quot;Об обеспечении служебным оружием, разрешенным в качестве служебного оружия гражданским оружием самообороны и охотничьим огнестрельным оружием должностных лиц, осуществляющих федеральный г">
        <w:r>
          <w:rPr>
            <w:color w:val="0000FF"/>
          </w:rPr>
          <w:t>правила</w:t>
        </w:r>
      </w:hyperlink>
      <w:r>
        <w:t xml:space="preserve"> их применения должностными лицами, осуществляющими государственный надзор, устанавливаются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6. Должностным лицам, осуществляющим государственный надзор, выдаются служебные удостоверения и</w:t>
      </w:r>
      <w:r>
        <w:t xml:space="preserve"> форма установленного образца.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96.2. Федеральный государственный надзор в сфере транспортировки, хранения древесины, производства продукции переработки древесины и учета сделок с ними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00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04.02.2021 N 3-ФЗ (ред. 02.07.2021)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94" w:name="P2206"/>
      <w:bookmarkEnd w:id="194"/>
      <w:r>
        <w:t>1. Федеральный государственный надзор в сфере транспортировки, хранения дре</w:t>
      </w:r>
      <w:r>
        <w:t xml:space="preserve">весины, производства продукции переработки древесины и учета сделок с ними (далее - государственный надзор в сфере оборота древесины) осуществляется федеральными </w:t>
      </w:r>
      <w:hyperlink r:id="rId901" w:tooltip="Постановление Правительства РФ от 30.06.2021 N 1099 (ред. от 02.02.2022) &quot;О федеральном государственном надзоре в сфере транспортировки, хранения древесины, производства продукции переработки древесины и учета сделок с ними&quot; (вместе с &quot;Положением о федеральном">
        <w:r>
          <w:rPr>
            <w:color w:val="0000FF"/>
          </w:rPr>
          <w:t>органами</w:t>
        </w:r>
      </w:hyperlink>
      <w:r>
        <w:t xml:space="preserve"> исполнительной власти, уполномоченными Правительством Российской Федерации. Осуществление государственного надзора в сфере оборота древесины может быть возложено </w:t>
      </w:r>
      <w:r>
        <w:t>на государственные учреждения, подведомственные соответствующим федеральным органам исполнительной власти, в пределах полномочий указанных федеральных органов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Предметом государственного надзора в сфере оборота древесины являются: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соблюдение юридическими лицами, индивидуальными предпринимателями </w:t>
      </w:r>
      <w:hyperlink r:id="rId902" w:tooltip="Приказ Рослесхоза от 21.01.2022 N 16 (ред. от 24.07.2023) &quot;Об утверждении перечней нормативных правовых актов (их отдельных положений), содержащих обязательные требования, соблюдение которых оценивается Федеральным агентством лесного хозяйства в рамках осущест">
        <w:r>
          <w:rPr>
            <w:color w:val="0000FF"/>
          </w:rPr>
          <w:t>требований</w:t>
        </w:r>
      </w:hyperlink>
      <w:r>
        <w:t>, установленных настоящим Кодексом,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предупреждение, выявление и пресечение нарушений в сфере транспортировки, хран</w:t>
      </w:r>
      <w:r>
        <w:t>ения древесины и ее прослеживаемости, производства продукции переработки древесины и учета сделок с ними;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соблюдение гражданами требований, установленных настоящим Кодексом,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предупреждение, выявление и пресечение нару</w:t>
      </w:r>
      <w:r>
        <w:t>шений в сфере транспортировки древесины.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Организация и осуществление государственного надзора в сфере оборота древесины регулируются Федеральным </w:t>
      </w:r>
      <w:hyperlink r:id="rId903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</w:t>
      </w:r>
      <w:r>
        <w:t>арственном контроле (надзоре) и муниципальном контроле в Российской Федерации" с учетом особенностей, предусмотренных настоящей статьей.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904" w:tooltip="Постановление Правительства РФ от 30.06.2021 N 1099 (ред. от 02.02.2022) &quot;О федеральном государственном надзоре в сфере транспортировки, хранения древесины, производства продукции переработки древесины и учета сделок с ними&quot; (вместе с &quot;Положением о федеральном">
        <w:r>
          <w:rPr>
            <w:color w:val="0000FF"/>
          </w:rPr>
          <w:t>Положение</w:t>
        </w:r>
      </w:hyperlink>
      <w:r>
        <w:t xml:space="preserve"> о государственном надзоре в сфере оборота древесины утверждается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При организации и проведении в рамках государственного надзора в сфере оборота</w:t>
      </w:r>
      <w:r>
        <w:t xml:space="preserve"> древесины контрольных (надзорных) мероприятий в форме внеплановых выездных проверок предварительное уведомление юридического лица, индивидуального предпринимателя о начале проведения такой проверки не требуется.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Должностные лица органов государственног</w:t>
      </w:r>
      <w:r>
        <w:t xml:space="preserve">о надзора в сфере оборота древесины, государственных учреждений, указанных в </w:t>
      </w:r>
      <w:hyperlink w:anchor="P2206" w:tooltip="1. Федеральный государственный надзор в сфере транспортировки, хранения древесины, производства продукции переработки древесины и учета сделок с ними (далее - государственный надзор в сфере оборота древесины) осуществляется федеральными органами исполнительной">
        <w:r>
          <w:rPr>
            <w:color w:val="0000FF"/>
          </w:rPr>
          <w:t>части 1</w:t>
        </w:r>
      </w:hyperlink>
      <w:r>
        <w:t xml:space="preserve"> настоящей статьи, пользуются правами, предусмотренными Федеральным </w:t>
      </w:r>
      <w:hyperlink r:id="rId905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также в порядке, установленном законодательством Российской Федерации, имеют право осуществлять досмотр транспортных средств и при н</w:t>
      </w:r>
      <w:r>
        <w:t>еобходимости их задержание.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01.01.2025 гл. 12 дополняется ст. 96.3 (</w:t>
            </w:r>
            <w:hyperlink r:id="rId906" w:tooltip="Федеральный закон от 04.02.2021 N 3-ФЗ (ред. от 13.06.2023)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04.02.2021 N 3-ФЗ).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 xml:space="preserve">Статья 97. Утратила силу с 1 июля 2021 года. - Федеральный </w:t>
      </w:r>
      <w:hyperlink r:id="rId90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98. Муниципальный лесной контроль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90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bookmarkStart w:id="195" w:name="P2222"/>
      <w:bookmarkEnd w:id="195"/>
      <w:r>
        <w:t>1. Муниципальный лесной к</w:t>
      </w:r>
      <w:r>
        <w:t xml:space="preserve">онтроль осуществляется органами местного самоуправления в рамках </w:t>
      </w:r>
      <w:r>
        <w:lastRenderedPageBreak/>
        <w:t xml:space="preserve">полномочий в соответствии со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статьей 84</w:t>
        </w:r>
      </w:hyperlink>
      <w:r>
        <w:t xml:space="preserve"> настоящего Кодекса. Муниципальный лес</w:t>
      </w:r>
      <w:r>
        <w:t>ной контроль может осуществляться муниципальными учреждениями, подведомственными органам местного самоуправления, в пределах полномочий указанных органов.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Предметом муниципального лесного контроля является соблюдение юридическими лицами, индивидуальными</w:t>
      </w:r>
      <w:r>
        <w:t xml:space="preserve">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</w:t>
      </w:r>
      <w:r>
        <w:t xml:space="preserve">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</w:t>
      </w:r>
      <w:r>
        <w:t>растений.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Организация и осуществление муниципального лесного контроля регулируются Федеральным </w:t>
      </w:r>
      <w:hyperlink r:id="rId909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</w:t>
      </w:r>
      <w:r>
        <w:t>роле в Российской Федерации".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Положение о муниципальном лесном контроле утверждается представительным органом муниципального образования.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98.1. Реестр недобросовестных арендаторов лесных участков и покупателей лесных насаждений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10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Ведение </w:t>
      </w:r>
      <w:hyperlink r:id="rId911" w:tooltip="Приказ Рослесхоза от 11.01.2018 N 3 &quot;О ведении реестра недобросовестных арендаторов лесных участков и покупателей лесных насаждений и размещении информации, содержащейся в реестре, на официальном сайте Рослесхоза&quot; (вместе с &quot;Положением о комиссии Федерального ">
        <w:r>
          <w:rPr>
            <w:color w:val="0000FF"/>
          </w:rPr>
          <w:t>реестра</w:t>
        </w:r>
      </w:hyperlink>
      <w:r>
        <w:t xml:space="preserve"> недобросовестных арендаторов лесных участков и покупателей лесных насаждений (далее также - </w:t>
      </w:r>
      <w:r>
        <w:t>реестр) осуществляется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В реестр включается информация об арендаторах и покупателях, с которыми были расторгнуты договоры в соответствии с </w:t>
      </w:r>
      <w:hyperlink w:anchor="P383" w:tooltip="2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">
        <w:r>
          <w:rPr>
            <w:color w:val="0000FF"/>
          </w:rPr>
          <w:t>частью 2 статьи 24</w:t>
        </w:r>
      </w:hyperlink>
      <w:r>
        <w:t xml:space="preserve">, </w:t>
      </w:r>
      <w:hyperlink w:anchor="P868" w:tooltip="8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">
        <w:r>
          <w:rPr>
            <w:color w:val="0000FF"/>
          </w:rPr>
          <w:t>частью 8 статьи 51</w:t>
        </w:r>
      </w:hyperlink>
      <w:r>
        <w:t xml:space="preserve">, </w:t>
      </w:r>
      <w:hyperlink w:anchor="P1056" w:tooltip="5. Невыполнение гражданами, юридическими лицами, осуществляющими использование лесов,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, договоров купли-п">
        <w:r>
          <w:rPr>
            <w:color w:val="0000FF"/>
          </w:rPr>
          <w:t>частью 5 статьи 60.1</w:t>
        </w:r>
      </w:hyperlink>
      <w:r>
        <w:t xml:space="preserve">, </w:t>
      </w:r>
      <w:hyperlink w:anchor="P1173" w:tooltip="5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">
        <w:r>
          <w:rPr>
            <w:color w:val="0000FF"/>
          </w:rPr>
          <w:t>частью 5 статьи 60.12</w:t>
        </w:r>
      </w:hyperlink>
      <w:r>
        <w:t xml:space="preserve"> и </w:t>
      </w:r>
      <w:hyperlink w:anchor="P1221" w:tooltip="4. Невыполнение гражданами, юридическими лицами, осуществляющими использование лесов, лесохозяйственного регламента, проекта освоения лесов, проекта лесовосстановления или проекта лесоразведения в части воспроизводства лесов или лесоразведения является основан">
        <w:r>
          <w:rPr>
            <w:color w:val="0000FF"/>
          </w:rPr>
          <w:t>частью 4 статьи 61</w:t>
        </w:r>
      </w:hyperlink>
      <w:r>
        <w:t xml:space="preserve"> настоящего Кодекса и</w:t>
      </w:r>
      <w:r>
        <w:t xml:space="preserve">ли со </w:t>
      </w:r>
      <w:hyperlink r:id="rId912" w:tooltip="&quot;Гражданский кодекс Российской Федерации (часть вторая)&quot; от 26.01.1996 N 14-ФЗ (ред. от 24.07.2023) {КонсультантПлюс}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а также сведения о нарушении указанными лицами лесного законодательства, информация о лицах, которые уклонились от заключения договора аренды лесного участка, н</w:t>
      </w:r>
      <w:r>
        <w:t>аходящегося в государственной или муниципальной собственности, либо заключения договора купли-продажи лесных насаждений.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13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96" w:name="P2233"/>
      <w:bookmarkEnd w:id="196"/>
      <w:r>
        <w:t>3. В реестр включается следующая информация: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наименование, место нахождения - для юридического лица, фамилия, имя, отчество - для индивидуального предпринимателя;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идентификационный номер н</w:t>
      </w:r>
      <w:r>
        <w:t>алогоплательщика;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2.1) дата проведения торгов либо дата признания торгов несостоявшимися;</w:t>
      </w:r>
    </w:p>
    <w:p w:rsidR="0059644A" w:rsidRDefault="00DC6431">
      <w:pPr>
        <w:pStyle w:val="ConsPlusNormal0"/>
        <w:jc w:val="both"/>
      </w:pPr>
      <w:r>
        <w:t xml:space="preserve">(п. 2.1 введен Федеральным </w:t>
      </w:r>
      <w:hyperlink r:id="rId914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законом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информация о договорах аренды лесных участков и договорах купли-продажи лесных</w:t>
      </w:r>
      <w:r>
        <w:t xml:space="preserve">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основания и даты расторжения договоров аренды лесных участков и договоров купли-продажи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дата внесения указанной информации в реестр.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В случае расторжения договоров аренды лесных участков и договоров купли-продажи ле</w:t>
      </w:r>
      <w:r>
        <w:t>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власти, уполномоченный на ведение реестра недобросовестных арендаторов лесных участков и покупателей лесны</w:t>
      </w:r>
      <w:r>
        <w:t xml:space="preserve">х насаждений, информацию, предусмотренную </w:t>
      </w:r>
      <w:hyperlink w:anchor="P2233" w:tooltip="3. В реестр включается следующая информация: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4.1. В случае уклонения от заключения договора аренды лесного участка, находящегося в государственной или мун</w:t>
      </w:r>
      <w:r>
        <w:t xml:space="preserve">иципальной собственности, либо заключения договора купли-продажи лесных насаждений орган государственной власти, орган местного самоуправления, действующие в пределах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Кодекса, в течение трех ра</w:t>
      </w:r>
      <w:r>
        <w:t xml:space="preserve">бочих дней с даты истечения срока, указанного в </w:t>
      </w:r>
      <w:hyperlink w:anchor="P1724" w:tooltip="11. Не допускается подписание договора аренды лесного участка, находящегося в государственной или муниципальной собственности, договора купли-продажи лесных насаждений, заключаемых по результатам аукциона, ранее чем через десять дней со дня размещения информац">
        <w:r>
          <w:rPr>
            <w:color w:val="0000FF"/>
          </w:rPr>
          <w:t>части 11 статьи 79</w:t>
        </w:r>
      </w:hyperlink>
      <w:r>
        <w:t xml:space="preserve">, </w:t>
      </w:r>
      <w:hyperlink w:anchor="P1820" w:tooltip="14. Не допускается подписание договора аренды лесного участка, находящегося в государственной или муниципальной собственности, для заготовки древесины по результатам конкурса ранее чем через десять дней и позднее чем через двадцать дней со дня размещения инфор">
        <w:r>
          <w:rPr>
            <w:color w:val="0000FF"/>
          </w:rPr>
          <w:t>части 14 статьи 80.2</w:t>
        </w:r>
      </w:hyperlink>
      <w:r>
        <w:t xml:space="preserve"> настоящего Кодекса, направляют в федеральный орган исполнительной власти, уполномоченный на</w:t>
      </w:r>
      <w:r>
        <w:t xml:space="preserve"> ведение реестра, информацию, предусмотренную </w:t>
      </w:r>
      <w:hyperlink w:anchor="P2233" w:tooltip="3. В реестр включается следующая информация: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59644A" w:rsidRDefault="00DC6431">
      <w:pPr>
        <w:pStyle w:val="ConsPlusNormal0"/>
        <w:jc w:val="both"/>
      </w:pPr>
      <w:r>
        <w:t xml:space="preserve">(часть 4.1 введена Федеральным </w:t>
      </w:r>
      <w:hyperlink r:id="rId915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законом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В течение десяти рабочих дней с даты поступления информации, указанной в </w:t>
      </w:r>
      <w:hyperlink w:anchor="P2233" w:tooltip="3. В реестр включается следующая информация:">
        <w:r>
          <w:rPr>
            <w:color w:val="0000FF"/>
          </w:rPr>
          <w:t>части 3</w:t>
        </w:r>
      </w:hyperlink>
      <w:r>
        <w:t xml:space="preserve"> настоящей статьи, в федеральный орган исполнительной власти, уполномоченный на ведение реестра недобросовестных арендаторов лесных участков и покупателей лесных насаждений, этот орган включает информацию о недобросовестных арендаторах, покупателях</w:t>
      </w:r>
      <w:r>
        <w:t xml:space="preserve"> либо лицах, уклонившихся от заключения соответствующих договоров, в реестр или направляет мотивированный отказ во включении такой информации в реестр.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16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Информация, содержащаяся в реестре, размещается на официальном сайте федерального органа исполнительной власти, уполномоченного на ведение реестра, и должна быт</w:t>
      </w:r>
      <w:r>
        <w:t>ь доступна для ознакомления без взимания платы.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Включение сведений об арендаторе лесного участка, покупателе лесных насаждений либо лице, уклонившемся от заключения соответствующего договора, в реестр может быть обжаловано заинтересованным лицом в судеб</w:t>
      </w:r>
      <w:r>
        <w:t>ном порядке.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17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закона</w:t>
        </w:r>
      </w:hyperlink>
      <w:r>
        <w:t xml:space="preserve"> от 29.12.2017 N 471-ФЗ)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8. Утратил силу. - Федеральный </w:t>
      </w:r>
      <w:hyperlink r:id="rId918" w:tooltip="Федеральный закон от 29.12.2017 N 471-ФЗ &quot;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&quot; {КонсультантПлюс}">
        <w:r>
          <w:rPr>
            <w:color w:val="0000FF"/>
          </w:rPr>
          <w:t>закон</w:t>
        </w:r>
      </w:hyperlink>
      <w:r>
        <w:t xml:space="preserve"> от 29.12.2017 N 471-ФЗ.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Действие ч. 9 ст. 98.1 распространяется на правоотношения, возникшие до 09.03.2021. Информация, содержащаяся в реестре более двух лет на 09.03.2021, подлежит исключению (ФЗ от 09.03.2021 N 35-ФЗ).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9. Федеральный орган исполнительной власти, уполномоченны</w:t>
      </w:r>
      <w:r>
        <w:t xml:space="preserve">й на ведение реестра, исключает из него информацию, указанную в </w:t>
      </w:r>
      <w:hyperlink w:anchor="P2233" w:tooltip="3. В реестр включается следующая информация:">
        <w:r>
          <w:rPr>
            <w:color w:val="0000FF"/>
          </w:rPr>
          <w:t>части 3</w:t>
        </w:r>
      </w:hyperlink>
      <w:r>
        <w:t xml:space="preserve"> настоящей статьи, по истечении двух лет с даты ее включения в реестр или по решению суда.</w:t>
      </w:r>
    </w:p>
    <w:p w:rsidR="0059644A" w:rsidRDefault="00DC6431">
      <w:pPr>
        <w:pStyle w:val="ConsPlusNormal0"/>
        <w:jc w:val="both"/>
      </w:pPr>
      <w:r>
        <w:t xml:space="preserve">(часть 9 введена Федеральным </w:t>
      </w:r>
      <w:hyperlink r:id="rId919" w:tooltip="Федеральный закон от 09.03.2021 N 35-ФЗ &quot;О внесении изменений в статьи 80 и 98.1 Лес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09.03.2021 N 35-ФЗ)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12.1. ЛЕСНАЯ ОХРАНА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92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98.2. Лесная охрана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21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Под лесной охраной понимается деятельность, направленная на определение состояния лесов и влияния на них природных и антропогенных фа</w:t>
      </w:r>
      <w:r>
        <w:t>кторов, а также на предотвращение, выявление и пресечение нарушений гражданами, пребывающими в лесах,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</w:t>
      </w:r>
      <w:r>
        <w:t>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(далее - требования лесного законодательства). Лесная охрана осу</w:t>
      </w:r>
      <w:r>
        <w:t xml:space="preserve">ществляется посредством систематического патрулирования лесов в соответствии с </w:t>
      </w:r>
      <w:hyperlink r:id="rId922" w:tooltip="Приказ Минприроды России от 15.12.2021 N 955 (ред. от 28.11.2022) &quot;Об утверждении Порядка и Нормативов осуществления лесной охраны&quot; (Зарегистрировано в Минюсте России 27.01.2022 N 67033) {КонсультантПлюс}">
        <w:r>
          <w:rPr>
            <w:color w:val="0000FF"/>
          </w:rPr>
          <w:t>нормативами</w:t>
        </w:r>
      </w:hyperlink>
      <w:r>
        <w:t xml:space="preserve"> и в </w:t>
      </w:r>
      <w:hyperlink r:id="rId923" w:tooltip="Приказ Минприроды России от 15.12.2021 N 955 (ред. от 28.11.2022) &quot;Об утверждении Порядка и Нормативов осуществления лесной охраны&quot; (Зарегистрировано в Минюсте России 27.01.2022 N 67033) {КонсультантПлюс}">
        <w:r>
          <w:rPr>
            <w:color w:val="0000FF"/>
          </w:rPr>
          <w:t>порядке</w:t>
        </w:r>
      </w:hyperlink>
      <w:r>
        <w:t>, установленными уполномоченным федеральным органом исполнительной власти.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97" w:name="P2262"/>
      <w:bookmarkEnd w:id="197"/>
      <w:r>
        <w:t xml:space="preserve">2. Лесная охрана осуществляется указанными в </w:t>
      </w:r>
      <w:hyperlink w:anchor="P2180" w:tooltip="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оссийской Федерации, органами исполнительной власти субъектов Российской Федера">
        <w:r>
          <w:rPr>
            <w:color w:val="0000FF"/>
          </w:rPr>
          <w:t xml:space="preserve">части 1 </w:t>
        </w:r>
        <w:r>
          <w:rPr>
            <w:color w:val="0000FF"/>
          </w:rPr>
          <w:t>статьи 96</w:t>
        </w:r>
      </w:hyperlink>
      <w:r>
        <w:t xml:space="preserve"> настоящего Кодекса федеральными органами исполнительной власти и органами исполнительной власти субъектов Российской Федерации, а </w:t>
      </w:r>
      <w:r>
        <w:lastRenderedPageBreak/>
        <w:t xml:space="preserve">также органами местного самоуправления, указанными в </w:t>
      </w:r>
      <w:hyperlink w:anchor="P2222" w:tooltip="1. Муниципальный лесной контроль осуществляется органами местного самоуправления в рамках полномочий в соответствии со статьей 84 настоящего Кодекса. Муниципальный лесной контроль может осуществляться муниципальными учреждениями, подведомственными органам мест">
        <w:r>
          <w:rPr>
            <w:color w:val="0000FF"/>
          </w:rPr>
          <w:t>части 1 статьи 98</w:t>
        </w:r>
      </w:hyperlink>
      <w:r>
        <w:t xml:space="preserve"> настоящ</w:t>
      </w:r>
      <w:r>
        <w:t xml:space="preserve">его Кодекса (далее - уполномоченные органы). Лесная охрана может осуществляться государственными учреждениями, указанными в </w:t>
      </w:r>
      <w:hyperlink w:anchor="P218" w:tooltip="2. Мероприятия по сохранению лесов и по лесоустройству могут осуществляться государственными (муниципальными)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">
        <w:r>
          <w:rPr>
            <w:color w:val="0000FF"/>
          </w:rPr>
          <w:t>части 2 статьи 19</w:t>
        </w:r>
      </w:hyperlink>
      <w:r>
        <w:t xml:space="preserve">, </w:t>
      </w:r>
      <w:hyperlink w:anchor="P2180" w:tooltip="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оссийской Федерации, органами исполнительной власти субъектов Российской Федера">
        <w:r>
          <w:rPr>
            <w:color w:val="0000FF"/>
          </w:rPr>
          <w:t>части 1 статьи 96</w:t>
        </w:r>
      </w:hyperlink>
      <w:r>
        <w:t xml:space="preserve"> настоящего Кодекса, </w:t>
      </w:r>
      <w:r>
        <w:t xml:space="preserve">и муниципальными учреждениями, указанными в </w:t>
      </w:r>
      <w:hyperlink w:anchor="P2222" w:tooltip="1. Муниципальный лесной контроль осуществляется органами местного самоуправления в рамках полномочий в соответствии со статьей 84 настоящего Кодекса. Муниципальный лесной контроль может осуществляться муниципальными учреждениями, подведомственными органам мест">
        <w:r>
          <w:rPr>
            <w:color w:val="0000FF"/>
          </w:rPr>
          <w:t>части 1 статьи 98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2.1. Перечень должностных лиц, осуществляющих лесную охрану, утверждается федеральным органом исполнительной власти, органом исполнитель</w:t>
      </w:r>
      <w:r>
        <w:t xml:space="preserve">ной власти субъекта Российской Федерации, органом местного самоуправления или подведомственными им государственными или муниципальными учреждениями в пределах их полномочий, предусмотренных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- </w:t>
      </w:r>
      <w:hyperlink w:anchor="P1983" w:tooltip="Статья 84. Полномочия органов местного самоуправления в области лесных отношений">
        <w:r>
          <w:rPr>
            <w:color w:val="0000FF"/>
          </w:rPr>
          <w:t>84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jc w:val="both"/>
      </w:pPr>
      <w:r>
        <w:t xml:space="preserve">(часть 2.1 введена Федеральным </w:t>
      </w:r>
      <w:hyperlink r:id="rId924" w:tooltip="Федеральный закон от 29.12.2022 N 600-ФЗ &quot;О внесении изменений в Лесн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600-ФЗ)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198" w:name="P2265"/>
      <w:bookmarkEnd w:id="198"/>
      <w:r>
        <w:t xml:space="preserve">3. Должностные лица уполномоченных органов и государственных учреждений, указанных в </w:t>
      </w:r>
      <w:hyperlink w:anchor="P2262" w:tooltip="2.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, а также органами местного самоуправления, указанными в части 1 статьи">
        <w:r>
          <w:rPr>
            <w:color w:val="0000FF"/>
          </w:rPr>
          <w:t>части 2</w:t>
        </w:r>
      </w:hyperlink>
      <w:r>
        <w:t xml:space="preserve"> настоящей статьи, в порядке, установленном законодательством Российской Федерации, вправе: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осуществлять систематическое патрулирование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определять состояние лесов и влияние на них природных и антропогенных факторов;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3) предотвращать, выявлять </w:t>
      </w:r>
      <w:r>
        <w:t>и пресекать нарушения требований лесного законодательства гражданами;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4) осуществлять производство по делам об административных правонарушениях, связанным с нарушениями требований лесного законодательства, выявленными в ходе осуществления систематического </w:t>
      </w:r>
      <w:r>
        <w:t>патрулирования лесов;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направлять в соответствующие государственные органы материалы о нарушениях требований лесного законодательства, выявленных в ходе осуществления систематического патрулирования лесов, содержащих признаки административных правонаруше</w:t>
      </w:r>
      <w:r>
        <w:t>ний и (или) преступлений;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предъявлять иски в суд или арбитражный суд по фактам нарушений требований лесного законодательства, выявленных в ходе осуществления систематического патрулирования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Должностные лица уполномоченных органов и государстве</w:t>
      </w:r>
      <w:r>
        <w:t xml:space="preserve">нных учреждений, указанных в </w:t>
      </w:r>
      <w:hyperlink w:anchor="P2262" w:tooltip="2.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, а также органами местного самоуправления, указанными в части 1 статьи">
        <w:r>
          <w:rPr>
            <w:color w:val="0000FF"/>
          </w:rPr>
          <w:t>части 2</w:t>
        </w:r>
      </w:hyperlink>
      <w:r>
        <w:t xml:space="preserve"> настоящей статьи, также имеют право: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ограничивать или запрещать доступ граждан, въезд транспортных средств в леса в период действия ограничения или запрета на пребывание в лесах;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 целях пресечения нарушения обязательных требований приостанавливать рубки лесных насаждений, осуществляемые гражданами, не имеющими предусмотренных настоящим Кодексом документов;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задерживать в лесах граждан, нарушивших обязательные требования, и д</w:t>
      </w:r>
      <w:r>
        <w:t>оставлять указанных нарушителей в правоохранительные органы;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изымать у граждан, нарушающих обязательные требования, орудия совершения правонарушений, транспортные средства и соответствующие документы;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предотвращать, выявлять и пресекать нарушения гражданами, пребывающими в лесах, требований лесного законодательства, проверять у граждан, пребывающих в лесах, документы, подтверждающие право осуществлять использование лесов, за исключением случаев, пред</w:t>
      </w:r>
      <w:r>
        <w:t xml:space="preserve">усмотренных </w:t>
      </w:r>
      <w:hyperlink w:anchor="P138" w:tooltip="1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">
        <w:r>
          <w:rPr>
            <w:color w:val="0000FF"/>
          </w:rPr>
          <w:t>частью 1 статьи 11</w:t>
        </w:r>
      </w:hyperlink>
      <w:r>
        <w:t xml:space="preserve"> настоящего Кодекса, требовать от граждан, пребывающих в лесах, прекращения совершения нарушения требований лесного законодательства.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В случае, если должностными лицами уполномоченных ор</w:t>
      </w:r>
      <w:r>
        <w:t xml:space="preserve">ганов и государственных учреждений, указанных в </w:t>
      </w:r>
      <w:hyperlink w:anchor="P2262" w:tooltip="2.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, а также органами местного самоуправления, указанными в части 1 статьи">
        <w:r>
          <w:rPr>
            <w:color w:val="0000FF"/>
          </w:rPr>
          <w:t>части 2</w:t>
        </w:r>
      </w:hyperlink>
      <w:r>
        <w:t xml:space="preserve"> настоящей статьи, в пределах установленной компетенции выявлен факт размещения объекта капитального строительства в границах земель лесного фонда или в границах з</w:t>
      </w:r>
      <w:r>
        <w:t xml:space="preserve">емель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</w:t>
      </w:r>
      <w:r>
        <w:lastRenderedPageBreak/>
        <w:t>ограничениями прав на землю, должностное лицо, осуществля</w:t>
      </w:r>
      <w:r>
        <w:t>ющее лесную охрану,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поселения, городского округа, муниципального округа по месту нахождения земельного уч</w:t>
      </w:r>
      <w:r>
        <w:t>астка,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</w:t>
      </w:r>
      <w:r>
        <w:t xml:space="preserve">ением документов, подтверждающих указанный факт. </w:t>
      </w:r>
      <w:hyperlink r:id="rId925" w:tooltip="Приказ Минстроя России от 03.05.2023 N 321/пр &quot;Об утверждении формы уведомления о выявлении самовольной постройки и перечня документов, подтверждающих наличие признаков самовольной постройки&quot; (Зарегистрировано в Минюсте России 07.06.2023 N 73765) {КонсультантП">
        <w:r>
          <w:rPr>
            <w:color w:val="0000FF"/>
          </w:rPr>
          <w:t>Форма</w:t>
        </w:r>
      </w:hyperlink>
      <w:r>
        <w:t xml:space="preserve"> уведомления о выявлении</w:t>
      </w:r>
      <w:r>
        <w:t xml:space="preserve"> самовольной постройки, </w:t>
      </w:r>
      <w:hyperlink r:id="rId926" w:tooltip="Приказ Минстроя России от 03.05.2023 N 321/пр &quot;Об утверждении формы уведомления о выявлении самовольной постройки и перечня документов, подтверждающих наличие признаков самовольной постройки&quot; (Зарегистрировано в Минюсте России 07.06.2023 N 73765) {КонсультантП">
        <w:r>
          <w:rPr>
            <w:color w:val="0000FF"/>
          </w:rPr>
          <w:t>перечень</w:t>
        </w:r>
      </w:hyperlink>
      <w:r>
        <w:t xml:space="preserve"> документов, подтверждающих наличие признаков </w:t>
      </w:r>
      <w:r>
        <w:t>самовольной постройки, устанавливаются в соответствии с законодательством о градостроительной деятельности.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98.3. Обеспечение должностных лиц лесной охраны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27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Должностные лица уполномоченных органов и подведомственных им государственных и муниципальных учреждений, указанн</w:t>
      </w:r>
      <w:r>
        <w:t xml:space="preserve">ых в </w:t>
      </w:r>
      <w:hyperlink w:anchor="P2262" w:tooltip="2.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, а также органами местного самоуправления, указанными в части 1 статьи">
        <w:r>
          <w:rPr>
            <w:color w:val="0000FF"/>
          </w:rPr>
          <w:t>частях 2</w:t>
        </w:r>
      </w:hyperlink>
      <w:r>
        <w:t xml:space="preserve"> и </w:t>
      </w:r>
      <w:hyperlink w:anchor="P2265" w:tooltip="3. Должностные лица уполномоченных органов и государственных учреждений, указанных в части 2 настоящей статьи, в порядке, установленном законодательством Российской Федерации, вправе:">
        <w:r>
          <w:rPr>
            <w:color w:val="0000FF"/>
          </w:rPr>
          <w:t>3 статьи 98.2</w:t>
        </w:r>
      </w:hyperlink>
      <w:r>
        <w:t xml:space="preserve"> настоящего Кодекса (далее - должностные лица, осуществляющие лесную охрану), имеют право на ношение, хранение и применение специальных средств, служебного оружия, а также разрешенного в качестве служебного оружия гражданского о</w:t>
      </w:r>
      <w:r>
        <w:t xml:space="preserve">ружия самообороны и охотничьего огнестрельного оружия в порядке, установленном Федеральным </w:t>
      </w:r>
      <w:hyperlink r:id="rId928" w:tooltip="Федеральный закон от 14.04.1999 N 77-ФЗ (ред. от 04.08.2023) &quot;О ведомственной охране&quot; (с изм. и доп., вступ. в силу с 15.08.2023) {КонсультантПлюс}">
        <w:r>
          <w:rPr>
            <w:color w:val="0000FF"/>
          </w:rPr>
          <w:t>законом</w:t>
        </w:r>
      </w:hyperlink>
      <w:r>
        <w:t xml:space="preserve"> от 14 апреля 1999 года N 77-ФЗ "О ведомственной охране".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Уполномоченные органы и подведомственные им государств</w:t>
      </w:r>
      <w:r>
        <w:t xml:space="preserve">енные и муниципальные учреждения, указанные в </w:t>
      </w:r>
      <w:hyperlink w:anchor="P2262" w:tooltip="2.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, а также органами местного самоуправления, указанными в части 1 статьи">
        <w:r>
          <w:rPr>
            <w:color w:val="0000FF"/>
          </w:rPr>
          <w:t>частях 2</w:t>
        </w:r>
      </w:hyperlink>
      <w:r>
        <w:t xml:space="preserve"> и </w:t>
      </w:r>
      <w:hyperlink w:anchor="P2265" w:tooltip="3. Должностные лица уполномоченных органов и государственных учреждений, указанных в части 2 настоящей статьи, в порядке, установленном законодательством Российской Федерации, вправе:">
        <w:r>
          <w:rPr>
            <w:color w:val="0000FF"/>
          </w:rPr>
          <w:t>3 статьи 98.2</w:t>
        </w:r>
      </w:hyperlink>
      <w:r>
        <w:t xml:space="preserve"> настоящего Кодекса, приобретают служебное и гражданское оружие, ведут учет, хранят и осуществляют их выдачу в порядке, установленном для юридических лиц с особыми уставными задачами Феде</w:t>
      </w:r>
      <w:r>
        <w:t xml:space="preserve">ральным </w:t>
      </w:r>
      <w:hyperlink r:id="rId929" w:tooltip="Федеральный закон от 13.12.1996 N 150-ФЗ (ред. от 06.02.2023) &quot;Об оружии&quot; (с изм. и доп., вступ. в силу с 15.07.2023) {КонсультантПлюс}">
        <w:r>
          <w:rPr>
            <w:color w:val="0000FF"/>
          </w:rPr>
          <w:t>законом</w:t>
        </w:r>
      </w:hyperlink>
      <w:r>
        <w:t xml:space="preserve"> от 13 декабря 1996 года N 150-ФЗ "Об оружии".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930" w:tooltip="Постановление Правительства РФ от 03.02.2010 N 47 (ред. от 28.02.2022) &quot;Об утверждении Правил хранения, ношения и применения специальных средств должностными лицами, осуществляющими федеральный государственный лесной контроль (надзор), и должностными лицами, о">
        <w:r>
          <w:rPr>
            <w:color w:val="0000FF"/>
          </w:rPr>
          <w:t>Правила</w:t>
        </w:r>
      </w:hyperlink>
      <w:r>
        <w:t xml:space="preserve"> хранения, ношения и применения специальных средств должностными лицами, осуществляю</w:t>
      </w:r>
      <w:r>
        <w:t>щими лесную охрану, определяются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</w:t>
      </w:r>
      <w:hyperlink r:id="rId931" w:tooltip="Постановление Правительства РФ от 23.04.2013 N 366 (ред. от 28.02.2022) &quot;Об утверждении перечня должностных лиц, осуществляющих федеральный государственный лесной контроль (надзор), и должностных лиц, осуществляющих лесную охрану, которым разрешено хранение, н">
        <w:r>
          <w:rPr>
            <w:color w:val="0000FF"/>
          </w:rPr>
          <w:t>Перече</w:t>
        </w:r>
        <w:r>
          <w:rPr>
            <w:color w:val="0000FF"/>
          </w:rPr>
          <w:t>нь</w:t>
        </w:r>
      </w:hyperlink>
      <w:r>
        <w:t xml:space="preserve"> и </w:t>
      </w:r>
      <w:hyperlink r:id="rId932" w:tooltip="Постановление Правительства РФ от 23.04.2013 N 366 (ред. от 28.02.2022) &quot;Об утверждении перечня должностных лиц, осуществляющих федеральный государственный лесной контроль (надзор), и должностных лиц, осуществляющих лесную охрану, которым разрешено хранение, н">
        <w:r>
          <w:rPr>
            <w:color w:val="0000FF"/>
          </w:rPr>
          <w:t>предельная численность</w:t>
        </w:r>
      </w:hyperlink>
      <w:r>
        <w:t xml:space="preserve"> должностных лиц, осуществляющих лесную охрану, кото</w:t>
      </w:r>
      <w:r>
        <w:t>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оружия, устанавливаются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933" w:tooltip="Постановление Правительства РФ от 13.06.2013 N 495 (ред. от 28.02.2022) &quot;Об обеспечении служебным оружием, разрешенным в качестве служебного оружия гражданским оружием самообороны и охотничьим огнестрельным оружием должностных лиц, осуществляющих федеральный г">
        <w:r>
          <w:rPr>
            <w:color w:val="0000FF"/>
          </w:rPr>
          <w:t>Перечень</w:t>
        </w:r>
      </w:hyperlink>
      <w:r>
        <w:t xml:space="preserve"> типов, моделей и количество служебного оружия, а также разрешенног</w:t>
      </w:r>
      <w:r>
        <w:t xml:space="preserve">о в качестве служебного оружия гражданского оружия самообороны и охотничьего огнестрельного оружия, </w:t>
      </w:r>
      <w:hyperlink r:id="rId934" w:tooltip="Постановление Правительства РФ от 13.06.2013 N 495 (ред. от 28.02.2022) &quot;Об обеспечении служебным оружием, разрешенным в качестве служебного оружия гражданским оружием самообороны и охотничьим огнестрельным оружием должностных лиц, осуществляющих федеральный г">
        <w:r>
          <w:rPr>
            <w:color w:val="0000FF"/>
          </w:rPr>
          <w:t>правила</w:t>
        </w:r>
      </w:hyperlink>
      <w:r>
        <w:t xml:space="preserve"> их применения должностными лицами, осуществляющими лесную охрану, устанавливаются Правительством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Должностным лицам, осуществляющим лесную охрану, выдаются служебные удостоверения и форма установленного </w:t>
      </w:r>
      <w:r>
        <w:t>образца.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13. ОТВЕТСТВЕННОСТЬ ЗА ПРАВОНАРУШЕНИЯ В ОБЛАСТИ</w:t>
      </w:r>
    </w:p>
    <w:p w:rsidR="0059644A" w:rsidRDefault="00DC6431">
      <w:pPr>
        <w:pStyle w:val="ConsPlusTitle0"/>
        <w:jc w:val="center"/>
      </w:pPr>
      <w:r>
        <w:t>ЛЕСНЫХ ОТНОШЕНИЙ</w:t>
      </w:r>
    </w:p>
    <w:p w:rsidR="0059644A" w:rsidRDefault="00DC6431">
      <w:pPr>
        <w:pStyle w:val="ConsPlusNormal0"/>
        <w:jc w:val="center"/>
      </w:pPr>
      <w:r>
        <w:t xml:space="preserve">(в ред. Федерального </w:t>
      </w:r>
      <w:hyperlink r:id="rId935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jc w:val="center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99. Административная, уголовная и иная ответственность за нарушение лесного законодательства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936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Лица, виновные в нарушении лесного законодательства, несут административную, уголовную и иную ответственность в порядке, установленном законодате</w:t>
      </w:r>
      <w:r>
        <w:t>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99.1. Конфискация незаконно заготовленных древесины и иных лесных ресурсов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937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Незаконно заготовленные древесина и иные лесные ресурсы подлежат конфискации в соответствии с уголовным </w:t>
      </w:r>
      <w:hyperlink r:id="rId938" w:tooltip="&quot;Уголовный кодекс Российской Федерации&quot; от 13.06.1996 N 63-ФЗ (ред. от 04.08.2023) {КонсультантПлюс}">
        <w:r>
          <w:rPr>
            <w:color w:val="0000FF"/>
          </w:rPr>
          <w:t>законодательством</w:t>
        </w:r>
      </w:hyperlink>
      <w:r>
        <w:t xml:space="preserve"> или </w:t>
      </w:r>
      <w:hyperlink r:id="rId939" w:tooltip="&quot;Кодекс Российской Федерации об административных правонарушениях&quot; от 30.12.2001 N 195-ФЗ (ред. от 04.08.2023) (с изм. и доп., вступ. в силу с 15.08.2023) {КонсультантПлюс}">
        <w:r>
          <w:rPr>
            <w:color w:val="0000FF"/>
          </w:rPr>
          <w:t>иным</w:t>
        </w:r>
      </w:hyperlink>
      <w:r>
        <w:t xml:space="preserve"> законодательством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2. Учет, хранение, реализация, утилизация и уничтожение незаконно заготовленных древ</w:t>
      </w:r>
      <w:r>
        <w:t>есины и иных лесных ресурсов осуществляются в соответствии с требованиями законодательства Российской Федерации.</w:t>
      </w:r>
    </w:p>
    <w:p w:rsidR="0059644A" w:rsidRDefault="0059644A">
      <w:pPr>
        <w:pStyle w:val="ConsPlusNormal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100. Возмещение вреда, причиненного лесам и находящимся в них природным объектам</w:t>
      </w:r>
    </w:p>
    <w:p w:rsidR="0059644A" w:rsidRDefault="00DC6431">
      <w:pPr>
        <w:pStyle w:val="ConsPlusNormal0"/>
        <w:ind w:firstLine="540"/>
        <w:jc w:val="both"/>
      </w:pPr>
      <w:r>
        <w:t xml:space="preserve">(в ред. Федерального </w:t>
      </w:r>
      <w:hyperlink r:id="rId940" w:tooltip="Федеральный закон от 23.06.2016 N 218-ФЗ (ред. от 29.12.2017) &quot;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&quot; {КонсультантПлюс}">
        <w:r>
          <w:rPr>
            <w:color w:val="0000FF"/>
          </w:rPr>
          <w:t>закона</w:t>
        </w:r>
      </w:hyperlink>
      <w:r>
        <w:t xml:space="preserve"> от 23.06.2016 N 218-ФЗ)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Возмещение вреда, причиненного лесам и находящимся в них природным объектам вследствие</w:t>
      </w:r>
      <w:r>
        <w:t xml:space="preserve"> нарушения лесного законодательства (далее - возмещение вреда), осуществляется добровольно или в судебном порядке.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Размер возмещения имущественного вреда, причиненного лесным участкам и имущественным правам, возникающим при использовании лесов, определя</w:t>
      </w:r>
      <w:r>
        <w:t xml:space="preserve">ется на основе оценки лесов, осуществляемой в соответствии со </w:t>
      </w:r>
      <w:hyperlink w:anchor="P2162" w:tooltip="Статья 95. Оценка лесов">
        <w:r>
          <w:rPr>
            <w:color w:val="0000FF"/>
          </w:rPr>
          <w:t>статьей 95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Размер возмещения вреда, причиненного лесам как экологической системе, определяется исходя из присущих лесам природных свойств (уникальности, способности к возобновлению, местоположения и других свойств) в порядке, предусмотренном Федеральным </w:t>
      </w:r>
      <w:hyperlink r:id="rId941" w:tooltip="Федеральный закон от 10.01.2002 N 7-ФЗ (ред. от 04.08.2023) &quot;Об охране окружающей среды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10 января 2002 года N 7-ФЗ "Об охране окружающей среды".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4. Особенности возмещения вреда, включая таксы и </w:t>
      </w:r>
      <w:hyperlink r:id="rId942" w:tooltip="Постановление Правительства РФ от 29.12.2018 N 1730 (ред. от 18.12.2020) &quot;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&quot; {КонсультантПлюс}">
        <w:r>
          <w:rPr>
            <w:color w:val="0000FF"/>
          </w:rPr>
          <w:t>методики</w:t>
        </w:r>
      </w:hyperlink>
      <w:r>
        <w:t xml:space="preserve"> определения размера возмещения такого вреда, утверждаются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14. РАЗРЕШЕНИЕ СПОРОВ В ОБЛАСТИ ИСПОЛЬЗОВАНИЯ,</w:t>
      </w:r>
    </w:p>
    <w:p w:rsidR="0059644A" w:rsidRDefault="00DC6431">
      <w:pPr>
        <w:pStyle w:val="ConsPlusTitle0"/>
        <w:jc w:val="center"/>
      </w:pPr>
      <w:r>
        <w:t>ОХРАНЫ, ЗАЩИТЫ, ВОСПРОИЗВОДСТВА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101. Разрешение споров в области исполь</w:t>
      </w:r>
      <w:r>
        <w:t>зования, охраны, защиты, воспроизводства лесов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Споры в области использования, охраны, защиты, воспроизводства лесов разрешаются в судебном порядке.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15. ЗАЩИТНЫЕ ЛЕСА И ОСОБО ЗАЩИТНЫЕ УЧАСТКИ ЛЕСОВ</w:t>
      </w:r>
    </w:p>
    <w:p w:rsidR="0059644A" w:rsidRDefault="00DC6431">
      <w:pPr>
        <w:pStyle w:val="ConsPlusTitle0"/>
        <w:jc w:val="center"/>
      </w:pPr>
      <w:r>
        <w:t>(СТАТЬИ 102 - 107)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Утратила силу с 1 июля 2019 год</w:t>
      </w:r>
      <w:r>
        <w:t xml:space="preserve">а. - Федеральный </w:t>
      </w:r>
      <w:hyperlink r:id="rId943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</w:t>
        </w:r>
      </w:hyperlink>
      <w:r>
        <w:t xml:space="preserve"> от 27.12.2018 N 538-ФЗ.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16. ЭКСПЛУАТАЦИОННЫЕ ЛЕСА, РЕЗЕРВНЫЕ ЛЕСА</w:t>
      </w:r>
    </w:p>
    <w:p w:rsidR="0059644A" w:rsidRDefault="00DC6431">
      <w:pPr>
        <w:pStyle w:val="ConsPlusTitle0"/>
        <w:jc w:val="center"/>
      </w:pPr>
      <w:r>
        <w:t>(СТАТЬИ 108 - 109)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Утратила силу с 1 июля 2019 года. - Федеральный </w:t>
      </w:r>
      <w:hyperlink r:id="rId944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</w:t>
        </w:r>
      </w:hyperlink>
      <w:r>
        <w:t xml:space="preserve"> от 27.12.2018 N 538-ФЗ.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17. ЗАЩИТНЫЕ ЛЕСА, ЭКСПЛУАТАЦИОННЫЕ ЛЕСА, РЕЗЕРВНЫЕ</w:t>
      </w:r>
    </w:p>
    <w:p w:rsidR="0059644A" w:rsidRDefault="00DC6431">
      <w:pPr>
        <w:pStyle w:val="ConsPlusTitle0"/>
        <w:jc w:val="center"/>
      </w:pPr>
      <w:r>
        <w:t>ЛЕСА, ОСОБО ЗАЩИТНЫЕ УЧАСТКИ ЛЕСОВ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945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199" w:name="P2334"/>
      <w:bookmarkEnd w:id="199"/>
      <w:r>
        <w:t>Статья 110. Общие положения о защитных лесах, эксплуатационных лесах, резервных лесах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4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Защитные леса, эксплуатационные леса, резервные леса под</w:t>
      </w:r>
      <w:r>
        <w:t xml:space="preserve">лежат освоению в целях, предусмотренных </w:t>
      </w:r>
      <w:hyperlink w:anchor="P151" w:tooltip="Статья 12. Освоение лесов">
        <w:r>
          <w:rPr>
            <w:color w:val="0000FF"/>
          </w:rPr>
          <w:t>статьей 12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Отнесение лесов к защитным лесам, эксплуатационным лесам, резервным лесам и исключение их из состава защитных лесов, эксплуа</w:t>
      </w:r>
      <w:r>
        <w:t xml:space="preserve">тационных лесов, резервных лесов, установление и изменение границ земель, на которых располагаются такие леса, осуществляются решениями органов государственной власти в пределах их полномочий, определенных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статьями 81</w:t>
        </w:r>
      </w:hyperlink>
      <w:r>
        <w:t xml:space="preserve"> и </w:t>
      </w:r>
      <w:hyperlink w:anchor="P1882" w:tooltip="Статья 82. Полномочия органов государственной власти субъектов Российской Федерации в области лесных отношений">
        <w:r>
          <w:rPr>
            <w:color w:val="0000FF"/>
          </w:rPr>
          <w:t>82</w:t>
        </w:r>
      </w:hyperlink>
      <w:r>
        <w:t xml:space="preserve"> настоящего Кодекса, </w:t>
      </w:r>
      <w:r>
        <w:lastRenderedPageBreak/>
        <w:t xml:space="preserve">в порядке, установленном лесоустроительной </w:t>
      </w:r>
      <w:hyperlink r:id="rId947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инструкцией</w:t>
        </w:r>
      </w:hyperlink>
      <w:r>
        <w:t>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4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Обязательным приложением к решению об отнесении ле</w:t>
      </w:r>
      <w:r>
        <w:t xml:space="preserve">сов к защитным лесам, эксплуатационным лесам, резервным лесам является подготовленное в соответствии со </w:t>
      </w:r>
      <w:hyperlink w:anchor="P1407" w:tooltip="Статья 68.2. Проектирование эксплуатационных лесов, защитных лесов, резервных лесов, особо защитных участков лесов и определение местоположения границ земель, на которых расположены такие леса и участки лесов">
        <w:r>
          <w:rPr>
            <w:color w:val="0000FF"/>
          </w:rPr>
          <w:t>статьей 68.2</w:t>
        </w:r>
      </w:hyperlink>
      <w:r>
        <w:t xml:space="preserve"> настоящего Кодекса графическое описание местоположения границ земель, на которых расположены защитные леса, эксплуатационные леса, резервные леса, включа</w:t>
      </w:r>
      <w:r>
        <w:t>ющее в себя перечень координат характерных точек границ таких земель.</w:t>
      </w:r>
    </w:p>
    <w:p w:rsidR="0059644A" w:rsidRDefault="00DC6431">
      <w:pPr>
        <w:pStyle w:val="ConsPlusNormal0"/>
        <w:jc w:val="both"/>
      </w:pPr>
      <w:r>
        <w:t xml:space="preserve">(часть 3 в ред. Федерального </w:t>
      </w:r>
      <w:hyperlink r:id="rId949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111. Защитные леса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5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К защитным лесам относятся леса, которые являются природными объектами, имеющими особо ценное значение, и в отношении которых устанавливается особый правовой режим использования, охраны, защиты, воспроиз</w:t>
      </w:r>
      <w:r>
        <w:t>водства лесов.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Выделяются следующие категории защитных лесов: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леса, расположенные на особо охраняемых природных территориях;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леса, расположенные в водоохранных зонах;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леса, выполняющие функции защиты природных и иных объектов;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ценные леса;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городские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951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24.07.2023 N 343-ФЗ.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Виды использования лесов, допустимые к осуществлению в защитных лесах, расположенны</w:t>
      </w:r>
      <w:r>
        <w:t>х на землях лесного фонда, определяются лесохозяйственными регламентами лесничеств.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Виды использования лесов, допустимые к осуществлению в защитных лесах, расположенных на землях, не относящихся к землям лесного фонда, определяются федеральными органами</w:t>
      </w:r>
      <w:r>
        <w:t xml:space="preserve"> исполнительной власти в соответствии с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В защитных лесах запрещается осуществление деятельности, несовместимой с их целевым назначением и полезными функциями.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Запрещается изменение целевого назначения лесных участков, на которых р</w:t>
      </w:r>
      <w:r>
        <w:t>асположены защитные леса, за исключением случаев, предусмотренных федеральными законами.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111.1. Особенности осуществления рубок лесных насаждений и заготовки древесины в защитных лесах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52" w:tooltip="Федеральный закон от 24.07.2023 N 343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24.07.2023 N 343-ФЗ)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Осуществление рубок лесных насаждений допускается в защитных лесах, если иное не установлено настоящим Кодексом,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Сплошные рубки лесных нас</w:t>
      </w:r>
      <w:r>
        <w:t xml:space="preserve">аждений в защитных лесах запрещаются, за исключением случаев, предусмотренных </w:t>
      </w:r>
      <w:hyperlink w:anchor="P262" w:tooltip="6. В защитных лесах предусмотренные частью 5 настоящей статьи выборочные рубки и сплошные рубки деревьев, кустарников, лиан допускаются в случаях, если строительство, реконструкция, капитальный ремонт и эксплуатация объектов капитального строительства, не связ">
        <w:r>
          <w:rPr>
            <w:color w:val="0000FF"/>
          </w:rPr>
          <w:t>частью 6 статьи 21</w:t>
        </w:r>
      </w:hyperlink>
      <w:r>
        <w:t xml:space="preserve"> настоящего Кодекса, и случаев, если выборочные рубки не обеспечивают замену лесных насаждений, утрачивающих свои средообра</w:t>
      </w:r>
      <w:r>
        <w:t>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настоящим Кодексом.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3. З</w:t>
      </w:r>
      <w:r>
        <w:t>аготовка древесины допускается в защитных лесах, если проведение сплошных и выборочных рубок не запрещено или не ограничено в соответствии с законодательством Российской Федерации.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При заготовке древесины в защитных лесах допускается создание объектов л</w:t>
      </w:r>
      <w:r>
        <w:t xml:space="preserve">есной инфраструктуры, в том числе лесных дорог, перечень которых утверждается Правительством Российской Федерации в соответствии с </w:t>
      </w:r>
      <w:hyperlink w:anchor="P192" w:tooltip="5. Перечень объектов лесной инфраструктуры утверждается Правительством Российской Федерации для защитных лесов, эксплуатационных лесов, резервных лесов, а порядок проектирования, создания, содержания и эксплуатации таких объектов - уполномоченным федеральным о">
        <w:r>
          <w:rPr>
            <w:color w:val="0000FF"/>
          </w:rPr>
          <w:t>частью 5 статьи 13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112. Леса, расположенные на особо охраняе</w:t>
      </w:r>
      <w:r>
        <w:t>мых природных территориях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53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К лесам, расположенным на особо охраняемых природных территориях, относятся леса, расположенные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на </w:t>
      </w:r>
      <w:r>
        <w:t>иных установленных федеральными законами особо охраняемых природных территориях.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лесах, расположенных на территориях государственных природных заповедников, запрещается проведение рубок лесных насаждений на лесных участках, на которых исключается любо</w:t>
      </w:r>
      <w:r>
        <w:t>е вмешательство человека в природные процессы. На иных лесных участках, если это не противоречит правовому режиму особой охраны территорий государственных природных заповедников, допускается проведение выборочных рубок лесных насаждений в целях обеспечения</w:t>
      </w:r>
      <w:r>
        <w:t xml:space="preserve"> функционирования государственных природных заповедников и жизнедеятельности проживающих в их пределах граждан.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В лесах, расположенных на территориях национальных парков, природных парков и государственных природных заказников, запрещается проведение сп</w:t>
      </w:r>
      <w:r>
        <w:t xml:space="preserve">лошных рубок лесных насаждений, если иное не предусмотрено правовым режимом функциональных зон, установленных в границах этих особо охраняемых природных территорий в соответствии с Федеральным </w:t>
      </w:r>
      <w:hyperlink r:id="rId954" w:tooltip="Федеральный закон от 14.03.1995 N 33-ФЗ (ред. от 10.07.2023) &quot;Об особо охраняемых природных территориях&quot; {КонсультантПлюс}">
        <w:r>
          <w:rPr>
            <w:color w:val="0000FF"/>
          </w:rPr>
          <w:t>законом</w:t>
        </w:r>
      </w:hyperlink>
      <w:r>
        <w:t xml:space="preserve"> от 14 марта 1995 года N 33-ФЗ "Об осо</w:t>
      </w:r>
      <w:r>
        <w:t>бо охраняемых природных территориях".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В лесах, расположенных на особо охраняемых природных территориях, запрещается использование химических препаратов, обладающих токсичным, канцерогенным или мутагенным воздействием (далее - токсичные химические препар</w:t>
      </w:r>
      <w:r>
        <w:t>аты).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5. </w:t>
      </w:r>
      <w:hyperlink r:id="rId955" w:tooltip="Приказ Минприроды России от 12.08.2021 N 558 &quot;Об утверждении Особенностей использования, охраны, защиты, воспроизводства лесов, расположенных на особо охраняемых природных территориях&quot; (Зарегистрировано в Минюсте России 17.11.2021 N 65869) {КонсультантПлюс}">
        <w:r>
          <w:rPr>
            <w:color w:val="0000FF"/>
          </w:rPr>
          <w:t>Особенности</w:t>
        </w:r>
      </w:hyperlink>
      <w:r>
        <w:t xml:space="preserve"> использования, охраны, защиты, воспроизводства лесов, расположенных на </w:t>
      </w:r>
      <w:r>
        <w:t>особо охраняемых природных территориях,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113. Леса, расположенные в водоохранных зонах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5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В лесах, расположенных в водоохранных зонах, установленных в соответствии с водным </w:t>
      </w:r>
      <w:hyperlink r:id="rId957" w:tooltip="&quot;Водный кодекс Российской Федерации&quot; от 03.06.2006 N 74-ФЗ (ред. от 04.08.2023) {КонсультантПлюс}">
        <w:r>
          <w:rPr>
            <w:color w:val="0000FF"/>
          </w:rPr>
          <w:t>законодательств</w:t>
        </w:r>
        <w:r>
          <w:rPr>
            <w:color w:val="0000FF"/>
          </w:rPr>
          <w:t>ом</w:t>
        </w:r>
      </w:hyperlink>
      <w:r>
        <w:t>, запрещаются: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использование токсичных химических препаратов;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ведение сельского хозяйства, за исключением сенокошения, пчеловодства и товарной аквакультуры (товарного рыбоводства);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58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создание и эксплуатация лесных плантаций;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строительство и эксплуатация объектов капитального строительства, за исключением велосипедных, велопешеходных, пешеходных и беговых д</w:t>
      </w:r>
      <w:r>
        <w:t>орожек, лыжных и роллерных трасс, если такие объекты являются объектами капитального строительства, линейных объектов, гидротехнических сооружений и объектов, необходимых для геологического изучения, разведки и добычи нефти и природного газа.</w:t>
      </w:r>
    </w:p>
    <w:p w:rsidR="0059644A" w:rsidRDefault="00DC6431">
      <w:pPr>
        <w:pStyle w:val="ConsPlusNormal0"/>
        <w:jc w:val="both"/>
      </w:pPr>
      <w:r>
        <w:t>(в ред. Федер</w:t>
      </w:r>
      <w:r>
        <w:t xml:space="preserve">альных законов от 02.07.2021 </w:t>
      </w:r>
      <w:hyperlink r:id="rId959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301-ФЗ</w:t>
        </w:r>
      </w:hyperlink>
      <w:r>
        <w:t xml:space="preserve">, от 04.08.2023 </w:t>
      </w:r>
      <w:hyperlink r:id="rId960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N 486-ФЗ</w:t>
        </w:r>
      </w:hyperlink>
      <w:r>
        <w:t>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200" w:name="P2387"/>
      <w:bookmarkEnd w:id="200"/>
      <w:r>
        <w:t>Статья 114. Ле</w:t>
      </w:r>
      <w:r>
        <w:t>са, выполняющие функции защиты природных и иных объектов</w:t>
      </w:r>
    </w:p>
    <w:p w:rsidR="0059644A" w:rsidRDefault="00DC6431">
      <w:pPr>
        <w:pStyle w:val="ConsPlusNormal0"/>
        <w:ind w:firstLine="540"/>
        <w:jc w:val="both"/>
      </w:pPr>
      <w:r>
        <w:lastRenderedPageBreak/>
        <w:t xml:space="preserve">(введена Федеральным </w:t>
      </w:r>
      <w:hyperlink r:id="rId96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К лесам, выполняющим функции защиты природных и иных объектов, относятся: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леса, расположенные в первом и втором поясах зон санитарной охраны источников питьевого и хозяйственно-бытового водоснабжения (леса, расположенн</w:t>
      </w:r>
      <w:r>
        <w:t>ые в границах соответствующих поясов зон санитарной охраны источников питьевого и хозяйственно-бытового водоснабжения, установленных в соответствии с требованиями законодательства в области обеспечения санитарно-эпидемиологического благополучия населения);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2) леса, расположенные в защитных полосах лесов (леса, расположенные в границах полос отвода железных дорог и придорожных полос автомобильных дорог, установленных в соответствии с </w:t>
      </w:r>
      <w:hyperlink r:id="rId962" w:tooltip="Постановление Правительства РФ от 12.10.2006 N 611 (ред. от 17.04.2019) &quot;О порядке установления и использования полос отвода и охранных зон железных дорог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железнодорожном транспорте, </w:t>
      </w:r>
      <w:hyperlink r:id="rId963" w:tooltip="Федеральный закон от 08.11.2007 N 257-ФЗ (ред. от 04.08.202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об </w:t>
      </w:r>
      <w:r>
        <w:t>автомобильных дорогах и о дорожной деятельности);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1" w:name="P2393"/>
      <w:bookmarkEnd w:id="201"/>
      <w:r>
        <w:t>3) леса, расположенные в зеленых зонах (леса,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</w:t>
      </w:r>
      <w:r>
        <w:t xml:space="preserve"> и техногенного происхождения, сохранения и восстановления окружающей среды);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2" w:name="P2394"/>
      <w:bookmarkEnd w:id="202"/>
      <w:r>
        <w:t>4) леса, расположенные в лесопарковых зонах (леса, расположенные на землях лесного фонда и землях иных категорий, используемые в целях организации отдыха населения, сохранения са</w:t>
      </w:r>
      <w:r>
        <w:t>нитарно-гигиенической, оздоровительной функций и эстетической ценности природных ландшафтов);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 01.09.2024 п. 5 ч. 1 ст. 114 излагается в новой редакции (</w:t>
            </w:r>
            <w:hyperlink r:id="rId964" w:tooltip="Федеральный закон от 04.08.2023 N 469-ФЗ &quot;О внесении изменений в Федеральный закон &quot;О природных лечебных ресурсах, лечебно-оздоровительных местностях и курортах&quot;, отдельные законодательные акты Российской Федерации и признании утратившими силу отдельных положе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>5) горно-санитарные леса (леса, расположенные в г</w:t>
      </w:r>
      <w:r>
        <w:t xml:space="preserve">раницах зон округов санитарной (горно-санитарной) охраны лечебно-оздоровительных местностей и курортов, установленных в соответствии с </w:t>
      </w:r>
      <w:hyperlink r:id="rId965" w:tooltip="Федеральный закон от 23.02.1995 N 26-ФЗ (ред. от 26.05.2021) &quot;О природных лечебных ресурсах, лечебно-оздоровительных местностях и курорта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приро</w:t>
      </w:r>
      <w:r>
        <w:t>дных лечебных ресурсах, лечебно-оздоровительных местностях и курортах).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лесах, расположенных в лесопарковых зонах, запрещаются: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3" w:name="P2399"/>
      <w:bookmarkEnd w:id="203"/>
      <w:r>
        <w:t>1) использование токсичных химических препаратов;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осуществление видов деятельности в сфере охотничьего хозяйства;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ведение сельского хозяйства;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4" w:name="P2402"/>
      <w:bookmarkEnd w:id="204"/>
      <w:r>
        <w:t>4) разведка и добыча полезных ископаемых;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строительство объектов капитального строительства, за исключением велосипедных, велопешеходных, пешеходных и беговых дорожек, лыжных и роллерных трасс, если такие объекты являются</w:t>
      </w:r>
      <w:r>
        <w:t xml:space="preserve"> объектами капитального строительства, и гидротехнических сооружений.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02.07.2021 </w:t>
      </w:r>
      <w:hyperlink r:id="rId966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301-ФЗ</w:t>
        </w:r>
      </w:hyperlink>
      <w:r>
        <w:t xml:space="preserve">, от 04.08.2023 </w:t>
      </w:r>
      <w:hyperlink r:id="rId967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N 486-ФЗ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5" w:name="P2405"/>
      <w:bookmarkEnd w:id="205"/>
      <w:r>
        <w:t>3. В целях охраны лесов, расположенных в лесопарковых зонах, допускается возведение ограждений на землях, на которых располагаются такие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В лесах, расположенных в зеленых зонах, за</w:t>
      </w:r>
      <w:r>
        <w:t>прещаются: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виды деятельности, предусмотренные </w:t>
      </w:r>
      <w:hyperlink w:anchor="P2399" w:tooltip="1) использование токсичных химических препаратов;">
        <w:r>
          <w:rPr>
            <w:color w:val="0000FF"/>
          </w:rPr>
          <w:t>пунктами 1</w:t>
        </w:r>
      </w:hyperlink>
      <w:r>
        <w:t xml:space="preserve"> и </w:t>
      </w:r>
      <w:hyperlink w:anchor="P2402" w:tooltip="4) разведка и добыча полезных ископаемых;">
        <w:r>
          <w:rPr>
            <w:color w:val="0000FF"/>
          </w:rPr>
          <w:t>4 части 2</w:t>
        </w:r>
      </w:hyperlink>
      <w:r>
        <w:t xml:space="preserve"> настоящей статьи;</w:t>
      </w:r>
    </w:p>
    <w:p w:rsidR="0059644A" w:rsidRDefault="00DC6431">
      <w:pPr>
        <w:pStyle w:val="ConsPlusNormal0"/>
        <w:jc w:val="both"/>
      </w:pPr>
      <w:r>
        <w:t xml:space="preserve">(в ред. </w:t>
      </w:r>
      <w:r>
        <w:t xml:space="preserve">Федерального </w:t>
      </w:r>
      <w:hyperlink r:id="rId968" w:tooltip="Федеральный закон от 11.06.2021 N 209-ФЗ &quot;О внесении изменений в статью 78 Земельного кодекса Российской Федерации и статью 114 Лесного кодекс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11.06.2021 N 209-ФЗ)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ведение сельского хозяйства, за исключением сенокошения и пчеловодства, а также возведение изгородей в целях</w:t>
      </w:r>
      <w:r>
        <w:t xml:space="preserve"> сенокошения и пчеловодства;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3) строительство и эксплуатация объектов капитального строительства, за исключением гидротехнических сооружений, линий связи, линий электропередачи, подземных трубопроводов;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осуществление видов деятельности в сфере охотничье</w:t>
      </w:r>
      <w:r>
        <w:t xml:space="preserve">го хозяйства, если осуществление указанных видов деятельности влечет за собой проведение рубок лесных насаждений или создание </w:t>
      </w:r>
      <w:hyperlink r:id="rId969" w:tooltip="Распоряжение Правительства РФ от 11.07.2017 N 1469-р &lt;Об утверждении перечня объектов, относящихся к охотничьей инфраструктуре&gt; {КонсультантПлюс}">
        <w:r>
          <w:rPr>
            <w:color w:val="0000FF"/>
          </w:rPr>
          <w:t>объектов</w:t>
        </w:r>
      </w:hyperlink>
      <w:r>
        <w:t xml:space="preserve"> охотничьей инфраструктуры.</w:t>
      </w:r>
    </w:p>
    <w:p w:rsidR="0059644A" w:rsidRDefault="00DC6431">
      <w:pPr>
        <w:pStyle w:val="ConsPlusNormal0"/>
        <w:jc w:val="both"/>
      </w:pPr>
      <w:r>
        <w:t xml:space="preserve">(п. 4 введен Федеральным </w:t>
      </w:r>
      <w:hyperlink r:id="rId970" w:tooltip="Федеральный закон от 11.06.2021 N 209-ФЗ &quot;О внесении изменений в статью 78 Земельного кодекса Российской Федерации и статью 114 Лесного кодекса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11.06.2021 N 209-ФЗ)</w:t>
      </w:r>
    </w:p>
    <w:p w:rsidR="0059644A" w:rsidRDefault="0059644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Ч. 5 ст. 114 не применяется при отнесении лесопарковых и зеленых зон к зеленому фонду; при переводе</w:t>
            </w:r>
            <w:r>
              <w:rPr>
                <w:color w:val="392C69"/>
              </w:rPr>
              <w:t xml:space="preserve"> земель лесных поселков, военных городков в земли населенных пунктов; при приведении государственного лесного реестра в соответствие с ЕГРН (ФЗ от 04.12.2006 N 201-ФЗ).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Normal0"/>
        <w:spacing w:before="260"/>
        <w:ind w:firstLine="540"/>
        <w:jc w:val="both"/>
      </w:pPr>
      <w:r>
        <w:t xml:space="preserve">5. Изменение границ земель, на которых располагаются леса, указанные в </w:t>
      </w:r>
      <w:hyperlink w:anchor="P2393" w:tooltip="3) леса, расположенные в зеленых зонах (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новл">
        <w:r>
          <w:rPr>
            <w:color w:val="0000FF"/>
          </w:rPr>
          <w:t>пунктах 3</w:t>
        </w:r>
      </w:hyperlink>
      <w:r>
        <w:t xml:space="preserve"> и </w:t>
      </w:r>
      <w:hyperlink w:anchor="P2394" w:tooltip="4) леса, расположенные в лесопарковых зонах (леса, расположенные на землях лесного фонда и землях иных категорий, используемые в целях организации отдыха населения, сохранения санитарно-гигиенической, оздоровительной функций и эстетической ценности природных л">
        <w:r>
          <w:rPr>
            <w:color w:val="0000FF"/>
          </w:rPr>
          <w:t>4 части 1</w:t>
        </w:r>
      </w:hyperlink>
      <w:r>
        <w:t xml:space="preserve"> настоящей статьи, которое может привести к уменьшению площади таких земель, не допускается.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6. </w:t>
      </w:r>
      <w:hyperlink r:id="rId971" w:tooltip="Постановление Правительства РФ от 21.12.2019 N 1755 &quot;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">
        <w:r>
          <w:rPr>
            <w:color w:val="0000FF"/>
          </w:rPr>
          <w:t>Порядок</w:t>
        </w:r>
      </w:hyperlink>
      <w:r>
        <w:t xml:space="preserve"> определения функциональных зон в лесах, расположенных в лесопарковых зонах, порядок изменения границ земель, на которых располагаются леса, указанные в </w:t>
      </w:r>
      <w:hyperlink w:anchor="P2393" w:tooltip="3) леса, расположенные в зеленых зонах (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новл">
        <w:r>
          <w:rPr>
            <w:color w:val="0000FF"/>
          </w:rPr>
          <w:t>пунктах 3</w:t>
        </w:r>
      </w:hyperlink>
      <w:r>
        <w:t xml:space="preserve"> и </w:t>
      </w:r>
      <w:hyperlink w:anchor="P2394" w:tooltip="4) леса, расположенные в лесопарковых зонах (леса, расположенные на землях лесного фонда и землях иных категорий, используемые в целях организации отдыха населения, сохранения санитарно-гигиенической, оздоровительной функций и эстетической ценности природных л">
        <w:r>
          <w:rPr>
            <w:color w:val="0000FF"/>
          </w:rPr>
          <w:t>4 части 1</w:t>
        </w:r>
      </w:hyperlink>
      <w:r>
        <w:t xml:space="preserve"> настоящей статьи, определяются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115. Ценные леса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7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К ценным лесам относятся леса, имеющие уникальный породный состав лесных насаждений, выполняющие важные защитные функции </w:t>
      </w:r>
      <w:r>
        <w:t>в сложных природных условиях, имеющие исключительное научное или историко-культурное значение: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государственные защитные лесные полосы (леса линейного типа, искусственно созданные в лесостепных, степных зонах, зонах полупустынь и пустынь, выполняющие кли</w:t>
      </w:r>
      <w:r>
        <w:t>маторегулирующие, почвозащитные, противоэрозионные и водорегулирующие функции);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противоэрозионные леса (леса, предназначенные для охраны земель от эрозии);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пустынные, полупустынные леса (леса, расположенные в зоне полупустынь и пустынь, выполняющие защитные функции);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лесостепные леса (леса, расположенные в степной зоне, лесостепной зоне, выполняющие защитные функции);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лесотундровые леса (леса, распол</w:t>
      </w:r>
      <w:r>
        <w:t>оженные в неблагоприятных природно-климатических условиях на границе с тундрой, выполняющие защитные и климаторегулирующие функции);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6) горные леса (леса, расположенные в зоне горного Северного Кавказа и горного Крыма, в Южно-Сибирской горной зоне, в иных </w:t>
      </w:r>
      <w:r>
        <w:t>горных местностях на границе с верхней безлесной частью горных вершин и хребтов (малолесные горные территории), имеющие защитное и противоэрозионное значение);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леса, имеющие научное или историко-культурное значение (леса, расположенные на землях историк</w:t>
      </w:r>
      <w:r>
        <w:t>о-культурного назначения и в зонах охраны объектов культурного наследия, леса, являющиеся объектами исследований генетических качеств деревьев, кустарников и лиан (генетические резерваты), образцами достижений лесохозяйственной науки и практики, а также ун</w:t>
      </w:r>
      <w:r>
        <w:t>икальные по продуктивности леса);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8) леса, расположенные в орехово-промысловых зонах (леса, являющиеся сырьевой базой для заготовки кедровых орехов);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9) лесные плодовые насаждения (леса, в составе которых произрастают ценные плодово-ягодные и орехоплодные </w:t>
      </w:r>
      <w:r>
        <w:t>породы деревьев и кустарников);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lastRenderedPageBreak/>
        <w:t>10) ленточные боры (леса, исторически сформировавшиеся в жестких почвенно-климатических условиях среди безлесных степных, полупустынных и пустынных пространств, имеющие важное климаторегулирующее, почвозащитное и водоохранно</w:t>
      </w:r>
      <w:r>
        <w:t>е значение);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11)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12) нерестоохранны</w:t>
      </w:r>
      <w:r>
        <w:t>е полосы лесов.</w:t>
      </w:r>
    </w:p>
    <w:p w:rsidR="0059644A" w:rsidRDefault="00DC6431">
      <w:pPr>
        <w:pStyle w:val="ConsPlusNormal0"/>
        <w:jc w:val="both"/>
      </w:pPr>
      <w:r>
        <w:t xml:space="preserve">(п. 12 в ред. Федерального </w:t>
      </w:r>
      <w:hyperlink r:id="rId973" w:tooltip="Федеральный закон от 30.12.2021 N 445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30.12.2021 N 445-ФЗ)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ценных лесах запрещаются строительство и эк</w:t>
      </w:r>
      <w:r>
        <w:t>сплуатация объектов капитального строительства, за исключением велосипедных, велопешеходных, пешеходных и беговых дорожек, лыжных и роллерных трасс, если такие объекты являются объектами капитального строительства, линейных объектов и гидротехнических соор</w:t>
      </w:r>
      <w:r>
        <w:t>ужений.</w:t>
      </w:r>
    </w:p>
    <w:p w:rsidR="0059644A" w:rsidRDefault="00DC6431">
      <w:pPr>
        <w:pStyle w:val="ConsPlusNormal0"/>
        <w:jc w:val="both"/>
      </w:pPr>
      <w:r>
        <w:t xml:space="preserve">(в ред. Федеральных законов от 02.07.2021 </w:t>
      </w:r>
      <w:hyperlink r:id="rId974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301-ФЗ</w:t>
        </w:r>
      </w:hyperlink>
      <w:r>
        <w:t xml:space="preserve">, от 04.08.2023 </w:t>
      </w:r>
      <w:hyperlink r:id="rId975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N 48</w:t>
        </w:r>
        <w:r>
          <w:rPr>
            <w:color w:val="0000FF"/>
          </w:rPr>
          <w:t>6-ФЗ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В запретных полосах лесов, расположенных вдоль водных объектов, запрещаются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</w:t>
      </w:r>
      <w:r>
        <w:t>изучения, разведки и добычи нефти и природного газа.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В лесах, расположенных в орехово-промысловых зонах, запрещается заготовка древесины.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116. Городские леса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76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К городским лесам относятся леса, расположенные на землях населенных пунктов в пределах одного муниципального</w:t>
      </w:r>
      <w:r>
        <w:t xml:space="preserve"> образования.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77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В городских лесах запрещаются: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использование то</w:t>
      </w:r>
      <w:r>
        <w:t>ксичных химических препаратов;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осуществление видов деятельности в сфере охотничьего хозяйства;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ведение сельского хозяйства;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разведка и добыча полезных ископаемых;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строительство объектов капитального строительства, за исключением велосипедных, велопешеходных, пешеходных и беговых дорожек, лыжных и роллерных трасс, если такие объекты являются объектами капитального строительства, и гидротехнических сооружений.</w:t>
      </w:r>
    </w:p>
    <w:p w:rsidR="0059644A" w:rsidRDefault="00DC6431">
      <w:pPr>
        <w:pStyle w:val="ConsPlusNormal0"/>
        <w:jc w:val="both"/>
      </w:pPr>
      <w:r>
        <w:t>(в р</w:t>
      </w:r>
      <w:r>
        <w:t xml:space="preserve">ед. Федеральных законов от 02.07.2021 </w:t>
      </w:r>
      <w:hyperlink r:id="rId978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301-ФЗ</w:t>
        </w:r>
      </w:hyperlink>
      <w:r>
        <w:t xml:space="preserve">, от 04.08.2023 </w:t>
      </w:r>
      <w:hyperlink r:id="rId979" w:tooltip="Федеральный закон от 04.08.2023 N 486-ФЗ &quot;О внесении изменений в Лесной кодекс Российской Федерации и статью 98 Земельного кодекса Российской Федерации&quot; {КонсультантПлюс}">
        <w:r>
          <w:rPr>
            <w:color w:val="0000FF"/>
          </w:rPr>
          <w:t>N 486-ФЗ</w:t>
        </w:r>
      </w:hyperlink>
      <w:r>
        <w:t>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Изм</w:t>
      </w:r>
      <w:r>
        <w:t>енение границ земель, на которых располагаются городские леса, которое может привести к уменьшению их площади, не допускается.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t>Статья 117. Эксплуатационные леса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8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 xml:space="preserve">1. К эксплуатационным лесам относятся леса, которые подлежат освоению в целях, предусмотренных </w:t>
      </w:r>
      <w:hyperlink w:anchor="P156" w:tooltip="3. Эксплуатационные леса подлежат освоению в целях устойчивого, максимально эффективного получения высококачественной древесины и других лесных ресурсов, продукции их переработки с обеспечением сохранения полезных функций лесов.">
        <w:r>
          <w:rPr>
            <w:color w:val="0000FF"/>
          </w:rPr>
          <w:t>частью 3 статьи 12</w:t>
        </w:r>
      </w:hyperlink>
      <w:r>
        <w:t xml:space="preserve"> </w:t>
      </w:r>
      <w:r>
        <w:t>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В эксплуатационных лесах допускается осуществление всех видов использования лесов, предусмотренных </w:t>
      </w:r>
      <w:hyperlink w:anchor="P386" w:tooltip="Статья 25. Виды использования лесов">
        <w:r>
          <w:rPr>
            <w:color w:val="0000FF"/>
          </w:rPr>
          <w:t>статьей 25</w:t>
        </w:r>
      </w:hyperlink>
      <w:r>
        <w:t xml:space="preserve"> настоящего Кодекса.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r>
        <w:lastRenderedPageBreak/>
        <w:t>Статья 118. Резервные леса</w:t>
      </w:r>
    </w:p>
    <w:p w:rsidR="0059644A" w:rsidRDefault="00DC6431">
      <w:pPr>
        <w:pStyle w:val="ConsPlusNormal0"/>
        <w:ind w:firstLine="540"/>
        <w:jc w:val="both"/>
      </w:pPr>
      <w:r>
        <w:t>(введен</w:t>
      </w:r>
      <w:r>
        <w:t xml:space="preserve">а Федеральным </w:t>
      </w:r>
      <w:hyperlink r:id="rId98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К резервным лесам относятся л</w:t>
      </w:r>
      <w:r>
        <w:t>еса, в которых в течение двадцати лет не планируется осуществлять заготовку древесины, за исключением заготовки древесины гражданами для собственных нужд.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В резервных лесах допускается осуществление видов использования лесов, предусмотренных </w:t>
      </w:r>
      <w:hyperlink w:anchor="P386" w:tooltip="Статья 25. Виды использования лесов">
        <w:r>
          <w:rPr>
            <w:color w:val="0000FF"/>
          </w:rPr>
          <w:t>статьей 25</w:t>
        </w:r>
      </w:hyperlink>
      <w:r>
        <w:t xml:space="preserve"> настоящего Кодекса, без проведения рубок лесных насаждений, за исключением случая, предусмотренного </w:t>
      </w:r>
      <w:hyperlink w:anchor="P2465" w:tooltip="3. Допускается проведение рубок лесных насаждений при использовании резервных лесов в целях геологического изучения недр (за исключением случая, предусмотренного частью 3 статьи 43 настоящего Кодекса), а также при использовании резервных лесов в целях заготовк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6" w:name="P2465"/>
      <w:bookmarkEnd w:id="206"/>
      <w:r>
        <w:t>3. Допускается проведен</w:t>
      </w:r>
      <w:r>
        <w:t xml:space="preserve">ие рубок лесных насаждений при использовании резервных лесов в целях геологического изучения недр (за исключением случая, предусмотренного </w:t>
      </w:r>
      <w:hyperlink w:anchor="P603" w:tooltip="3. 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">
        <w:r>
          <w:rPr>
            <w:color w:val="0000FF"/>
          </w:rPr>
          <w:t>частью 3 статьи 43</w:t>
        </w:r>
      </w:hyperlink>
      <w:r>
        <w:t xml:space="preserve"> настоящего Кодекса), а также при использовании резервных лесо</w:t>
      </w:r>
      <w:r>
        <w:t>в в целях заготовки древесины гражданами для собственных нужд.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ind w:firstLine="540"/>
        <w:jc w:val="both"/>
        <w:outlineLvl w:val="1"/>
      </w:pPr>
      <w:bookmarkStart w:id="207" w:name="P2467"/>
      <w:bookmarkEnd w:id="207"/>
      <w:r>
        <w:t>Статья 119. Особо защитные участки лесов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82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Особо защитные участки лесов могут быть выделены в защитных лесах, эксплуатационных лесах и резервных лесах.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К особо защитным участкам лесов относятся: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берегозащитные, почвозащитные участки лесов, расположенных вдоль водных объектов, склонов оврагов;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опушки лесов, граничащие с безлесными пространствами;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лесосеменные плантации, постоянные лесосеменные участки и другие объекты лесного семеноводства;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заповедные лесные участки;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участки лесов с наличием реликтовых и эндемичных растений;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6) места обитания редких и находящихся под угрозой исчезновения д</w:t>
      </w:r>
      <w:r>
        <w:t>иких животных;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7) объекты природного наследия;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8) другие особо защитные участки лесов, предусмотренные лесоустроительной </w:t>
      </w:r>
      <w:hyperlink r:id="rId983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инструкцией</w:t>
        </w:r>
      </w:hyperlink>
      <w:r>
        <w:t>.</w:t>
      </w:r>
    </w:p>
    <w:p w:rsidR="0059644A" w:rsidRDefault="00DC6431">
      <w:pPr>
        <w:pStyle w:val="ConsPlusNormal0"/>
        <w:spacing w:before="200"/>
        <w:ind w:firstLine="540"/>
        <w:jc w:val="both"/>
      </w:pPr>
      <w:bookmarkStart w:id="208" w:name="P2480"/>
      <w:bookmarkEnd w:id="208"/>
      <w:r>
        <w:t>3. На заповедных лесных участках запрещаю</w:t>
      </w:r>
      <w:r>
        <w:t>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1) проведение рубок лесных насаждений;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использование токсичных химических препаратов;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ведение сельского хозяйства;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4) разведка и добыча полезных ископаемых;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5) строительство и эксплуатация объектов капитального строительства.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На особо защитны</w:t>
      </w:r>
      <w:r>
        <w:t xml:space="preserve">х участках лесов, за исключением указанных в </w:t>
      </w:r>
      <w:hyperlink w:anchor="P2480" w:tooltip="3. На заповедных лесных участках запрещаются:">
        <w:r>
          <w:rPr>
            <w:color w:val="0000FF"/>
          </w:rPr>
          <w:t>части 3</w:t>
        </w:r>
      </w:hyperlink>
      <w:r>
        <w:t xml:space="preserve"> настоящей статьи, запрещаются: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1) проведение сплошных рубок лесных насаждений, за исключением случаев, предусмотренных </w:t>
      </w:r>
      <w:hyperlink w:anchor="P262" w:tooltip="6. В защитных лесах предусмотренные частью 5 настоящей статьи выборочные рубки и сплошные рубки деревьев, кустарников, лиан допускаются в случаях, если строительство, реконструкция, капитальный ремонт и эксплуатация объектов капитального строительства, не связ">
        <w:r>
          <w:rPr>
            <w:color w:val="0000FF"/>
          </w:rPr>
          <w:t>частью 6 статьи 21</w:t>
        </w:r>
      </w:hyperlink>
      <w:r>
        <w:t xml:space="preserve"> настоящего Кодекса, и случаев, если выборочные рубки не обеспечивают замену </w:t>
      </w:r>
      <w:r>
        <w:lastRenderedPageBreak/>
        <w:t>лесных насаждений, утрачивающих свои средообразующие, водоохранные, санитарно-гигиенические, оздоровительные и иные полезные функ</w:t>
      </w:r>
      <w:r>
        <w:t>ции, на лесные насаждения, обеспечивающие сохранение целевого назначения защитных лесов и выполняемых ими полезных функций;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84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</w:t>
      </w:r>
      <w:r>
        <w:t>N 301-ФЗ)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2) ведение сельского хозяйства, за исключением сенокошения, пчеловодства и товарной аквакультуры (товарного рыбоводства);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85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</w:t>
      </w:r>
      <w:r>
        <w:t>07.2021 N 301-ФЗ)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3) строительство и эксплуатация объектов капитального строительства, за исключением линейных объектов и гидротехнических сооружений.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На особо защитных участках лесов проведение выборочных рубок допускается только в целях вырубки погибш</w:t>
      </w:r>
      <w:r>
        <w:t>их и поврежденных лесных насаждений.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6. 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7. Выделение и упразднение особо защитных участков лесов, установление и изменени</w:t>
      </w:r>
      <w:r>
        <w:t xml:space="preserve">е границ земель, на которых располагаются особо защитные участки лесов, осуществляются решениями уполномоченного федерального органа исполнительной власти в соответствии со </w:t>
      </w:r>
      <w:hyperlink w:anchor="P1829" w:tooltip="Статья 81. Полномочия органов государственной власти Российской Федерации в области лесных отношений">
        <w:r>
          <w:rPr>
            <w:color w:val="0000FF"/>
          </w:rPr>
          <w:t>статьей 81</w:t>
        </w:r>
      </w:hyperlink>
      <w:r>
        <w:t xml:space="preserve"> настоящего Кодекса в </w:t>
      </w:r>
      <w:hyperlink r:id="rId986" w:tooltip="Приказ Минприроды России от 05.08.2022 N 510 &quot;Об утверждении Лесоустроительной инструкции&quot; (Зарегистрировано в Минюсте России 30.09.2022 N 70328) {КонсультантПлюс}">
        <w:r>
          <w:rPr>
            <w:color w:val="0000FF"/>
          </w:rPr>
          <w:t>порядке</w:t>
        </w:r>
      </w:hyperlink>
      <w:r>
        <w:t xml:space="preserve">, установленном лесоустроительной инструкцией, утвержденной в соответствии с </w:t>
      </w:r>
      <w:hyperlink w:anchor="P1351" w:tooltip="1. Лесоустройство проводится в соответствии с правилами, установленными лесоустроительной инструкцией, предусмотренной частью 10 статьи 19 настоящего Кодекса.">
        <w:r>
          <w:rPr>
            <w:color w:val="0000FF"/>
          </w:rPr>
          <w:t>частью 2 статьи 67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8. Обязательным приложением к реш</w:t>
      </w:r>
      <w:r>
        <w:t>ению о выделении особо защитных участков лесов является графическое описание местоположения границ таких земель, включающее в себя перечень географических координат характерных точек границ таких земель или перечень координат этих точек в системе координат</w:t>
      </w:r>
      <w:r>
        <w:t xml:space="preserve">, установленной для ведения Единого государственного реестра недвижимости в соответствии с Федеральным </w:t>
      </w:r>
      <w:hyperlink r:id="rId987" w:tooltip="Федеральный закон от 13.07.2015 N 218-ФЗ (ред. от 04.08.2023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</w:t>
      </w:r>
    </w:p>
    <w:p w:rsidR="0059644A" w:rsidRDefault="00DC6431">
      <w:pPr>
        <w:pStyle w:val="ConsPlusNormal0"/>
        <w:jc w:val="both"/>
      </w:pPr>
      <w:r>
        <w:t xml:space="preserve">(в ред. Федерального </w:t>
      </w:r>
      <w:hyperlink r:id="rId988" w:tooltip="Федеральный закон от 02.07.2021 N 304-ФЗ (ред. от 26.03.2022) &quot;О внесении изменений в Лесной кодекс Российской Федерации и статьи 14 и 16 Федерального закона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Title0"/>
        <w:jc w:val="center"/>
        <w:outlineLvl w:val="0"/>
      </w:pPr>
      <w:r>
        <w:t>Глава 18. ЛЕСА, РАСПОЛОЖЕННЫЕ НА ЗЕМЛЯХ, НЕ ОТНОСЯЩИ</w:t>
      </w:r>
      <w:r>
        <w:t>ХСЯ</w:t>
      </w:r>
    </w:p>
    <w:p w:rsidR="0059644A" w:rsidRDefault="00DC6431">
      <w:pPr>
        <w:pStyle w:val="ConsPlusTitle0"/>
        <w:jc w:val="center"/>
      </w:pPr>
      <w:r>
        <w:t>К ЗЕМЛЯМ ЛЕСНОГО ФОНДА</w:t>
      </w:r>
    </w:p>
    <w:p w:rsidR="0059644A" w:rsidRDefault="00DC6431">
      <w:pPr>
        <w:pStyle w:val="ConsPlusNormal0"/>
        <w:jc w:val="center"/>
      </w:pPr>
      <w:r>
        <w:t xml:space="preserve">(введена Федеральным </w:t>
      </w:r>
      <w:hyperlink r:id="rId989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Ст. 120 применяет</w:t>
            </w:r>
            <w:r>
              <w:rPr>
                <w:color w:val="392C69"/>
              </w:rPr>
              <w:t>ся с учетом особенностей, установленных ст. 9 Федерального закона от 01.04.2020 N 69-ФЗ (</w:t>
            </w:r>
            <w:hyperlink r:id="rId990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bookmarkStart w:id="209" w:name="P2504"/>
      <w:bookmarkEnd w:id="209"/>
      <w:r>
        <w:t>Статья 120. Общие положения о лесах, расположенных на землях, не относящихся к землям лесного фонда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91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Использование, охрана, защита, воспроизводств</w:t>
      </w:r>
      <w:r>
        <w:t>о лесов, расположенных на землях, не относящихся к землям лесного фонда, осуществляются в соответствии с целевым назначением таких земель.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Защитные леса, расположенные на землях, не относящихся к землям лесного фонда, признаются объектами охраны окружаю</w:t>
      </w:r>
      <w:r>
        <w:t>щей среды, охрана которых осуществляется в соответствии с законодательством Российской Федерации в области охраны окружающей среды, если иное не установлено настоящим Кодексом.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Ст. 121 применяется с учетом особенностей, установленных ст. 9 Федерального закона от 01.04.2020 N 69-ФЗ (</w:t>
            </w:r>
            <w:hyperlink r:id="rId992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lastRenderedPageBreak/>
        <w:t>Статья 121. Леса, расположенные на землях обороны и безопасности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93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На землях обороны и безопасности могут располагаться леса, которые подлежат освоению с соблюдением целевого назначения таких земель.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Для использования лесов, расположенных на землях обороны и безопасности, создаются военные лесничества в соответствии</w:t>
      </w:r>
      <w:r>
        <w:t xml:space="preserve"> со </w:t>
      </w:r>
      <w:hyperlink w:anchor="P290" w:tooltip="Статья 23. Лесничества">
        <w:r>
          <w:rPr>
            <w:color w:val="0000FF"/>
          </w:rPr>
          <w:t>статьей 23</w:t>
        </w:r>
      </w:hyperlink>
      <w:r>
        <w:t xml:space="preserve"> настоящего Кодекса.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3. Особенности использования, охраны, защиты, воспроизводства лесов, расположенных на землях обороны и безопасности, устанавливаются Правительством Российской Федерац</w:t>
      </w:r>
      <w:r>
        <w:t>ии.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4. После завершения использования лесов, расположенных на землях обороны и безопасности, земли, на которых расположены такие леса, подлежат рекультивации (в случае, если проведение рекультивации требуется в соответствии с законодательством Российской Ф</w:t>
      </w:r>
      <w:r>
        <w:t>едерации) и переводу в состав земель лесного фонда.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5. Строительство, реконструкция и эксплуатация объектов капитального строительства, возведение и эксплуатация некапитальных строений, сооружений в лесах, расположенных на землях обороны и безопасности, ос</w:t>
      </w:r>
      <w:r>
        <w:t xml:space="preserve">уществляются в соответствии с </w:t>
      </w:r>
      <w:hyperlink r:id="rId994" w:tooltip="&quot;Земельный кодекс Российской Федерации&quot; от 25.10.2001 N 136-ФЗ (ред. от 04.08.2023) (с изм. и доп., вступ. в силу с 15.08.2023) {КонсультантПлюс}">
        <w:r>
          <w:rPr>
            <w:color w:val="0000FF"/>
          </w:rPr>
          <w:t>правовым режимом</w:t>
        </w:r>
      </w:hyperlink>
      <w:r>
        <w:t xml:space="preserve"> земель обороны и безопасности.</w:t>
      </w:r>
    </w:p>
    <w:p w:rsidR="0059644A" w:rsidRDefault="00DC6431">
      <w:pPr>
        <w:pStyle w:val="ConsPlusNormal0"/>
        <w:jc w:val="both"/>
      </w:pPr>
      <w:r>
        <w:t xml:space="preserve">(часть 5 введена Федеральным </w:t>
      </w:r>
      <w:hyperlink r:id="rId995" w:tooltip="Федеральный закон от 02.07.2021 N 301-ФЗ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301-ФЗ)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Ст. 122 применяется с учетом особенностей, установленных ст. 9 Федерального закона от 01.04.2020 N 69-ФЗ (</w:t>
            </w:r>
            <w:hyperlink r:id="rId996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r>
        <w:t>Статья 122. Леса, расположенные на землях населенных пунктов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997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На землях населенных пунктов могут располагаться леса, в том числе городские леса и другие защитные леса.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>2. Использование, охрана, защита, воспроизводство лесов, расположенных на землях населенных пунктов, осуществля</w:t>
      </w:r>
      <w:r>
        <w:t>ются в соответствии с настоящим Кодексом и другими федеральными законами.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3. </w:t>
      </w:r>
      <w:hyperlink r:id="rId998" w:tooltip="Приказ Минприроды России от 05.08.2020 N 564 &quot;Об утверждении Особенностей использования, охраны, защиты, воспроизводства лесов, расположенных на землях населенных пунктов&quot; (Зарегистрировано в Минюсте России 25.11.2020 N 61090) {КонсультантПлюс}">
        <w:r>
          <w:rPr>
            <w:color w:val="0000FF"/>
          </w:rPr>
          <w:t>Особенности</w:t>
        </w:r>
      </w:hyperlink>
      <w:r>
        <w:t xml:space="preserve"> испол</w:t>
      </w:r>
      <w:r>
        <w:t>ьзования, охраны, защиты, воспроизводства лесов, расположенных на землях населенных пунктов, устанавливаются уполномоченным федеральным органом исполнительной власти.</w:t>
      </w:r>
    </w:p>
    <w:p w:rsidR="0059644A" w:rsidRDefault="0059644A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964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44A" w:rsidRDefault="00DC6431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123 применяется с учетом особенностей, установленных </w:t>
            </w:r>
            <w:r>
              <w:rPr>
                <w:color w:val="392C69"/>
              </w:rPr>
              <w:t>ст. 9 Федерального закона от 01.04.2020 N 69-ФЗ (</w:t>
            </w:r>
            <w:hyperlink r:id="rId999" w:tooltip="Распоряжение Правительства РФ от 21.09.2022 N 2724-р &lt;Об утверждении перечня федеральных законов и иных нормативных правовых актов РФ, которые применяются с учетом особенностей, установленных статьей 9 Федерального закона от 01.04.2020 N 69-ФЗ &quot;О защите и поощ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</w:t>
            </w:r>
            <w:r>
              <w:rPr>
                <w:color w:val="392C69"/>
              </w:rPr>
              <w:t>от 21.09.2022 N 2724-р).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44A" w:rsidRDefault="0059644A">
            <w:pPr>
              <w:pStyle w:val="ConsPlusNormal0"/>
            </w:pPr>
          </w:p>
        </w:tc>
      </w:tr>
    </w:tbl>
    <w:p w:rsidR="0059644A" w:rsidRDefault="00DC6431">
      <w:pPr>
        <w:pStyle w:val="ConsPlusTitle0"/>
        <w:spacing w:before="260"/>
        <w:ind w:firstLine="540"/>
        <w:jc w:val="both"/>
        <w:outlineLvl w:val="1"/>
      </w:pPr>
      <w:bookmarkStart w:id="210" w:name="P2533"/>
      <w:bookmarkEnd w:id="210"/>
      <w:r>
        <w:t>Статья 123. Леса, расположенные на землях сельскохозяйственного назначения</w:t>
      </w:r>
    </w:p>
    <w:p w:rsidR="0059644A" w:rsidRDefault="00DC6431">
      <w:pPr>
        <w:pStyle w:val="ConsPlusNormal0"/>
        <w:ind w:firstLine="540"/>
        <w:jc w:val="both"/>
      </w:pPr>
      <w:r>
        <w:t xml:space="preserve">(введена Федеральным </w:t>
      </w:r>
      <w:hyperlink r:id="rId1000" w:tooltip="Федеральный закон от 27.12.2018 N 538-ФЗ &quot;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ind w:firstLine="540"/>
        <w:jc w:val="both"/>
      </w:pPr>
      <w:r>
        <w:t>1. На землях сельскохозяйственного назначения могут располагаться леса, которые подлежат освоению с соблюдением целевого назначения таких земель.</w:t>
      </w:r>
    </w:p>
    <w:p w:rsidR="0059644A" w:rsidRDefault="00DC6431">
      <w:pPr>
        <w:pStyle w:val="ConsPlusNormal0"/>
        <w:spacing w:before="200"/>
        <w:ind w:firstLine="540"/>
        <w:jc w:val="both"/>
      </w:pPr>
      <w:r>
        <w:t xml:space="preserve">2. </w:t>
      </w:r>
      <w:hyperlink r:id="rId1001" w:tooltip="Постановление Правительства РФ от 21.09.2020 N 1509 (ред. от 08.06.2022) &quot;Об особенностях использования, охраны, защиты, воспроизводства лесов, расположенных на землях сельскохозяйственного назначения&quot; (вместе с &quot;Положением об особенностях использования, охран">
        <w:r>
          <w:rPr>
            <w:color w:val="0000FF"/>
          </w:rPr>
          <w:t>Особенности</w:t>
        </w:r>
      </w:hyperlink>
      <w:r>
        <w:t xml:space="preserve"> использования, охраны, защиты, воспроизводства лесов, расположенных</w:t>
      </w:r>
      <w:r>
        <w:t xml:space="preserve"> на землях сельскохозяйственного назначения, устанавливаются Правительством Российской Федерации.</w:t>
      </w:r>
    </w:p>
    <w:p w:rsidR="0059644A" w:rsidRDefault="0059644A">
      <w:pPr>
        <w:pStyle w:val="ConsPlusNormal0"/>
        <w:ind w:firstLine="540"/>
        <w:jc w:val="both"/>
      </w:pPr>
    </w:p>
    <w:p w:rsidR="0059644A" w:rsidRDefault="00DC6431">
      <w:pPr>
        <w:pStyle w:val="ConsPlusNormal0"/>
        <w:jc w:val="right"/>
      </w:pPr>
      <w:r>
        <w:t>Президент</w:t>
      </w:r>
    </w:p>
    <w:p w:rsidR="0059644A" w:rsidRDefault="00DC6431">
      <w:pPr>
        <w:pStyle w:val="ConsPlusNormal0"/>
        <w:jc w:val="right"/>
      </w:pPr>
      <w:r>
        <w:t>Российской Федерации</w:t>
      </w:r>
    </w:p>
    <w:p w:rsidR="0059644A" w:rsidRDefault="00DC6431">
      <w:pPr>
        <w:pStyle w:val="ConsPlusNormal0"/>
        <w:jc w:val="right"/>
      </w:pPr>
      <w:r>
        <w:t>В.ПУТИН</w:t>
      </w:r>
    </w:p>
    <w:p w:rsidR="0059644A" w:rsidRDefault="00DC6431">
      <w:pPr>
        <w:pStyle w:val="ConsPlusNormal0"/>
      </w:pPr>
      <w:r>
        <w:t>Москва, Кремль</w:t>
      </w:r>
    </w:p>
    <w:p w:rsidR="0059644A" w:rsidRDefault="00DC6431">
      <w:pPr>
        <w:pStyle w:val="ConsPlusNormal0"/>
        <w:spacing w:before="200"/>
      </w:pPr>
      <w:r>
        <w:lastRenderedPageBreak/>
        <w:t>4 декабря 2006 года</w:t>
      </w:r>
    </w:p>
    <w:p w:rsidR="0059644A" w:rsidRDefault="00DC6431">
      <w:pPr>
        <w:pStyle w:val="ConsPlusNormal0"/>
        <w:spacing w:before="200"/>
      </w:pPr>
      <w:r>
        <w:t>N 200-ФЗ</w:t>
      </w:r>
    </w:p>
    <w:p w:rsidR="0059644A" w:rsidRDefault="0059644A">
      <w:pPr>
        <w:pStyle w:val="ConsPlusNormal0"/>
      </w:pPr>
    </w:p>
    <w:p w:rsidR="0059644A" w:rsidRDefault="0059644A">
      <w:pPr>
        <w:pStyle w:val="ConsPlusNormal0"/>
      </w:pPr>
    </w:p>
    <w:p w:rsidR="0059644A" w:rsidRDefault="0059644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644A">
      <w:headerReference w:type="default" r:id="rId1002"/>
      <w:footerReference w:type="default" r:id="rId1003"/>
      <w:headerReference w:type="first" r:id="rId1004"/>
      <w:footerReference w:type="first" r:id="rId100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31" w:rsidRDefault="00DC6431">
      <w:r>
        <w:separator/>
      </w:r>
    </w:p>
  </w:endnote>
  <w:endnote w:type="continuationSeparator" w:id="0">
    <w:p w:rsidR="00DC6431" w:rsidRDefault="00DC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4A" w:rsidRDefault="0059644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644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44A" w:rsidRDefault="00DC643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44A" w:rsidRDefault="00DC643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44A" w:rsidRDefault="00DC64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B4F1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B4F16">
            <w:rPr>
              <w:rFonts w:ascii="Tahoma" w:hAnsi="Tahoma" w:cs="Tahoma"/>
              <w:noProof/>
            </w:rPr>
            <w:t>114</w:t>
          </w:r>
          <w:r>
            <w:fldChar w:fldCharType="end"/>
          </w:r>
        </w:p>
      </w:tc>
    </w:tr>
  </w:tbl>
  <w:p w:rsidR="0059644A" w:rsidRDefault="00DC643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4A" w:rsidRDefault="0059644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9644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9644A" w:rsidRDefault="00DC643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9644A" w:rsidRDefault="00DC643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9644A" w:rsidRDefault="00DC643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B4F16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B4F16">
            <w:rPr>
              <w:rFonts w:ascii="Tahoma" w:hAnsi="Tahoma" w:cs="Tahoma"/>
              <w:noProof/>
            </w:rPr>
            <w:t>114</w:t>
          </w:r>
          <w:r>
            <w:fldChar w:fldCharType="end"/>
          </w:r>
        </w:p>
      </w:tc>
    </w:tr>
  </w:tbl>
  <w:p w:rsidR="0059644A" w:rsidRDefault="00DC643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31" w:rsidRDefault="00DC6431">
      <w:r>
        <w:separator/>
      </w:r>
    </w:p>
  </w:footnote>
  <w:footnote w:type="continuationSeparator" w:id="0">
    <w:p w:rsidR="00DC6431" w:rsidRDefault="00DC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644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44A" w:rsidRDefault="00DC64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</w:t>
          </w:r>
          <w:r>
            <w:rPr>
              <w:rFonts w:ascii="Tahoma" w:hAnsi="Tahoma" w:cs="Tahoma"/>
              <w:sz w:val="16"/>
              <w:szCs w:val="16"/>
            </w:rPr>
            <w:t>Лесной кодекс Российской Федерации" от 04.12.2006 N 200-ФЗ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15.08.2...</w:t>
          </w:r>
        </w:p>
      </w:tc>
      <w:tc>
        <w:tcPr>
          <w:tcW w:w="2300" w:type="pct"/>
          <w:vAlign w:val="center"/>
        </w:tcPr>
        <w:p w:rsidR="0059644A" w:rsidRDefault="00DC643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 w:rsidR="0059644A" w:rsidRDefault="0059644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44A" w:rsidRDefault="0059644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9644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9644A" w:rsidRDefault="00DC643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"Лесной кодекс Российской Федерации" от 04.12.2006 N 200-ФЗ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15.08.2...</w:t>
          </w:r>
        </w:p>
      </w:tc>
      <w:tc>
        <w:tcPr>
          <w:tcW w:w="2300" w:type="pct"/>
          <w:vAlign w:val="center"/>
        </w:tcPr>
        <w:p w:rsidR="0059644A" w:rsidRDefault="00DC643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 w:rsidR="0059644A" w:rsidRDefault="0059644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9644A" w:rsidRDefault="0059644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644A"/>
    <w:rsid w:val="0059644A"/>
    <w:rsid w:val="00DB4F16"/>
    <w:rsid w:val="00D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B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86106E35E50A4BFAF07C8566CD1152529271BD57599B7728006F1BD6C881B58C6E03794886452818B347D05Db2c0I" TargetMode="External"/><Relationship Id="rId671" Type="http://schemas.openxmlformats.org/officeDocument/2006/relationships/hyperlink" Target="consultantplus://offline/ref=4C76ACD9E51E9AD833CC2048816C6D5AEA0A411F293EA0B4F0EB70E3AD839069AE1A2E403C100DA84F56D7255C51B4A3EEA4004EDE81B9AAfBc4I" TargetMode="External"/><Relationship Id="rId769" Type="http://schemas.openxmlformats.org/officeDocument/2006/relationships/hyperlink" Target="consultantplus://offline/ref=4C76ACD9E51E9AD833CC2048816C6D5AEF0C4A12283CA0B4F0EB70E3AD839069AE1A2E403C100DA94856D7255C51B4A3EEA4004EDE81B9AAfBc4I" TargetMode="External"/><Relationship Id="rId976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21" Type="http://schemas.openxmlformats.org/officeDocument/2006/relationships/hyperlink" Target="consultantplus://offline/ref=2445949D9E673A58FFEC74F53EBDDAC6229AF1191CC331A6A1F9F91F83CBB686064228C6D2DECA23E6556A6DE2F883F2B7E97499F113244CaAc4I" TargetMode="External"/><Relationship Id="rId324" Type="http://schemas.openxmlformats.org/officeDocument/2006/relationships/hyperlink" Target="consultantplus://offline/ref=09E2C102E8FFB7C5D74097B5857382BF5F860F1230C31A71DDB3EA1DE82742F12AB6097AB06021EA3E7ACA07EE7F22DE912F6DCEe9cAI" TargetMode="External"/><Relationship Id="rId531" Type="http://schemas.openxmlformats.org/officeDocument/2006/relationships/hyperlink" Target="consultantplus://offline/ref=09E2C102E8FFB7C5D74097B5857382BF5E81041530C01A71DDB3EA1DE82742F12AB60973B86B75BF7F249354A8342FD48D336DC487B3054Ce0c3I" TargetMode="External"/><Relationship Id="rId629" Type="http://schemas.openxmlformats.org/officeDocument/2006/relationships/hyperlink" Target="consultantplus://offline/ref=09E2C102E8FFB7C5D74097B5857382BF5F8F001A35C31A71DDB3EA1DE82742F12AB60973B86B74BB7A249354A8342FD48D336DC487B3054Ce0c3I" TargetMode="External"/><Relationship Id="rId170" Type="http://schemas.openxmlformats.org/officeDocument/2006/relationships/hyperlink" Target="consultantplus://offline/ref=C112098732F528DA919E79F70A53624DB3AE9F04F6826A37A36043A3982A35911EA395558F937D0BE229839764C43CB069DE5DF7c6cFI" TargetMode="External"/><Relationship Id="rId836" Type="http://schemas.openxmlformats.org/officeDocument/2006/relationships/hyperlink" Target="consultantplus://offline/ref=4C76ACD9E51E9AD833CC2048816C6D5AEF0C41142837A0B4F0EB70E3AD839069AE1A2E403C160FAF4D56D7255C51B4A3EEA4004EDE81B9AAfBc4I" TargetMode="External"/><Relationship Id="rId268" Type="http://schemas.openxmlformats.org/officeDocument/2006/relationships/hyperlink" Target="consultantplus://offline/ref=5F3A2E69AEE4E4BE6C3BF5EFE9F16F86C3BA719552073A00EB6D775E3D6E3246159E0C645173C5F54D06AD7D5CB367C67FCA1FC72EDB2426dFcEI" TargetMode="External"/><Relationship Id="rId475" Type="http://schemas.openxmlformats.org/officeDocument/2006/relationships/hyperlink" Target="consultantplus://offline/ref=09E2C102E8FFB7C5D74097B5857382BF59830F1639C41A71DDB3EA1DE82742F12AB60973B86B74B97E249354A8342FD48D336DC487B3054Ce0c3I" TargetMode="External"/><Relationship Id="rId682" Type="http://schemas.openxmlformats.org/officeDocument/2006/relationships/hyperlink" Target="consultantplus://offline/ref=4C76ACD9E51E9AD833CC2048816C6D5AEF094A1F2E3BA0B4F0EB70E3AD839069BC1A764C3E1213A8424381741Af0c7I" TargetMode="External"/><Relationship Id="rId903" Type="http://schemas.openxmlformats.org/officeDocument/2006/relationships/hyperlink" Target="consultantplus://offline/ref=4C76ACD9E51E9AD833CC2048816C6D5AEF094A1F2D3EA0B4F0EB70E3AD839069BC1A764C3E1213A8424381741Af0c7I" TargetMode="External"/><Relationship Id="rId32" Type="http://schemas.openxmlformats.org/officeDocument/2006/relationships/hyperlink" Target="consultantplus://offline/ref=2445949D9E673A58FFEC74F53EBDDAC6279FF31C17C431A6A1F9F91F83CBB686064228C6D2DFCC24E4556A6DE2F883F2B7E97499F113244CaAc4I" TargetMode="External"/><Relationship Id="rId128" Type="http://schemas.openxmlformats.org/officeDocument/2006/relationships/hyperlink" Target="consultantplus://offline/ref=AB86106E35E50A4BFAF07C8566CD1152529476B9555C9B7728006F1BD6C881B59E6E5B754A845B2910A611811B7624B222FCAA02A9A44D4Eb1c6I" TargetMode="External"/><Relationship Id="rId335" Type="http://schemas.openxmlformats.org/officeDocument/2006/relationships/hyperlink" Target="consultantplus://offline/ref=09E2C102E8FFB7C5D74097B5857382BF59830F1639C41A71DDB3EA1DE82742F12AB60973B86B75BF7D249354A8342FD48D336DC487B3054Ce0c3I" TargetMode="External"/><Relationship Id="rId542" Type="http://schemas.openxmlformats.org/officeDocument/2006/relationships/hyperlink" Target="consultantplus://offline/ref=09E2C102E8FFB7C5D74097B5857382BF59870F1134C81A71DDB3EA1DE82742F12AB60973B86B74BA78249354A8342FD48D336DC487B3054Ce0c3I" TargetMode="External"/><Relationship Id="rId987" Type="http://schemas.openxmlformats.org/officeDocument/2006/relationships/hyperlink" Target="consultantplus://offline/ref=75676BDD5843F89025D65A609DEDC84D3BC02137CE8EE20384F8746C6F45D16F485023E91C828276E5F0D30E49g6c6I" TargetMode="External"/><Relationship Id="rId181" Type="http://schemas.openxmlformats.org/officeDocument/2006/relationships/hyperlink" Target="consultantplus://offline/ref=C112098732F528DA919E79F70A53624DB3AE9F0AFF866A37A36043A3982A35911EA3955689937D0BE229839764C43CB069DE5DF7c6cFI" TargetMode="External"/><Relationship Id="rId402" Type="http://schemas.openxmlformats.org/officeDocument/2006/relationships/hyperlink" Target="consultantplus://offline/ref=09E2C102E8FFB7C5D74097B5857382BF5E81021636C01A71DDB3EA1DE82742F12AB60973B86B75BB73249354A8342FD48D336DC487B3054Ce0c3I" TargetMode="External"/><Relationship Id="rId847" Type="http://schemas.openxmlformats.org/officeDocument/2006/relationships/hyperlink" Target="consultantplus://offline/ref=4C76ACD9E51E9AD833CC2048816C6D5AE80D4C102A39A0B4F0EB70E3AD839069AE1A2E403C100DA14256D7255C51B4A3EEA4004EDE81B9AAfBc4I" TargetMode="External"/><Relationship Id="rId279" Type="http://schemas.openxmlformats.org/officeDocument/2006/relationships/hyperlink" Target="consultantplus://offline/ref=5F3A2E69AEE4E4BE6C3BF5EFE9F16F86C4BF729B52003A00EB6D775E3D6E3246159E0C645173C5F44B06AD7D5CB367C67FCA1FC72EDB2426dFcEI" TargetMode="External"/><Relationship Id="rId486" Type="http://schemas.openxmlformats.org/officeDocument/2006/relationships/hyperlink" Target="consultantplus://offline/ref=09E2C102E8FFB7C5D74097B5857382BF5E86021536C61A71DDB3EA1DE82742F12AB60973B86B75BF7B249354A8342FD48D336DC487B3054Ce0c3I" TargetMode="External"/><Relationship Id="rId693" Type="http://schemas.openxmlformats.org/officeDocument/2006/relationships/hyperlink" Target="consultantplus://offline/ref=4C76ACD9E51E9AD833CC2048816C6D5AEF0F4E172F3EA0B4F0EB70E3AD839069AE1A2E403C100DAC4956D7255C51B4A3EEA4004EDE81B9AAfBc4I" TargetMode="External"/><Relationship Id="rId707" Type="http://schemas.openxmlformats.org/officeDocument/2006/relationships/hyperlink" Target="consultantplus://offline/ref=4C76ACD9E51E9AD833CC2048816C6D5AE9044E11243DA0B4F0EB70E3AD839069AE1A2E403C100CAA4A56D7255C51B4A3EEA4004EDE81B9AAfBc4I" TargetMode="External"/><Relationship Id="rId914" Type="http://schemas.openxmlformats.org/officeDocument/2006/relationships/hyperlink" Target="consultantplus://offline/ref=4C76ACD9E51E9AD833CC2048816C6D5AE9044E11243DA0B4F0EB70E3AD839069AE1A2E403C100CA14356D7255C51B4A3EEA4004EDE81B9AAfBc4I" TargetMode="External"/><Relationship Id="rId43" Type="http://schemas.openxmlformats.org/officeDocument/2006/relationships/hyperlink" Target="consultantplus://offline/ref=2445949D9E673A58FFEC74F53EBDDAC62499F9191DCE31A6A1F9F91F83CBB686064228C6D2DFCC27E7556A6DE2F883F2B7E97499F113244CaAc4I" TargetMode="External"/><Relationship Id="rId139" Type="http://schemas.openxmlformats.org/officeDocument/2006/relationships/hyperlink" Target="consultantplus://offline/ref=AB86106E35E50A4BFAF07C8566CD1152529677BF555C9B7728006F1BD6C881B59E6E5B754A845B2916A611811B7624B222FCAA02A9A44D4Eb1c6I" TargetMode="External"/><Relationship Id="rId346" Type="http://schemas.openxmlformats.org/officeDocument/2006/relationships/hyperlink" Target="consultantplus://offline/ref=09E2C102E8FFB7C5D74097B5857382BF5984001439C51A71DDB3EA1DE82742F12AB60973B86B75BC7E249354A8342FD48D336DC487B3054Ce0c3I" TargetMode="External"/><Relationship Id="rId553" Type="http://schemas.openxmlformats.org/officeDocument/2006/relationships/hyperlink" Target="consultantplus://offline/ref=09E2C102E8FFB7C5D74097B5857382BF5E8F0E1A38C51A71DDB3EA1DE82742F12AB60973B86B74B97A249354A8342FD48D336DC487B3054Ce0c3I" TargetMode="External"/><Relationship Id="rId760" Type="http://schemas.openxmlformats.org/officeDocument/2006/relationships/hyperlink" Target="consultantplus://offline/ref=4C76ACD9E51E9AD833CC2048816C6D5AEA044C1E2437A0B4F0EB70E3AD839069AE1A2E403C100DA84356D7255C51B4A3EEA4004EDE81B9AAfBc4I" TargetMode="External"/><Relationship Id="rId998" Type="http://schemas.openxmlformats.org/officeDocument/2006/relationships/hyperlink" Target="consultantplus://offline/ref=75676BDD5843F89025D65A609DEDC84D3CC32D32C78FE20384F8746C6F45D16F5A507BE51E809C77EDE5855F0F304AB0537E7EC8543FF3DEgEc4I" TargetMode="External"/><Relationship Id="rId192" Type="http://schemas.openxmlformats.org/officeDocument/2006/relationships/hyperlink" Target="consultantplus://offline/ref=5F3A2E69AEE4E4BE6C3BF5EFE9F16F86C4BE709A52073A00EB6D775E3D6E3246159E0C645173C5F64906AD7D5CB367C67FCA1FC72EDB2426dFcEI" TargetMode="External"/><Relationship Id="rId206" Type="http://schemas.openxmlformats.org/officeDocument/2006/relationships/hyperlink" Target="consultantplus://offline/ref=5F3A2E69AEE4E4BE6C3BF5EFE9F16F86C4BC769C50013A00EB6D775E3D6E3246159E0C645173C5F64206AD7D5CB367C67FCA1FC72EDB2426dFcEI" TargetMode="External"/><Relationship Id="rId413" Type="http://schemas.openxmlformats.org/officeDocument/2006/relationships/hyperlink" Target="consultantplus://offline/ref=09E2C102E8FFB7C5D74097B5857382BF5E87041B35C41A71DDB3EA1DE82742F12AB60973B86B75B97F249354A8342FD48D336DC487B3054Ce0c3I" TargetMode="External"/><Relationship Id="rId858" Type="http://schemas.openxmlformats.org/officeDocument/2006/relationships/hyperlink" Target="consultantplus://offline/ref=4C76ACD9E51E9AD833CC2048816C6D5AE80A4813283DA0B4F0EB70E3AD839069AE1A2E403C100DAE4F56D7255C51B4A3EEA4004EDE81B9AAfBc4I" TargetMode="External"/><Relationship Id="rId497" Type="http://schemas.openxmlformats.org/officeDocument/2006/relationships/hyperlink" Target="consultantplus://offline/ref=09E2C102E8FFB7C5D74097B5857382BF5984041336C41A71DDB3EA1DE82742F12AB60973B86B77BA79249354A8342FD48D336DC487B3054Ce0c3I" TargetMode="External"/><Relationship Id="rId620" Type="http://schemas.openxmlformats.org/officeDocument/2006/relationships/hyperlink" Target="consultantplus://offline/ref=09E2C102E8FFB7C5D74097B5857382BF59830F1530C41A71DDB3EA1DE82742F12AB60973B86B76BD7F249354A8342FD48D336DC487B3054Ce0c3I" TargetMode="External"/><Relationship Id="rId718" Type="http://schemas.openxmlformats.org/officeDocument/2006/relationships/hyperlink" Target="consultantplus://offline/ref=4C76ACD9E51E9AD833CC2048816C6D5AEF0D4A112E3FA0B4F0EB70E3AD839069AE1A2E403C100FA94B56D7255C51B4A3EEA4004EDE81B9AAfBc4I" TargetMode="External"/><Relationship Id="rId925" Type="http://schemas.openxmlformats.org/officeDocument/2006/relationships/hyperlink" Target="consultantplus://offline/ref=75676BDD5843F89025D65A609DEDC84D3BC12C34CA81E20384F8746C6F45D16F5A507BE51E809C77E8E5855F0F304AB0537E7EC8543FF3DEgEc4I" TargetMode="External"/><Relationship Id="rId357" Type="http://schemas.openxmlformats.org/officeDocument/2006/relationships/hyperlink" Target="consultantplus://offline/ref=09E2C102E8FFB7C5D74097B5857382BF5E81041B34C11A71DDB3EA1DE82742F12AB60973B86B75BA7D249354A8342FD48D336DC487B3054Ce0c3I" TargetMode="External"/><Relationship Id="rId54" Type="http://schemas.openxmlformats.org/officeDocument/2006/relationships/hyperlink" Target="consultantplus://offline/ref=2445949D9E673A58FFEC74F53EBDDAC6229BF41E1FC131A6A1F9F91F83CBB686064228C6D2DFCC24E8556A6DE2F883F2B7E97499F113244CaAc4I" TargetMode="External"/><Relationship Id="rId217" Type="http://schemas.openxmlformats.org/officeDocument/2006/relationships/hyperlink" Target="consultantplus://offline/ref=5F3A2E69AEE4E4BE6C3BF5EFE9F16F86C4BC709C54053A00EB6D775E3D6E3246159E0C645173C4F04B06AD7D5CB367C67FCA1FC72EDB2426dFcEI" TargetMode="External"/><Relationship Id="rId564" Type="http://schemas.openxmlformats.org/officeDocument/2006/relationships/hyperlink" Target="consultantplus://offline/ref=09E2C102E8FFB7C5D74097B5857382BF5E8F011130C51A71DDB3EA1DE82742F138B6517FBA696BBB7231C505EEe6c2I" TargetMode="External"/><Relationship Id="rId771" Type="http://schemas.openxmlformats.org/officeDocument/2006/relationships/hyperlink" Target="consultantplus://offline/ref=4C76ACD9E51E9AD833CC2048816C6D5AEF0F4E172F3EA0B4F0EB70E3AD839069AE1A2E403C100DAD4D56D7255C51B4A3EEA4004EDE81B9AAfBc4I" TargetMode="External"/><Relationship Id="rId869" Type="http://schemas.openxmlformats.org/officeDocument/2006/relationships/hyperlink" Target="consultantplus://offline/ref=4C76ACD9E51E9AD833CC2048816C6D5AEF0E481F253CA0B4F0EB70E3AD839069AE1A2E403C100AA84956D7255C51B4A3EEA4004EDE81B9AAfBc4I" TargetMode="External"/><Relationship Id="rId424" Type="http://schemas.openxmlformats.org/officeDocument/2006/relationships/hyperlink" Target="consultantplus://offline/ref=09E2C102E8FFB7C5D74097B5857382BF59830F1639C41A71DDB3EA1DE82742F12AB60973B86B74BA78249354A8342FD48D336DC487B3054Ce0c3I" TargetMode="External"/><Relationship Id="rId631" Type="http://schemas.openxmlformats.org/officeDocument/2006/relationships/hyperlink" Target="consultantplus://offline/ref=09E2C102E8FFB7C5D74097B5857382BF5984001233C11A71DDB3EA1DE82742F12AB60973B86B75B97B249354A8342FD48D336DC487B3054Ce0c3I" TargetMode="External"/><Relationship Id="rId729" Type="http://schemas.openxmlformats.org/officeDocument/2006/relationships/hyperlink" Target="consultantplus://offline/ref=4C76ACD9E51E9AD833CC2048816C6D5AEF0D4A112E3FA0B4F0EB70E3AD839069AE1A2E403C100FA94E56D7255C51B4A3EEA4004EDE81B9AAfBc4I" TargetMode="External"/><Relationship Id="rId270" Type="http://schemas.openxmlformats.org/officeDocument/2006/relationships/hyperlink" Target="consultantplus://offline/ref=5F3A2E69AEE4E4BE6C3BF5EFE9F16F86C3BE719B59063A00EB6D775E3D6E3246159E0C645173C5F74C06AD7D5CB367C67FCA1FC72EDB2426dFcEI" TargetMode="External"/><Relationship Id="rId936" Type="http://schemas.openxmlformats.org/officeDocument/2006/relationships/hyperlink" Target="consultantplus://offline/ref=75676BDD5843F89025D65A609DEDC84D3DCD233CCB8AE20384F8746C6F45D16F5A507BE51E809D70E8E5855F0F304AB0537E7EC8543FF3DEgEc4I" TargetMode="External"/><Relationship Id="rId65" Type="http://schemas.openxmlformats.org/officeDocument/2006/relationships/hyperlink" Target="consultantplus://offline/ref=2445949D9E673A58FFEC74F53EBDDAC62298F51A17C331A6A1F9F91F83CBB686064228C6D2DFCC21E4556A6DE2F883F2B7E97499F113244CaAc4I" TargetMode="External"/><Relationship Id="rId130" Type="http://schemas.openxmlformats.org/officeDocument/2006/relationships/hyperlink" Target="consultantplus://offline/ref=AB86106E35E50A4BFAF07C8566CD1152559075BE53599B7728006F1BD6C881B59E6E5B754A845B2910A611811B7624B222FCAA02A9A44D4Eb1c6I" TargetMode="External"/><Relationship Id="rId368" Type="http://schemas.openxmlformats.org/officeDocument/2006/relationships/hyperlink" Target="consultantplus://offline/ref=09E2C102E8FFB7C5D74097B5857382BF59830F1639C41A71DDB3EA1DE82742F12AB60973B86B75B27F249354A8342FD48D336DC487B3054Ce0c3I" TargetMode="External"/><Relationship Id="rId575" Type="http://schemas.openxmlformats.org/officeDocument/2006/relationships/hyperlink" Target="consultantplus://offline/ref=09E2C102E8FFB7C5D74097B5857382BF5F8F001A35C31A71DDB3EA1DE82742F12AB60973B86B75BC7D249354A8342FD48D336DC487B3054Ce0c3I" TargetMode="External"/><Relationship Id="rId782" Type="http://schemas.openxmlformats.org/officeDocument/2006/relationships/hyperlink" Target="consultantplus://offline/ref=4C76ACD9E51E9AD833CC2048816C6D5AEA0A4C152C3EA0B4F0EB70E3AD839069AE1A2E403C100DA84356D7255C51B4A3EEA4004EDE81B9AAfBc4I" TargetMode="External"/><Relationship Id="rId228" Type="http://schemas.openxmlformats.org/officeDocument/2006/relationships/hyperlink" Target="consultantplus://offline/ref=5F3A2E69AEE4E4BE6C3BF5EFE9F16F86C4BC7B9F500E3A00EB6D775E3D6E3246159E0C645173C3FD4C06AD7D5CB367C67FCA1FC72EDB2426dFcEI" TargetMode="External"/><Relationship Id="rId435" Type="http://schemas.openxmlformats.org/officeDocument/2006/relationships/hyperlink" Target="consultantplus://offline/ref=09E2C102E8FFB7C5D74097B5857382BF5F8F001A35C31A71DDB3EA1DE82742F12AB60973B86B75B87F249354A8342FD48D336DC487B3054Ce0c3I" TargetMode="External"/><Relationship Id="rId642" Type="http://schemas.openxmlformats.org/officeDocument/2006/relationships/hyperlink" Target="consultantplus://offline/ref=4C76ACD9E51E9AD833CC2048816C6D5AE8044B15293EA0B4F0EB70E3AD839069AE1A2E403C100DA94256D7255C51B4A3EEA4004EDE81B9AAfBc4I" TargetMode="External"/><Relationship Id="rId281" Type="http://schemas.openxmlformats.org/officeDocument/2006/relationships/hyperlink" Target="consultantplus://offline/ref=5F3A2E69AEE4E4BE6C3BF5EFE9F16F86C3B7719E55063A00EB6D775E3D6E3246159E0C645173C5F44B06AD7D5CB367C67FCA1FC72EDB2426dFcEI" TargetMode="External"/><Relationship Id="rId502" Type="http://schemas.openxmlformats.org/officeDocument/2006/relationships/hyperlink" Target="consultantplus://offline/ref=09E2C102E8FFB7C5D74097B5857382BF5E86021536C61A71DDB3EA1DE82742F12AB60973B86B75BF79249354A8342FD48D336DC487B3054Ce0c3I" TargetMode="External"/><Relationship Id="rId947" Type="http://schemas.openxmlformats.org/officeDocument/2006/relationships/hyperlink" Target="consultantplus://offline/ref=75676BDD5843F89025D65A609DEDC84D3BC7223CCF8AE20384F8746C6F45D16F5A507BE51E809470EEE5855F0F304AB0537E7EC8543FF3DEgEc4I" TargetMode="External"/><Relationship Id="rId76" Type="http://schemas.openxmlformats.org/officeDocument/2006/relationships/hyperlink" Target="consultantplus://offline/ref=AB86106E35E50A4BFAF07C8566CD1152529271B9535A9B7728006F1BD6C881B59E6E5B754A845E2F11A611811B7624B222FCAA02A9A44D4Eb1c6I" TargetMode="External"/><Relationship Id="rId141" Type="http://schemas.openxmlformats.org/officeDocument/2006/relationships/hyperlink" Target="consultantplus://offline/ref=AB86106E35E50A4BFAF07C8566CD1152529271BA525B9B7728006F1BD6C881B58C6E03794886452818B347D05Db2c0I" TargetMode="External"/><Relationship Id="rId379" Type="http://schemas.openxmlformats.org/officeDocument/2006/relationships/hyperlink" Target="consultantplus://offline/ref=09E2C102E8FFB7C5D74097B5857382BF5982021234C71A71DDB3EA1DE82742F12AB60977BE6C73B02E7E8350E16320C88F2573CE99B3e0c6I" TargetMode="External"/><Relationship Id="rId586" Type="http://schemas.openxmlformats.org/officeDocument/2006/relationships/hyperlink" Target="consultantplus://offline/ref=09E2C102E8FFB7C5D74097B5857382BF5982031231C71A71DDB3EA1DE82742F12AB60970BE6021EA3E7ACA07EE7F22DE912F6DCEe9cAI" TargetMode="External"/><Relationship Id="rId793" Type="http://schemas.openxmlformats.org/officeDocument/2006/relationships/hyperlink" Target="consultantplus://offline/ref=4C76ACD9E51E9AD833CC2048816C6D5AEF094C142E3DA0B4F0EB70E3AD839069BC1A764C3E1213A8424381741Af0c7I" TargetMode="External"/><Relationship Id="rId807" Type="http://schemas.openxmlformats.org/officeDocument/2006/relationships/hyperlink" Target="consultantplus://offline/ref=4C76ACD9E51E9AD833CC2048816C6D5AEF0E4F1F2D3CA0B4F0EB70E3AD839069AE1A2E403C100DAC4D56D7255C51B4A3EEA4004EDE81B9AAfBc4I" TargetMode="External"/><Relationship Id="rId7" Type="http://schemas.openxmlformats.org/officeDocument/2006/relationships/hyperlink" Target="consultantplus://offline/ref=76C4496C9A19C184989EB58C335530ECB70DD40F0A7D6D0033E9265123BBB9B6AD940373DB1A3DF9B1808EDC7F376445676DD50EEA4AC494ZEc5I" TargetMode="External"/><Relationship Id="rId239" Type="http://schemas.openxmlformats.org/officeDocument/2006/relationships/hyperlink" Target="consultantplus://offline/ref=5F3A2E69AEE4E4BE6C3BF5EFE9F16F86C2BE719A550E3A00EB6D775E3D6E3246159E0C645173C5F54306AD7D5CB367C67FCA1FC72EDB2426dFcEI" TargetMode="External"/><Relationship Id="rId446" Type="http://schemas.openxmlformats.org/officeDocument/2006/relationships/hyperlink" Target="consultantplus://offline/ref=09E2C102E8FFB7C5D74097B5857382BF5F870E1033C31A71DDB3EA1DE82742F12AB60973B86B75BA7B249354A8342FD48D336DC487B3054Ce0c3I" TargetMode="External"/><Relationship Id="rId653" Type="http://schemas.openxmlformats.org/officeDocument/2006/relationships/hyperlink" Target="consultantplus://offline/ref=4C76ACD9E51E9AD833CC2048816C6D5AEF0848122538A0B4F0EB70E3AD839069AE1A2E403A140EA31E0CC7211506BBBFECB21E44C081fBcAI" TargetMode="External"/><Relationship Id="rId292" Type="http://schemas.openxmlformats.org/officeDocument/2006/relationships/hyperlink" Target="consultantplus://offline/ref=5F3A2E69AEE4E4BE6C3BF5EFE9F16F86C4BA769F51053A00EB6D775E3D6E3246159E0C645173C4F24A06AD7D5CB367C67FCA1FC72EDB2426dFcEI" TargetMode="External"/><Relationship Id="rId306" Type="http://schemas.openxmlformats.org/officeDocument/2006/relationships/hyperlink" Target="consultantplus://offline/ref=5F3A2E69AEE4E4BE6C3BF5EFE9F16F86C3B77A9458003A00EB6D775E3D6E3246159E0C645173C5F04F06AD7D5CB367C67FCA1FC72EDB2426dFcEI" TargetMode="External"/><Relationship Id="rId860" Type="http://schemas.openxmlformats.org/officeDocument/2006/relationships/hyperlink" Target="consultantplus://offline/ref=4C76ACD9E51E9AD833CC2048816C6D5AE804411E243FA0B4F0EB70E3AD839069AE1A2E403C100FAA4F56D7255C51B4A3EEA4004EDE81B9AAfBc4I" TargetMode="External"/><Relationship Id="rId958" Type="http://schemas.openxmlformats.org/officeDocument/2006/relationships/hyperlink" Target="consultantplus://offline/ref=75676BDD5843F89025D65A609DEDC84D3CCD2D3CC68EE20384F8746C6F45D16F5A507BE51E809C70E8E5855F0F304AB0537E7EC8543FF3DEgEc4I" TargetMode="External"/><Relationship Id="rId87" Type="http://schemas.openxmlformats.org/officeDocument/2006/relationships/hyperlink" Target="consultantplus://offline/ref=AB86106E35E50A4BFAF07C8566CD1152559676BE54599B7728006F1BD6C881B59E6E5B754A845B2A14A611811B7624B222FCAA02A9A44D4Eb1c6I" TargetMode="External"/><Relationship Id="rId513" Type="http://schemas.openxmlformats.org/officeDocument/2006/relationships/hyperlink" Target="consultantplus://offline/ref=09E2C102E8FFB7C5D74097B5857382BF5F8F001A35C31A71DDB3EA1DE82742F12AB60973B86B75BE7F249354A8342FD48D336DC487B3054Ce0c3I" TargetMode="External"/><Relationship Id="rId597" Type="http://schemas.openxmlformats.org/officeDocument/2006/relationships/hyperlink" Target="consultantplus://offline/ref=09E2C102E8FFB7C5D74097B5857382BF5984001233C11A71DDB3EA1DE82742F12AB60973B86B75BA7D249354A8342FD48D336DC487B3054Ce0c3I" TargetMode="External"/><Relationship Id="rId720" Type="http://schemas.openxmlformats.org/officeDocument/2006/relationships/hyperlink" Target="consultantplus://offline/ref=4C76ACD9E51E9AD833CC2048816C6D5AE80C4D142837A0B4F0EB70E3AD839069AE1A2E403C100DA94956D7255C51B4A3EEA4004EDE81B9AAfBc4I" TargetMode="External"/><Relationship Id="rId818" Type="http://schemas.openxmlformats.org/officeDocument/2006/relationships/hyperlink" Target="consultantplus://offline/ref=4C76ACD9E51E9AD833CC2048816C6D5AE80D4C102A39A0B4F0EB70E3AD839069AE1A2E403C100DA14E56D7255C51B4A3EEA4004EDE81B9AAfBc4I" TargetMode="External"/><Relationship Id="rId152" Type="http://schemas.openxmlformats.org/officeDocument/2006/relationships/hyperlink" Target="consultantplus://offline/ref=C112098732F528DA919E79F70A53624DB3AB9401FF846A37A36043A3982A35911EA395538D98295BA677DAC4228F31BA75C25DFD72C4C0F7cBcBI" TargetMode="External"/><Relationship Id="rId457" Type="http://schemas.openxmlformats.org/officeDocument/2006/relationships/hyperlink" Target="consultantplus://offline/ref=09E2C102E8FFB7C5D74097B5857382BF5C8E011634C61A71DDB3EA1DE82742F12AB60973B86B75BD72249354A8342FD48D336DC487B3054Ce0c3I" TargetMode="External"/><Relationship Id="rId1003" Type="http://schemas.openxmlformats.org/officeDocument/2006/relationships/footer" Target="footer1.xml"/><Relationship Id="rId664" Type="http://schemas.openxmlformats.org/officeDocument/2006/relationships/hyperlink" Target="consultantplus://offline/ref=4C76ACD9E51E9AD833CC2048816C6D5AE80D4B10253EA0B4F0EB70E3AD839069AE1A2E403C100DAD4356D7255C51B4A3EEA4004EDE81B9AAfBc4I" TargetMode="External"/><Relationship Id="rId871" Type="http://schemas.openxmlformats.org/officeDocument/2006/relationships/hyperlink" Target="consultantplus://offline/ref=4C76ACD9E51E9AD833CC2048816C6D5AEF0E48122939A0B4F0EB70E3AD839069AE1A2E433F1B59F90E088E761A1AB9A9F2B80044fCc3I" TargetMode="External"/><Relationship Id="rId969" Type="http://schemas.openxmlformats.org/officeDocument/2006/relationships/hyperlink" Target="consultantplus://offline/ref=75676BDD5843F89025D65A609DEDC84D3DC42C3CCA8CE20384F8746C6F45D16F5A507BE51E809C76EBE5855F0F304AB0537E7EC8543FF3DEgEc4I" TargetMode="External"/><Relationship Id="rId14" Type="http://schemas.openxmlformats.org/officeDocument/2006/relationships/hyperlink" Target="consultantplus://offline/ref=2445949D9E673A58FFEC74F53EBDDAC6229BF91B1FCF31A6A1F9F91F83CBB686064228C6D2DFCA2EE5556A6DE2F883F2B7E97499F113244CaAc4I" TargetMode="External"/><Relationship Id="rId317" Type="http://schemas.openxmlformats.org/officeDocument/2006/relationships/hyperlink" Target="consultantplus://offline/ref=09E2C102E8FFB7C5D74097B5857382BF59830F1639C41A71DDB3EA1DE82742F12AB60973B86B75B97C249354A8342FD48D336DC487B3054Ce0c3I" TargetMode="External"/><Relationship Id="rId524" Type="http://schemas.openxmlformats.org/officeDocument/2006/relationships/hyperlink" Target="consultantplus://offline/ref=09E2C102E8FFB7C5D74097B5857382BF5982041B35C21A71DDB3EA1DE82742F12AB60973B86B75BA7B249354A8342FD48D336DC487B3054Ce0c3I" TargetMode="External"/><Relationship Id="rId731" Type="http://schemas.openxmlformats.org/officeDocument/2006/relationships/hyperlink" Target="consultantplus://offline/ref=4C76ACD9E51E9AD833CC2048816C6D5AEF0C4A12283CA0B4F0EB70E3AD839069AE1A2E403C100DA94856D7255C51B4A3EEA4004EDE81B9AAfBc4I" TargetMode="External"/><Relationship Id="rId98" Type="http://schemas.openxmlformats.org/officeDocument/2006/relationships/hyperlink" Target="consultantplus://offline/ref=AB86106E35E50A4BFAF07C8566CD1152529271BA565E9B7728006F1BD6C881B59E6E5B7543825F2344FC018552212BAE20EAB408B7A4b4cEI" TargetMode="External"/><Relationship Id="rId163" Type="http://schemas.openxmlformats.org/officeDocument/2006/relationships/hyperlink" Target="consultantplus://offline/ref=C112098732F528DA919E79F70A53624DB3A99003F5876A37A36043A3982A35911EA395538D98295BA677DAC4228F31BA75C25DFD72C4C0F7cBcBI" TargetMode="External"/><Relationship Id="rId370" Type="http://schemas.openxmlformats.org/officeDocument/2006/relationships/hyperlink" Target="consultantplus://offline/ref=09E2C102E8FFB7C5D74097B5857382BF59830F1639C41A71DDB3EA1DE82742F12AB60973B86B75B27D249354A8342FD48D336DC487B3054Ce0c3I" TargetMode="External"/><Relationship Id="rId829" Type="http://schemas.openxmlformats.org/officeDocument/2006/relationships/hyperlink" Target="consultantplus://offline/ref=4C76ACD9E51E9AD833CC2048816C6D5AEF0848122538A0B4F0EB70E3AD839069AE1A2E403A1509A31E0CC7211506BBBFECB21E44C081fBcAI" TargetMode="External"/><Relationship Id="rId230" Type="http://schemas.openxmlformats.org/officeDocument/2006/relationships/hyperlink" Target="consultantplus://offline/ref=5F3A2E69AEE4E4BE6C3BF5EFE9F16F86C3B77A9458023A00EB6D775E3D6E3246159E0C645173C5F44A06AD7D5CB367C67FCA1FC72EDB2426dFcEI" TargetMode="External"/><Relationship Id="rId468" Type="http://schemas.openxmlformats.org/officeDocument/2006/relationships/hyperlink" Target="consultantplus://offline/ref=09E2C102E8FFB7C5D74097B5857382BF5F86021430C91A71DDB3EA1DE82742F12AB60973B86B75BA7A249354A8342FD48D336DC487B3054Ce0c3I" TargetMode="External"/><Relationship Id="rId675" Type="http://schemas.openxmlformats.org/officeDocument/2006/relationships/hyperlink" Target="consultantplus://offline/ref=4C76ACD9E51E9AD833CC2048816C6D5AEF0F4E172F3EA0B4F0EB70E3AD839069AE1A2E403C100DAC4A56D7255C51B4A3EEA4004EDE81B9AAfBc4I" TargetMode="External"/><Relationship Id="rId882" Type="http://schemas.openxmlformats.org/officeDocument/2006/relationships/hyperlink" Target="consultantplus://offline/ref=4C76ACD9E51E9AD833CC2048816C6D5AEF0F4C112C38A0B4F0EB70E3AD839069AE1A2E403C100DAB4B56D7255C51B4A3EEA4004EDE81B9AAfBc4I" TargetMode="External"/><Relationship Id="rId25" Type="http://schemas.openxmlformats.org/officeDocument/2006/relationships/hyperlink" Target="consultantplus://offline/ref=2445949D9E673A58FFEC74F53EBDDAC62499F91E16CF31A6A1F9F91F83CBB686064228C6D2DFCE21E4556A6DE2F883F2B7E97499F113244CaAc4I" TargetMode="External"/><Relationship Id="rId328" Type="http://schemas.openxmlformats.org/officeDocument/2006/relationships/hyperlink" Target="consultantplus://offline/ref=09E2C102E8FFB7C5D74097B5857382BF5C81031B36C81A71DDB3EA1DE82742F12AB60973B86B75B979249354A8342FD48D336DC487B3054Ce0c3I" TargetMode="External"/><Relationship Id="rId535" Type="http://schemas.openxmlformats.org/officeDocument/2006/relationships/hyperlink" Target="consultantplus://offline/ref=09E2C102E8FFB7C5D74097B5857382BF5E87041B35C41A71DDB3EA1DE82742F12AB60973B86B75B972249354A8342FD48D336DC487B3054Ce0c3I" TargetMode="External"/><Relationship Id="rId742" Type="http://schemas.openxmlformats.org/officeDocument/2006/relationships/hyperlink" Target="consultantplus://offline/ref=4C76ACD9E51E9AD833CC2048816C6D5AEF0D4A112E3FA0B4F0EB70E3AD839069AE1A2E403C100FA94D56D7255C51B4A3EEA4004EDE81B9AAfBc4I" TargetMode="External"/><Relationship Id="rId174" Type="http://schemas.openxmlformats.org/officeDocument/2006/relationships/hyperlink" Target="consultantplus://offline/ref=C112098732F528DA919E79F70A53624DB4A29E0BFE816A37A36043A3982A35911EA395538D982959A677DAC4228F31BA75C25DFD72C4C0F7cBcBI" TargetMode="External"/><Relationship Id="rId381" Type="http://schemas.openxmlformats.org/officeDocument/2006/relationships/hyperlink" Target="consultantplus://offline/ref=09E2C102E8FFB7C5D74097B5857382BF59840F1130C11A71DDB3EA1DE82742F138B6517FBA696BBB7231C505EEe6c2I" TargetMode="External"/><Relationship Id="rId602" Type="http://schemas.openxmlformats.org/officeDocument/2006/relationships/hyperlink" Target="consultantplus://offline/ref=09E2C102E8FFB7C5D74097B5857382BF5987031B33C61A71DDB3EA1DE82742F138B6517FBA696BBB7231C505EEe6c2I" TargetMode="External"/><Relationship Id="rId241" Type="http://schemas.openxmlformats.org/officeDocument/2006/relationships/hyperlink" Target="consultantplus://offline/ref=5F3A2E69AEE4E4BE6C3BF5EFE9F16F86C1B97795560F3A00EB6D775E3D6E3246159E0C645173C5F44806AD7D5CB367C67FCA1FC72EDB2426dFcEI" TargetMode="External"/><Relationship Id="rId479" Type="http://schemas.openxmlformats.org/officeDocument/2006/relationships/hyperlink" Target="consultantplus://offline/ref=09E2C102E8FFB7C5D74097B5857382BF5F86011430C41A71DDB3EA1DE82742F12AB60973B86B77BB78249354A8342FD48D336DC487B3054Ce0c3I" TargetMode="External"/><Relationship Id="rId686" Type="http://schemas.openxmlformats.org/officeDocument/2006/relationships/hyperlink" Target="consultantplus://offline/ref=4C76ACD9E51E9AD833CC2048816C6D5AE804411E2B36A0B4F0EB70E3AD839069AE1A2E403C100CA94C56D7255C51B4A3EEA4004EDE81B9AAfBc4I" TargetMode="External"/><Relationship Id="rId893" Type="http://schemas.openxmlformats.org/officeDocument/2006/relationships/hyperlink" Target="consultantplus://offline/ref=4C76ACD9E51E9AD833CC2048816C6D5AEF094C172F39A0B4F0EB70E3AD839069BC1A764C3E1213A8424381741Af0c7I" TargetMode="External"/><Relationship Id="rId907" Type="http://schemas.openxmlformats.org/officeDocument/2006/relationships/hyperlink" Target="consultantplus://offline/ref=4C76ACD9E51E9AD833CC2048816C6D5AEF0F4C1E2D39A0B4F0EB70E3AD839069AE1A2E403C120DAA4356D7255C51B4A3EEA4004EDE81B9AAfBc4I" TargetMode="External"/><Relationship Id="rId36" Type="http://schemas.openxmlformats.org/officeDocument/2006/relationships/hyperlink" Target="consultantplus://offline/ref=2445949D9E673A58FFEC74F53EBDDAC6229AF01018CF31A6A1F9F91F83CBB686064228C6D2DFCE26E2556A6DE2F883F2B7E97499F113244CaAc4I" TargetMode="External"/><Relationship Id="rId339" Type="http://schemas.openxmlformats.org/officeDocument/2006/relationships/hyperlink" Target="consultantplus://offline/ref=09E2C102E8FFB7C5D74097B5857382BF59830F1639C41A71DDB3EA1DE82742F12AB60973B86B75BE7E249354A8342FD48D336DC487B3054Ce0c3I" TargetMode="External"/><Relationship Id="rId546" Type="http://schemas.openxmlformats.org/officeDocument/2006/relationships/hyperlink" Target="consultantplus://offline/ref=09E2C102E8FFB7C5D74097B5857382BF59870F1630C81A71DDB3EA1DE82742F12AB60973B86B75BA7F249354A8342FD48D336DC487B3054Ce0c3I" TargetMode="External"/><Relationship Id="rId753" Type="http://schemas.openxmlformats.org/officeDocument/2006/relationships/hyperlink" Target="consultantplus://offline/ref=4C76ACD9E51E9AD833CC2048816C6D5AE804411E243FA0B4F0EB70E3AD839069AE1A2E403C100CA14956D7255C51B4A3EEA4004EDE81B9AAfBc4I" TargetMode="External"/><Relationship Id="rId101" Type="http://schemas.openxmlformats.org/officeDocument/2006/relationships/hyperlink" Target="consultantplus://offline/ref=AB86106E35E50A4BFAF07C8566CD1152559671BE515A9B7728006F1BD6C881B59E6E5B754A845B2919A611811B7624B222FCAA02A9A44D4Eb1c6I" TargetMode="External"/><Relationship Id="rId185" Type="http://schemas.openxmlformats.org/officeDocument/2006/relationships/hyperlink" Target="consultantplus://offline/ref=5F3A2E69AEE4E4BE6C3BF5EFE9F16F86C4BE709A52073A00EB6D775E3D6E3246159E0C645173C5F64906AD7D5CB367C67FCA1FC72EDB2426dFcEI" TargetMode="External"/><Relationship Id="rId406" Type="http://schemas.openxmlformats.org/officeDocument/2006/relationships/hyperlink" Target="consultantplus://offline/ref=09E2C102E8FFB7C5D74097B5857382BF5982041534C21A71DDB3EA1DE82742F12AB60973B86B75BA73249354A8342FD48D336DC487B3054Ce0c3I" TargetMode="External"/><Relationship Id="rId960" Type="http://schemas.openxmlformats.org/officeDocument/2006/relationships/hyperlink" Target="consultantplus://offline/ref=75676BDD5843F89025D65A609DEDC84D3BC02135CA81E20384F8746C6F45D16F5A507BE51E809C75E8E5855F0F304AB0537E7EC8543FF3DEgEc4I" TargetMode="External"/><Relationship Id="rId392" Type="http://schemas.openxmlformats.org/officeDocument/2006/relationships/hyperlink" Target="consultantplus://offline/ref=09E2C102E8FFB7C5D74097B5857382BF5982071B34C61A71DDB3EA1DE82742F138B6517FBA696BBB7231C505EEe6c2I" TargetMode="External"/><Relationship Id="rId613" Type="http://schemas.openxmlformats.org/officeDocument/2006/relationships/hyperlink" Target="consultantplus://offline/ref=09E2C102E8FFB7C5D74097B5857382BF5986041432C01A71DDB3EA1DE82742F12AB60973B86B74B37F249354A8342FD48D336DC487B3054Ce0c3I" TargetMode="External"/><Relationship Id="rId697" Type="http://schemas.openxmlformats.org/officeDocument/2006/relationships/hyperlink" Target="consultantplus://offline/ref=4C76ACD9E51E9AD833CC2048816C6D5AEF0F4E172F3EA0B4F0EB70E3AD839069AE1A2E403C100DAC4F56D7255C51B4A3EEA4004EDE81B9AAfBc4I" TargetMode="External"/><Relationship Id="rId820" Type="http://schemas.openxmlformats.org/officeDocument/2006/relationships/hyperlink" Target="consultantplus://offline/ref=4C76ACD9E51E9AD833CC2048816C6D5AE80D4C102A39A0B4F0EB70E3AD839069AE1A2E403C100DA14F56D7255C51B4A3EEA4004EDE81B9AAfBc4I" TargetMode="External"/><Relationship Id="rId918" Type="http://schemas.openxmlformats.org/officeDocument/2006/relationships/hyperlink" Target="consultantplus://offline/ref=4C76ACD9E51E9AD833CC2048816C6D5AE9044E11243DA0B4F0EB70E3AD839069AE1A2E403C100FA84F56D7255C51B4A3EEA4004EDE81B9AAfBc4I" TargetMode="External"/><Relationship Id="rId252" Type="http://schemas.openxmlformats.org/officeDocument/2006/relationships/hyperlink" Target="consultantplus://offline/ref=5F3A2E69AEE4E4BE6C3BF5EFE9F16F86C1BD779F52063A00EB6D775E3D6E3246159E0C645173C5F54306AD7D5CB367C67FCA1FC72EDB2426dFcEI" TargetMode="External"/><Relationship Id="rId47" Type="http://schemas.openxmlformats.org/officeDocument/2006/relationships/hyperlink" Target="consultantplus://offline/ref=2445949D9E673A58FFEC74F53EBDDAC62598F2111AC231A6A1F9F91F83CBB686064228C6D2DFCC26E8556A6DE2F883F2B7E97499F113244CaAc4I" TargetMode="External"/><Relationship Id="rId112" Type="http://schemas.openxmlformats.org/officeDocument/2006/relationships/hyperlink" Target="consultantplus://offline/ref=AB86106E35E50A4BFAF07C8566CD1152559F7DB15F5A9B7728006F1BD6C881B59E6E5B754A845B2913A611811B7624B222FCAA02A9A44D4Eb1c6I" TargetMode="External"/><Relationship Id="rId557" Type="http://schemas.openxmlformats.org/officeDocument/2006/relationships/hyperlink" Target="consultantplus://offline/ref=09E2C102E8FFB7C5D74097B5857382BF5E80071036C11A71DDB3EA1DE82742F12AB60973B86B75BA7B249354A8342FD48D336DC487B3054Ce0c3I" TargetMode="External"/><Relationship Id="rId764" Type="http://schemas.openxmlformats.org/officeDocument/2006/relationships/hyperlink" Target="consultantplus://offline/ref=4C76ACD9E51E9AD833CC2048816C6D5AE80C4A1E293BA0B4F0EB70E3AD839069AE1A2E403C100DAD4C56D7255C51B4A3EEA4004EDE81B9AAfBc4I" TargetMode="External"/><Relationship Id="rId971" Type="http://schemas.openxmlformats.org/officeDocument/2006/relationships/hyperlink" Target="consultantplus://offline/ref=75676BDD5843F89025D65A609DEDC84D3CC12436CB88E20384F8746C6F45D16F5A507BE51E809C77EEE5855F0F304AB0537E7EC8543FF3DEgEc4I" TargetMode="External"/><Relationship Id="rId196" Type="http://schemas.openxmlformats.org/officeDocument/2006/relationships/hyperlink" Target="consultantplus://offline/ref=5F3A2E69AEE4E4BE6C3BF5EFE9F16F86C4BF7B9853063A00EB6D775E3D6E3246159E0C645173C7F04206AD7D5CB367C67FCA1FC72EDB2426dFcEI" TargetMode="External"/><Relationship Id="rId417" Type="http://schemas.openxmlformats.org/officeDocument/2006/relationships/hyperlink" Target="consultantplus://offline/ref=09E2C102E8FFB7C5D74097B5857382BF5C8E071631C61A71DDB3EA1DE82742F12AB60973B86B75B97B249354A8342FD48D336DC487B3054Ce0c3I" TargetMode="External"/><Relationship Id="rId624" Type="http://schemas.openxmlformats.org/officeDocument/2006/relationships/hyperlink" Target="consultantplus://offline/ref=09E2C102E8FFB7C5D74097B5857382BF5984001233C11A71DDB3EA1DE82742F12AB60973B86B75BA73249354A8342FD48D336DC487B3054Ce0c3I" TargetMode="External"/><Relationship Id="rId831" Type="http://schemas.openxmlformats.org/officeDocument/2006/relationships/hyperlink" Target="consultantplus://offline/ref=4C76ACD9E51E9AD833CC2048816C6D5AEA0549132D39A0B4F0EB70E3AD839069AE1A2E403C100CAA4256D7255C51B4A3EEA4004EDE81B9AAfBc4I" TargetMode="External"/><Relationship Id="rId263" Type="http://schemas.openxmlformats.org/officeDocument/2006/relationships/hyperlink" Target="consultantplus://offline/ref=5F3A2E69AEE4E4BE6C3BF5EFE9F16F86C7B7779F520C670AE3347B5C3A616D5112D700655173C4F24159A8684DEB68C663D417D132D926d2c7I" TargetMode="External"/><Relationship Id="rId470" Type="http://schemas.openxmlformats.org/officeDocument/2006/relationships/hyperlink" Target="consultantplus://offline/ref=09E2C102E8FFB7C5D74097B5857382BF5F8F001A35C31A71DDB3EA1DE82742F12AB60973B86B75BF79249354A8342FD48D336DC487B3054Ce0c3I" TargetMode="External"/><Relationship Id="rId929" Type="http://schemas.openxmlformats.org/officeDocument/2006/relationships/hyperlink" Target="consultantplus://offline/ref=75676BDD5843F89025D65A609DEDC84D3BC6233DC889E20384F8746C6F45D16F485023E91C828276E5F0D30E49g6c6I" TargetMode="External"/><Relationship Id="rId58" Type="http://schemas.openxmlformats.org/officeDocument/2006/relationships/hyperlink" Target="consultantplus://offline/ref=2445949D9E673A58FFEC74F53EBDDAC62590F31A1AC731A6A1F9F91F83CBB686064228C6D2DFCC26E9556A6DE2F883F2B7E97499F113244CaAc4I" TargetMode="External"/><Relationship Id="rId123" Type="http://schemas.openxmlformats.org/officeDocument/2006/relationships/hyperlink" Target="consultantplus://offline/ref=AB86106E35E50A4BFAF07C8566CD1152559F7DB15F5A9B7728006F1BD6C881B59E6E5B754A845B2A17A611811B7624B222FCAA02A9A44D4Eb1c6I" TargetMode="External"/><Relationship Id="rId330" Type="http://schemas.openxmlformats.org/officeDocument/2006/relationships/hyperlink" Target="consultantplus://offline/ref=09E2C102E8FFB7C5D74097B5857382BF59830F1639C41A71DDB3EA1DE82742F12AB60973B86B76BB72249354A8342FD48D336DC487B3054Ce0c3I" TargetMode="External"/><Relationship Id="rId568" Type="http://schemas.openxmlformats.org/officeDocument/2006/relationships/hyperlink" Target="consultantplus://offline/ref=09E2C102E8FFB7C5D74097B5857382BF5F83071736CB477BD5EAE61FEF281DE62DFF0572B86B74BE717B9641B96C20D4912D65D29BB107e4cDI" TargetMode="External"/><Relationship Id="rId775" Type="http://schemas.openxmlformats.org/officeDocument/2006/relationships/hyperlink" Target="consultantplus://offline/ref=4C76ACD9E51E9AD833CC2048816C6D5AEF0F4B172C36A0B4F0EB70E3AD839069AE1A2E403C100DAA4D56D7255C51B4A3EEA4004EDE81B9AAfBc4I" TargetMode="External"/><Relationship Id="rId982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428" Type="http://schemas.openxmlformats.org/officeDocument/2006/relationships/hyperlink" Target="consultantplus://offline/ref=09E2C102E8FFB7C5D74097B5857382BF59830F1639C41A71DDB3EA1DE82742F12AB60973B86B74BA7F249354A8342FD48D336DC487B3054Ce0c3I" TargetMode="External"/><Relationship Id="rId635" Type="http://schemas.openxmlformats.org/officeDocument/2006/relationships/hyperlink" Target="consultantplus://offline/ref=09E2C102E8FFB7C5D74097B5857382BF5C8E051136C61A71DDB3EA1DE82742F12AB60973B86B75BB72249354A8342FD48D336DC487B3054Ce0c3I" TargetMode="External"/><Relationship Id="rId842" Type="http://schemas.openxmlformats.org/officeDocument/2006/relationships/hyperlink" Target="consultantplus://offline/ref=4C76ACD9E51E9AD833CC2048816C6D5AE804401F243AA0B4F0EB70E3AD839069AE1A2E403C100DA04256D7255C51B4A3EEA4004EDE81B9AAfBc4I" TargetMode="External"/><Relationship Id="rId274" Type="http://schemas.openxmlformats.org/officeDocument/2006/relationships/hyperlink" Target="consultantplus://offline/ref=5F3A2E69AEE4E4BE6C3BF5EFE9F16F86C3B8729F55053A00EB6D775E3D6E3246159E0C645173C5F44B06AD7D5CB367C67FCA1FC72EDB2426dFcEI" TargetMode="External"/><Relationship Id="rId481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702" Type="http://schemas.openxmlformats.org/officeDocument/2006/relationships/hyperlink" Target="consultantplus://offline/ref=4C76ACD9E51E9AD833CC2048816C6D5AEF0848122538A0B4F0EB70E3AD839069AE1A2E403A170CA31E0CC7211506BBBFECB21E44C081fBcAI" TargetMode="External"/><Relationship Id="rId69" Type="http://schemas.openxmlformats.org/officeDocument/2006/relationships/hyperlink" Target="consultantplus://offline/ref=AB86106E35E50A4BFAF07C8566CD1152529277BE535E9B7728006F1BD6C881B59E6E5B754A845B2819A611811B7624B222FCAA02A9A44D4Eb1c6I" TargetMode="External"/><Relationship Id="rId134" Type="http://schemas.openxmlformats.org/officeDocument/2006/relationships/hyperlink" Target="consultantplus://offline/ref=AB86106E35E50A4BFAF07C8566CD1152529677BF555C9B7728006F1BD6C881B59E6E5B754A845B2912A611811B7624B222FCAA02A9A44D4Eb1c6I" TargetMode="External"/><Relationship Id="rId579" Type="http://schemas.openxmlformats.org/officeDocument/2006/relationships/hyperlink" Target="consultantplus://offline/ref=09E2C102E8FFB7C5D74097B5857382BF59870F1134C81A71DDB3EA1DE82742F12AB60973B86B75BA7C249354A8342FD48D336DC487B3054Ce0c3I" TargetMode="External"/><Relationship Id="rId786" Type="http://schemas.openxmlformats.org/officeDocument/2006/relationships/hyperlink" Target="consultantplus://offline/ref=4C76ACD9E51E9AD833CC2048816C6D5AEF0F4C142E3BA0B4F0EB70E3AD839069AE1A2E403C100DA94B56D7255C51B4A3EEA4004EDE81B9AAfBc4I" TargetMode="External"/><Relationship Id="rId993" Type="http://schemas.openxmlformats.org/officeDocument/2006/relationships/hyperlink" Target="consultantplus://offline/ref=75676BDD5843F89025D65A609DEDC84D3CC42133C88FE20384F8746C6F45D16F5A507BE51E809E77EDE5855F0F304AB0537E7EC8543FF3DEgEc4I" TargetMode="External"/><Relationship Id="rId341" Type="http://schemas.openxmlformats.org/officeDocument/2006/relationships/hyperlink" Target="consultantplus://offline/ref=09E2C102E8FFB7C5D74097B5857382BF59830F1639C41A71DDB3EA1DE82742F12AB60973B86B75BE7D249354A8342FD48D336DC487B3054Ce0c3I" TargetMode="External"/><Relationship Id="rId439" Type="http://schemas.openxmlformats.org/officeDocument/2006/relationships/hyperlink" Target="consultantplus://offline/ref=09E2C102E8FFB7C5D74097B5857382BF59830F1639C41A71DDB3EA1DE82742F12AB60973B86B74B97A249354A8342FD48D336DC487B3054Ce0c3I" TargetMode="External"/><Relationship Id="rId646" Type="http://schemas.openxmlformats.org/officeDocument/2006/relationships/hyperlink" Target="consultantplus://offline/ref=4C76ACD9E51E9AD833CC2048816C6D5AE9044E11243DA0B4F0EB70E3AD839069AE1A2E403C100DAA4A56D7255C51B4A3EEA4004EDE81B9AAfBc4I" TargetMode="External"/><Relationship Id="rId201" Type="http://schemas.openxmlformats.org/officeDocument/2006/relationships/hyperlink" Target="consultantplus://offline/ref=5F3A2E69AEE4E4BE6C3BF5EFE9F16F86C4BC719D52013A00EB6D775E3D6E3246159E0C645173C5F44F06AD7D5CB367C67FCA1FC72EDB2426dFcEI" TargetMode="External"/><Relationship Id="rId285" Type="http://schemas.openxmlformats.org/officeDocument/2006/relationships/hyperlink" Target="consultantplus://offline/ref=5F3A2E69AEE4E4BE6C3BF5EFE9F16F86C3B77A9458023A00EB6D775E3D6E3246159E0C645173C5F44806AD7D5CB367C67FCA1FC72EDB2426dFcEI" TargetMode="External"/><Relationship Id="rId506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853" Type="http://schemas.openxmlformats.org/officeDocument/2006/relationships/hyperlink" Target="consultantplus://offline/ref=4C76ACD9E51E9AD833CC2048816C6D5AE804411E2B36A0B4F0EB70E3AD839069AE1A2E403C100CAC4E56D7255C51B4A3EEA4004EDE81B9AAfBc4I" TargetMode="External"/><Relationship Id="rId492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713" Type="http://schemas.openxmlformats.org/officeDocument/2006/relationships/hyperlink" Target="consultantplus://offline/ref=4C76ACD9E51E9AD833CC2048816C6D5AE80D4A1E293EA0B4F0EB70E3AD839069AE1A2E403C100DAA4E56D7255C51B4A3EEA4004EDE81B9AAfBc4I" TargetMode="External"/><Relationship Id="rId797" Type="http://schemas.openxmlformats.org/officeDocument/2006/relationships/hyperlink" Target="consultantplus://offline/ref=4C76ACD9E51E9AD833CC2048816C6D5AEF0E49162F3AA0B4F0EB70E3AD839069AE1A2E403C110BAE4256D7255C51B4A3EEA4004EDE81B9AAfBc4I" TargetMode="External"/><Relationship Id="rId920" Type="http://schemas.openxmlformats.org/officeDocument/2006/relationships/hyperlink" Target="consultantplus://offline/ref=4C76ACD9E51E9AD833CC2048816C6D5AEF0F4C1E2D39A0B4F0EB70E3AD839069AE1A2E403C120DAB4C56D7255C51B4A3EEA4004EDE81B9AAfBc4I" TargetMode="External"/><Relationship Id="rId145" Type="http://schemas.openxmlformats.org/officeDocument/2006/relationships/hyperlink" Target="consultantplus://offline/ref=AB86106E35E50A4BFAF07C8566CD1152529677BF555C9B7728006F1BD6C881B59E6E5B754A84592E17A611811B7624B222FCAA02A9A44D4Eb1c6I" TargetMode="External"/><Relationship Id="rId352" Type="http://schemas.openxmlformats.org/officeDocument/2006/relationships/hyperlink" Target="consultantplus://offline/ref=09E2C102E8FFB7C5D74097B5857382BF59830F1639C41A71DDB3EA1DE82742F12AB60973B86B76B87F249354A8342FD48D336DC487B3054Ce0c3I" TargetMode="External"/><Relationship Id="rId212" Type="http://schemas.openxmlformats.org/officeDocument/2006/relationships/hyperlink" Target="consultantplus://offline/ref=5F3A2E69AEE4E4BE6C3BF5EFE9F16F86C4BC739459003A00EB6D775E3D6E3246159E0C645173C5F14C06AD7D5CB367C67FCA1FC72EDB2426dFcEI" TargetMode="External"/><Relationship Id="rId657" Type="http://schemas.openxmlformats.org/officeDocument/2006/relationships/hyperlink" Target="consultantplus://offline/ref=4C76ACD9E51E9AD833CC2048816C6D5AEF0848122538A0B4F0EB70E3AD839069AE1A2E403A1409A31E0CC7211506BBBFECB21E44C081fBcAI" TargetMode="External"/><Relationship Id="rId864" Type="http://schemas.openxmlformats.org/officeDocument/2006/relationships/hyperlink" Target="consultantplus://offline/ref=4C76ACD9E51E9AD833CC2048816C6D5AEA0B4A112536A0B4F0EB70E3AD839069AE1A2E403C100DA84F56D7255C51B4A3EEA4004EDE81B9AAfBc4I" TargetMode="External"/><Relationship Id="rId296" Type="http://schemas.openxmlformats.org/officeDocument/2006/relationships/hyperlink" Target="consultantplus://offline/ref=5F3A2E69AEE4E4BE6C3BF5EFE9F16F86C4BB7A9556073A00EB6D775E3D6E3246159E0C645173C4F74A06AD7D5CB367C67FCA1FC72EDB2426dFcEI" TargetMode="External"/><Relationship Id="rId517" Type="http://schemas.openxmlformats.org/officeDocument/2006/relationships/hyperlink" Target="consultantplus://offline/ref=09E2C102E8FFB7C5D74097B5857382BF5E860F1B35C91A71DDB3EA1DE82742F12AB60970B33F24FF2F22C507F2612AC88D2D6FeCcFI" TargetMode="External"/><Relationship Id="rId724" Type="http://schemas.openxmlformats.org/officeDocument/2006/relationships/hyperlink" Target="consultantplus://offline/ref=4C76ACD9E51E9AD833CC2048816C6D5AE80A48132838A0B4F0EB70E3AD839069AE1A2E403C100DA84356D7255C51B4A3EEA4004EDE81B9AAfBc4I" TargetMode="External"/><Relationship Id="rId931" Type="http://schemas.openxmlformats.org/officeDocument/2006/relationships/hyperlink" Target="consultantplus://offline/ref=75676BDD5843F89025D65A609DEDC84D3BC42532C88EE20384F8746C6F45D16F5A507BE51E809C76E4E5855F0F304AB0537E7EC8543FF3DEgEc4I" TargetMode="External"/><Relationship Id="rId60" Type="http://schemas.openxmlformats.org/officeDocument/2006/relationships/hyperlink" Target="consultantplus://offline/ref=2445949D9E673A58FFEC74F53EBDDAC62590F61117C431A6A1F9F91F83CBB686064228C6D2DFCC27E3556A6DE2F883F2B7E97499F113244CaAc4I" TargetMode="External"/><Relationship Id="rId156" Type="http://schemas.openxmlformats.org/officeDocument/2006/relationships/hyperlink" Target="consultantplus://offline/ref=C112098732F528DA919E79F70A53624DB3AF940BF4826A37A36043A3982A35911EA395538D99285CAF77DAC4228F31BA75C25DFD72C4C0F7cBcBI" TargetMode="External"/><Relationship Id="rId363" Type="http://schemas.openxmlformats.org/officeDocument/2006/relationships/hyperlink" Target="consultantplus://offline/ref=09E2C102E8FFB7C5D74097B5857382BF5E8F061236C11A71DDB3EA1DE82742F12AB60973B86B75BB73249354A8342FD48D336DC487B3054Ce0c3I" TargetMode="External"/><Relationship Id="rId570" Type="http://schemas.openxmlformats.org/officeDocument/2006/relationships/hyperlink" Target="consultantplus://offline/ref=09E2C102E8FFB7C5D74097B5857382BF5E80061636C71A71DDB3EA1DE82742F12AB60973B86B75BA7A249354A8342FD48D336DC487B3054Ce0c3I" TargetMode="External"/><Relationship Id="rId1007" Type="http://schemas.openxmlformats.org/officeDocument/2006/relationships/theme" Target="theme/theme1.xml"/><Relationship Id="rId223" Type="http://schemas.openxmlformats.org/officeDocument/2006/relationships/hyperlink" Target="consultantplus://offline/ref=5F3A2E69AEE4E4BE6C3BF5EFE9F16F86C3B8729A57003A00EB6D775E3D6E3246159E0C645173C5F44A06AD7D5CB367C67FCA1FC72EDB2426dFcEI" TargetMode="External"/><Relationship Id="rId430" Type="http://schemas.openxmlformats.org/officeDocument/2006/relationships/hyperlink" Target="consultantplus://offline/ref=09E2C102E8FFB7C5D74097B5857382BF59830F1639C41A71DDB3EA1DE82742F12AB60973B86B74BA7D249354A8342FD48D336DC487B3054Ce0c3I" TargetMode="External"/><Relationship Id="rId668" Type="http://schemas.openxmlformats.org/officeDocument/2006/relationships/hyperlink" Target="consultantplus://offline/ref=4C76ACD9E51E9AD833CC2048816C6D5AEF0D4A112E3FA0B4F0EB70E3AD839069AE1A2E403C100FA84D56D7255C51B4A3EEA4004EDE81B9AAfBc4I" TargetMode="External"/><Relationship Id="rId875" Type="http://schemas.openxmlformats.org/officeDocument/2006/relationships/hyperlink" Target="consultantplus://offline/ref=4C76ACD9E51E9AD833CC2048816C6D5AE9044F122437A0B4F0EB70E3AD839069AE1A2E403C100EAD4F56D7255C51B4A3EEA4004EDE81B9AAfBc4I" TargetMode="External"/><Relationship Id="rId18" Type="http://schemas.openxmlformats.org/officeDocument/2006/relationships/hyperlink" Target="consultantplus://offline/ref=2445949D9E673A58FFEC74F53EBDDAC62799F5181ECE31A6A1F9F91F83CBB686064228C6D2DFCC26E8556A6DE2F883F2B7E97499F113244CaAc4I" TargetMode="External"/><Relationship Id="rId528" Type="http://schemas.openxmlformats.org/officeDocument/2006/relationships/hyperlink" Target="consultantplus://offline/ref=09E2C102E8FFB7C5D74097B5857382BF5F8F001A35C31A71DDB3EA1DE82742F12AB60973B86B75BE7F249354A8342FD48D336DC487B3054Ce0c3I" TargetMode="External"/><Relationship Id="rId735" Type="http://schemas.openxmlformats.org/officeDocument/2006/relationships/hyperlink" Target="consultantplus://offline/ref=4C76ACD9E51E9AD833CC2048816C6D5AEF094A10283DA0B4F0EB70E3AD839069AE1A2E403C100DAE4356D7255C51B4A3EEA4004EDE81B9AAfBc4I" TargetMode="External"/><Relationship Id="rId942" Type="http://schemas.openxmlformats.org/officeDocument/2006/relationships/hyperlink" Target="consultantplus://offline/ref=75676BDD5843F89025D65A609DEDC84D3CC22735C988E20384F8746C6F45D16F5A507BE51E809975E8E5855F0F304AB0537E7EC8543FF3DEgEc4I" TargetMode="External"/><Relationship Id="rId167" Type="http://schemas.openxmlformats.org/officeDocument/2006/relationships/hyperlink" Target="consultantplus://offline/ref=C112098732F528DA919E79F70A53624DB3A99007F3816A37A36043A3982A35911EA395538D982853AE77DAC4228F31BA75C25DFD72C4C0F7cBcBI" TargetMode="External"/><Relationship Id="rId374" Type="http://schemas.openxmlformats.org/officeDocument/2006/relationships/hyperlink" Target="consultantplus://offline/ref=09E2C102E8FFB7C5D74097B5857382BF59830F1639C41A71DDB3EA1DE82742F12AB60973B86B74BB79249354A8342FD48D336DC487B3054Ce0c3I" TargetMode="External"/><Relationship Id="rId581" Type="http://schemas.openxmlformats.org/officeDocument/2006/relationships/hyperlink" Target="consultantplus://offline/ref=09E2C102E8FFB7C5D74097B5857382BF5F8F001637C61A71DDB3EA1DE82742F12AB60973B86B75BF7B249354A8342FD48D336DC487B3054Ce0c3I" TargetMode="External"/><Relationship Id="rId71" Type="http://schemas.openxmlformats.org/officeDocument/2006/relationships/hyperlink" Target="consultantplus://offline/ref=AB86106E35E50A4BFAF07C8566CD1152529271B853549B7728006F1BD6C881B59E6E5B754A845B2819A611811B7624B222FCAA02A9A44D4Eb1c6I" TargetMode="External"/><Relationship Id="rId234" Type="http://schemas.openxmlformats.org/officeDocument/2006/relationships/hyperlink" Target="consultantplus://offline/ref=5F3A2E69AEE4E4BE6C3BF5EFE9F16F86C3B77A9458003A00EB6D775E3D6E3246159E0C645173C5F64206AD7D5CB367C67FCA1FC72EDB2426dFcEI" TargetMode="External"/><Relationship Id="rId679" Type="http://schemas.openxmlformats.org/officeDocument/2006/relationships/hyperlink" Target="consultantplus://offline/ref=4C76ACD9E51E9AD833CC2048816C6D5AE9044E11243DA0B4F0EB70E3AD839069AE1A2E403C100DAA4956D7255C51B4A3EEA4004EDE81B9AAfBc4I" TargetMode="External"/><Relationship Id="rId802" Type="http://schemas.openxmlformats.org/officeDocument/2006/relationships/hyperlink" Target="consultantplus://offline/ref=4C76ACD9E51E9AD833CC2048816C6D5AEF0D4A112E3FA0B4F0EB70E3AD839069AE1A2E403C100FAA4356D7255C51B4A3EEA4004EDE81B9AAfBc4I" TargetMode="External"/><Relationship Id="rId886" Type="http://schemas.openxmlformats.org/officeDocument/2006/relationships/hyperlink" Target="consultantplus://offline/ref=4C76ACD9E51E9AD833CC2048816C6D5AEF094A1F2D3EA0B4F0EB70E3AD839069BC1A764C3E1213A8424381741Af0c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45949D9E673A58FFEC74F53EBDDAC6279EF51119CE31A6A1F9F91F83CBB686064228C6D2DFCC26E8556A6DE2F883F2B7E97499F113244CaAc4I" TargetMode="External"/><Relationship Id="rId441" Type="http://schemas.openxmlformats.org/officeDocument/2006/relationships/hyperlink" Target="consultantplus://offline/ref=09E2C102E8FFB7C5D74097B5857382BF5982041534C21A71DDB3EA1DE82742F12AB60973B86B75BE78249354A8342FD48D336DC487B3054Ce0c3I" TargetMode="External"/><Relationship Id="rId539" Type="http://schemas.openxmlformats.org/officeDocument/2006/relationships/hyperlink" Target="consultantplus://offline/ref=09E2C102E8FFB7C5D74097B5857382BF5E8F0E1A38C51A71DDB3EA1DE82742F12AB60973B86B75B87E249354A8342FD48D336DC487B3054Ce0c3I" TargetMode="External"/><Relationship Id="rId746" Type="http://schemas.openxmlformats.org/officeDocument/2006/relationships/hyperlink" Target="consultantplus://offline/ref=4C76ACD9E51E9AD833CC2048816C6D5AE80D4C102A39A0B4F0EB70E3AD839069AE1A2E403C100DA04F56D7255C51B4A3EEA4004EDE81B9AAfBc4I" TargetMode="External"/><Relationship Id="rId178" Type="http://schemas.openxmlformats.org/officeDocument/2006/relationships/hyperlink" Target="consultantplus://offline/ref=C112098732F528DA919E79F70A53624DB3AF9202F28E6A37A36043A3982A35911EA395538D982958A477DAC4228F31BA75C25DFD72C4C0F7cBcBI" TargetMode="External"/><Relationship Id="rId301" Type="http://schemas.openxmlformats.org/officeDocument/2006/relationships/hyperlink" Target="consultantplus://offline/ref=5F3A2E69AEE4E4BE6C3BF5EFE9F16F86C3BE719B59063A00EB6D775E3D6E3246159E0C645173C5F14206AD7D5CB367C67FCA1FC72EDB2426dFcEI" TargetMode="External"/><Relationship Id="rId953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82" Type="http://schemas.openxmlformats.org/officeDocument/2006/relationships/hyperlink" Target="consultantplus://offline/ref=AB86106E35E50A4BFAF07C8566CD1152579170B051549B7728006F1BD6C881B59E6E5B754A845B2910A611811B7624B222FCAA02A9A44D4Eb1c6I" TargetMode="External"/><Relationship Id="rId385" Type="http://schemas.openxmlformats.org/officeDocument/2006/relationships/hyperlink" Target="consultantplus://offline/ref=09E2C102E8FFB7C5D74097B5857382BF5F8F001A35C31A71DDB3EA1DE82742F12AB60973B86B75B97E249354A8342FD48D336DC487B3054Ce0c3I" TargetMode="External"/><Relationship Id="rId592" Type="http://schemas.openxmlformats.org/officeDocument/2006/relationships/hyperlink" Target="consultantplus://offline/ref=09E2C102E8FFB7C5D74097B5857382BF5984021230C61A71DDB3EA1DE82742F12AB60973B86B75BD72249354A8342FD48D336DC487B3054Ce0c3I" TargetMode="External"/><Relationship Id="rId606" Type="http://schemas.openxmlformats.org/officeDocument/2006/relationships/hyperlink" Target="consultantplus://offline/ref=09E2C102E8FFB7C5D74097B5857382BF5985011A31C31A71DDB3EA1DE82742F12AB60973B86B73BC7A249354A8342FD48D336DC487B3054Ce0c3I" TargetMode="External"/><Relationship Id="rId813" Type="http://schemas.openxmlformats.org/officeDocument/2006/relationships/hyperlink" Target="consultantplus://offline/ref=4C76ACD9E51E9AD833CC2048816C6D5AE804411E243FA0B4F0EB70E3AD839069AE1A2E403C100FAA4A56D7255C51B4A3EEA4004EDE81B9AAfBc4I" TargetMode="External"/><Relationship Id="rId245" Type="http://schemas.openxmlformats.org/officeDocument/2006/relationships/hyperlink" Target="consultantplus://offline/ref=5F3A2E69AEE4E4BE6C3BF5EFE9F16F86C3B6779B54053A00EB6D775E3D6E3246159E0C645173C5F44C06AD7D5CB367C67FCA1FC72EDB2426dFcEI" TargetMode="External"/><Relationship Id="rId452" Type="http://schemas.openxmlformats.org/officeDocument/2006/relationships/hyperlink" Target="consultantplus://offline/ref=09E2C102E8FFB7C5D74097B5857382BF5E8F0F1B38C01A71DDB3EA1DE82742F12AB60973B86B74BA7C249354A8342FD48D336DC487B3054Ce0c3I" TargetMode="External"/><Relationship Id="rId897" Type="http://schemas.openxmlformats.org/officeDocument/2006/relationships/hyperlink" Target="consultantplus://offline/ref=4C76ACD9E51E9AD833CC2048816C6D5AEF0D48112A38A0B4F0EB70E3AD839069AE1A2E403C100DA94256D7255C51B4A3EEA4004EDE81B9AAfBc4I" TargetMode="External"/><Relationship Id="rId105" Type="http://schemas.openxmlformats.org/officeDocument/2006/relationships/hyperlink" Target="consultantplus://offline/ref=AB86106E35E50A4BFAF07C8566CD1152559074BB515D9B7728006F1BD6C881B59E6E5B754A845B2911A611811B7624B222FCAA02A9A44D4Eb1c6I" TargetMode="External"/><Relationship Id="rId312" Type="http://schemas.openxmlformats.org/officeDocument/2006/relationships/hyperlink" Target="consultantplus://offline/ref=09E2C102E8FFB7C5D74097B5857382BF5E82011232C81A71DDB3EA1DE82742F138B6517FBA696BBB7231C505EEe6c2I" TargetMode="External"/><Relationship Id="rId757" Type="http://schemas.openxmlformats.org/officeDocument/2006/relationships/hyperlink" Target="consultantplus://offline/ref=4C76ACD9E51E9AD833CC2048816C6D5AE90541122D3EA0B4F0EB70E3AD839069AE1A2E403C100DA94B56D7255C51B4A3EEA4004EDE81B9AAfBc4I" TargetMode="External"/><Relationship Id="rId964" Type="http://schemas.openxmlformats.org/officeDocument/2006/relationships/hyperlink" Target="consultantplus://offline/ref=75676BDD5843F89025D65A609DEDC84D3BC02135C988E20384F8746C6F45D16F5A507BE51E809E73E9E5855F0F304AB0537E7EC8543FF3DEgEc4I" TargetMode="External"/><Relationship Id="rId93" Type="http://schemas.openxmlformats.org/officeDocument/2006/relationships/hyperlink" Target="consultantplus://offline/ref=AB86106E35E50A4BFAF07C8566CD1152559F7CB050559B7728006F1BD6C881B59E6E5B754A845B2910A611811B7624B222FCAA02A9A44D4Eb1c6I" TargetMode="External"/><Relationship Id="rId189" Type="http://schemas.openxmlformats.org/officeDocument/2006/relationships/hyperlink" Target="consultantplus://offline/ref=5F3A2E69AEE4E4BE6C3BF5EFE9F16F86C3B8729B54023A00EB6D775E3D6E3246159E0C645173C5F44A06AD7D5CB367C67FCA1FC72EDB2426dFcEI" TargetMode="External"/><Relationship Id="rId396" Type="http://schemas.openxmlformats.org/officeDocument/2006/relationships/hyperlink" Target="consultantplus://offline/ref=09E2C102E8FFB7C5D74097B5857382BF5982041534C21A71DDB3EA1DE82742F12AB60973B86B75BA7E249354A8342FD48D336DC487B3054Ce0c3I" TargetMode="External"/><Relationship Id="rId617" Type="http://schemas.openxmlformats.org/officeDocument/2006/relationships/hyperlink" Target="consultantplus://offline/ref=09E2C102E8FFB7C5D74097B5857382BF5986031733C41A71DDB3EA1DE82742F12AB60973B86B75BB7D249354A8342FD48D336DC487B3054Ce0c3I" TargetMode="External"/><Relationship Id="rId824" Type="http://schemas.openxmlformats.org/officeDocument/2006/relationships/hyperlink" Target="consultantplus://offline/ref=4C76ACD9E51E9AD833CC2048816C6D5AEF094C162837A0B4F0EB70E3AD839069AE1A2E403C100DAB4956D7255C51B4A3EEA4004EDE81B9AAfBc4I" TargetMode="External"/><Relationship Id="rId256" Type="http://schemas.openxmlformats.org/officeDocument/2006/relationships/hyperlink" Target="consultantplus://offline/ref=5F3A2E69AEE4E4BE6C3BF5EFE9F16F86C3BE769B56013A00EB6D775E3D6E3246159E0C645173C5F64206AD7D5CB367C67FCA1FC72EDB2426dFcEI" TargetMode="External"/><Relationship Id="rId463" Type="http://schemas.openxmlformats.org/officeDocument/2006/relationships/hyperlink" Target="consultantplus://offline/ref=09E2C102E8FFB7C5D74097B5857382BF5F8F001A35C31A71DDB3EA1DE82742F12AB60973B86B75BF7B249354A8342FD48D336DC487B3054Ce0c3I" TargetMode="External"/><Relationship Id="rId670" Type="http://schemas.openxmlformats.org/officeDocument/2006/relationships/hyperlink" Target="consultantplus://offline/ref=4C76ACD9E51E9AD833CC2048816C6D5AE8044F17283DA0B4F0EB70E3AD839069AE1A2E403C100DAA4256D7255C51B4A3EEA4004EDE81B9AAfBc4I" TargetMode="External"/><Relationship Id="rId116" Type="http://schemas.openxmlformats.org/officeDocument/2006/relationships/hyperlink" Target="consultantplus://offline/ref=AB86106E35E50A4BFAF07C8566CD1152559F7DB15F5A9B7728006F1BD6C881B59E6E5B754A845B2919A611811B7624B222FCAA02A9A44D4Eb1c6I" TargetMode="External"/><Relationship Id="rId323" Type="http://schemas.openxmlformats.org/officeDocument/2006/relationships/hyperlink" Target="consultantplus://offline/ref=09E2C102E8FFB7C5D74097B5857382BF5F8F001438C21A71DDB3EA1DE82742F12AB60973B86B74BB7F249354A8342FD48D336DC487B3054Ce0c3I" TargetMode="External"/><Relationship Id="rId530" Type="http://schemas.openxmlformats.org/officeDocument/2006/relationships/hyperlink" Target="consultantplus://offline/ref=09E2C102E8FFB7C5D74097B5857382BF5E81041530C01A71DDB3EA1DE82742F12AB60973B86B75BA78249354A8342FD48D336DC487B3054Ce0c3I" TargetMode="External"/><Relationship Id="rId768" Type="http://schemas.openxmlformats.org/officeDocument/2006/relationships/hyperlink" Target="consultantplus://offline/ref=4C76ACD9E51E9AD833CC2048816C6D5AEF084113253BA0B4F0EB70E3AD839069AE1A2E403C100CAE4D56D7255C51B4A3EEA4004EDE81B9AAfBc4I" TargetMode="External"/><Relationship Id="rId975" Type="http://schemas.openxmlformats.org/officeDocument/2006/relationships/hyperlink" Target="consultantplus://offline/ref=75676BDD5843F89025D65A609DEDC84D3BC02135CA81E20384F8746C6F45D16F5A507BE51E809C75EAE5855F0F304AB0537E7EC8543FF3DEgEc4I" TargetMode="External"/><Relationship Id="rId20" Type="http://schemas.openxmlformats.org/officeDocument/2006/relationships/hyperlink" Target="consultantplus://offline/ref=2445949D9E673A58FFEC74F53EBDDAC62590F9111EC431A6A1F9F91F83CBB686064228C6D2DFCE2EE7556A6DE2F883F2B7E97499F113244CaAc4I" TargetMode="External"/><Relationship Id="rId628" Type="http://schemas.openxmlformats.org/officeDocument/2006/relationships/hyperlink" Target="consultantplus://offline/ref=09E2C102E8FFB7C5D74097B5857382BF5F87061331C31A71DDB3EA1DE82742F12AB60973B86B75B87F249354A8342FD48D336DC487B3054Ce0c3I" TargetMode="External"/><Relationship Id="rId835" Type="http://schemas.openxmlformats.org/officeDocument/2006/relationships/hyperlink" Target="consultantplus://offline/ref=4C76ACD9E51E9AD833CC2048816C6D5AEF094A10283DA0B4F0EB70E3AD839069AE1A2E403C100DAF4256D7255C51B4A3EEA4004EDE81B9AAfBc4I" TargetMode="External"/><Relationship Id="rId267" Type="http://schemas.openxmlformats.org/officeDocument/2006/relationships/hyperlink" Target="consultantplus://offline/ref=5F3A2E69AEE4E4BE6C3BF5EFE9F16F86C3B8739C590E3A00EB6D775E3D6E3246159E0C645173C5F44A06AD7D5CB367C67FCA1FC72EDB2426dFcEI" TargetMode="External"/><Relationship Id="rId474" Type="http://schemas.openxmlformats.org/officeDocument/2006/relationships/hyperlink" Target="consultantplus://offline/ref=09E2C102E8FFB7C5D74097B5857382BF5F8F001A35C31A71DDB3EA1DE82742F12AB60973B86B75BF7F249354A8342FD48D336DC487B3054Ce0c3I" TargetMode="External"/><Relationship Id="rId127" Type="http://schemas.openxmlformats.org/officeDocument/2006/relationships/hyperlink" Target="consultantplus://offline/ref=AB86106E35E50A4BFAF07C8566CD1152559770BA53549B7728006F1BD6C881B59E6E5B754A845B2913A611811B7624B222FCAA02A9A44D4Eb1c6I" TargetMode="External"/><Relationship Id="rId681" Type="http://schemas.openxmlformats.org/officeDocument/2006/relationships/hyperlink" Target="consultantplus://offline/ref=4C76ACD9E51E9AD833CC2048816C6D5AE9044E11243DA0B4F0EB70E3AD839069AE1A2E403C100DAA4C56D7255C51B4A3EEA4004EDE81B9AAfBc4I" TargetMode="External"/><Relationship Id="rId779" Type="http://schemas.openxmlformats.org/officeDocument/2006/relationships/hyperlink" Target="consultantplus://offline/ref=4C76ACD9E51E9AD833CC2048816C6D5AEA04401F2A36A0B4F0EB70E3AD839069AE1A2E403C100DA84256D7255C51B4A3EEA4004EDE81B9AAfBc4I" TargetMode="External"/><Relationship Id="rId902" Type="http://schemas.openxmlformats.org/officeDocument/2006/relationships/hyperlink" Target="consultantplus://offline/ref=4C76ACD9E51E9AD833CC2048816C6D5AEF094B17243EA0B4F0EB70E3AD839069AE1A2E403C100DA94856D7255C51B4A3EEA4004EDE81B9AAfBc4I" TargetMode="External"/><Relationship Id="rId986" Type="http://schemas.openxmlformats.org/officeDocument/2006/relationships/hyperlink" Target="consultantplus://offline/ref=75676BDD5843F89025D65A609DEDC84D3BC7223CCF8AE20384F8746C6F45D16F5A507BE51E809470EEE5855F0F304AB0537E7EC8543FF3DEgEc4I" TargetMode="External"/><Relationship Id="rId31" Type="http://schemas.openxmlformats.org/officeDocument/2006/relationships/hyperlink" Target="consultantplus://offline/ref=2445949D9E673A58FFEC74F53EBDDAC6249AF11A16C231A6A1F9F91F83CBB686064228C6D2DECE24E9556A6DE2F883F2B7E97499F113244CaAc4I" TargetMode="External"/><Relationship Id="rId334" Type="http://schemas.openxmlformats.org/officeDocument/2006/relationships/hyperlink" Target="consultantplus://offline/ref=09E2C102E8FFB7C5D74097B5857382BF5C80041734C01A71DDB3EA1DE82742F12AB60973B86B75BB72249354A8342FD48D336DC487B3054Ce0c3I" TargetMode="External"/><Relationship Id="rId541" Type="http://schemas.openxmlformats.org/officeDocument/2006/relationships/hyperlink" Target="consultantplus://offline/ref=09E2C102E8FFB7C5D74097B5857382BF5E8F0E1A38C51A71DDB3EA1DE82742F12AB60973B86B75BF72249354A8342FD48D336DC487B3054Ce0c3I" TargetMode="External"/><Relationship Id="rId639" Type="http://schemas.openxmlformats.org/officeDocument/2006/relationships/hyperlink" Target="consultantplus://offline/ref=4C76ACD9E51E9AD833CC2048816C6D5AEA044C1E2437A0B4F0EB70E3AD839069AE1A2E403C100DA84356D7255C51B4A3EEA4004EDE81B9AAfBc4I" TargetMode="External"/><Relationship Id="rId180" Type="http://schemas.openxmlformats.org/officeDocument/2006/relationships/hyperlink" Target="consultantplus://offline/ref=C112098732F528DA919E79F70A53624DB3A9930AFE836A37A36043A3982A35910CA3CD5F8F9A375AAE628C9564cDc9I" TargetMode="External"/><Relationship Id="rId278" Type="http://schemas.openxmlformats.org/officeDocument/2006/relationships/hyperlink" Target="consultantplus://offline/ref=5F3A2E69AEE4E4BE6C3BF5EFE9F16F86C2BE719459013A00EB6D775E3D6E3246159E0C645173C5F54306AD7D5CB367C67FCA1FC72EDB2426dFcEI" TargetMode="External"/><Relationship Id="rId401" Type="http://schemas.openxmlformats.org/officeDocument/2006/relationships/hyperlink" Target="consultantplus://offline/ref=09E2C102E8FFB7C5D74097B5857382BF5E86021536C61A71DDB3EA1DE82742F12AB60973B86B75B873249354A8342FD48D336DC487B3054Ce0c3I" TargetMode="External"/><Relationship Id="rId846" Type="http://schemas.openxmlformats.org/officeDocument/2006/relationships/hyperlink" Target="consultantplus://offline/ref=4C76ACD9E51E9AD833CC2048816C6D5AEF084113253BA0B4F0EB70E3AD839069AE1A2E403C100CAF4256D7255C51B4A3EEA4004EDE81B9AAfBc4I" TargetMode="External"/><Relationship Id="rId485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692" Type="http://schemas.openxmlformats.org/officeDocument/2006/relationships/hyperlink" Target="consultantplus://offline/ref=4C76ACD9E51E9AD833CC2048816C6D5AEF0F4E172F3EA0B4F0EB70E3AD839069AE1A2E403C100DAC4856D7255C51B4A3EEA4004EDE81B9AAfBc4I" TargetMode="External"/><Relationship Id="rId706" Type="http://schemas.openxmlformats.org/officeDocument/2006/relationships/hyperlink" Target="consultantplus://offline/ref=4C76ACD9E51E9AD833CC2048816C6D5AEF094C142938A0B4F0EB70E3AD839069BC1A764C3E1213A8424381741Af0c7I" TargetMode="External"/><Relationship Id="rId913" Type="http://schemas.openxmlformats.org/officeDocument/2006/relationships/hyperlink" Target="consultantplus://offline/ref=4C76ACD9E51E9AD833CC2048816C6D5AE9044E11243DA0B4F0EB70E3AD839069AE1A2E403C100CA14256D7255C51B4A3EEA4004EDE81B9AAfBc4I" TargetMode="External"/><Relationship Id="rId42" Type="http://schemas.openxmlformats.org/officeDocument/2006/relationships/hyperlink" Target="consultantplus://offline/ref=2445949D9E673A58FFEC74F53EBDDAC62490F71D17CE31A6A1F9F91F83CBB686064228C6D2DFCF23E5556A6DE2F883F2B7E97499F113244CaAc4I" TargetMode="External"/><Relationship Id="rId138" Type="http://schemas.openxmlformats.org/officeDocument/2006/relationships/hyperlink" Target="consultantplus://offline/ref=AB86106E35E50A4BFAF07C8566CD1152529677BF555C9B7728006F1BD6C881B59E6E5B754A845B2914A611811B7624B222FCAA02A9A44D4Eb1c6I" TargetMode="External"/><Relationship Id="rId345" Type="http://schemas.openxmlformats.org/officeDocument/2006/relationships/hyperlink" Target="consultantplus://offline/ref=09E2C102E8FFB7C5D74097B5857382BF5984001439C51A71DDB3EA1DE82742F12AB60973B86B75BE72249354A8342FD48D336DC487B3054Ce0c3I" TargetMode="External"/><Relationship Id="rId552" Type="http://schemas.openxmlformats.org/officeDocument/2006/relationships/hyperlink" Target="consultantplus://offline/ref=09E2C102E8FFB7C5D74097B5857382BF5E8F0E1A38C51A71DDB3EA1DE82742F12AB60973B86B74BA73249354A8342FD48D336DC487B3054Ce0c3I" TargetMode="External"/><Relationship Id="rId997" Type="http://schemas.openxmlformats.org/officeDocument/2006/relationships/hyperlink" Target="consultantplus://offline/ref=75676BDD5843F89025D65A609DEDC84D3CC42133C88FE20384F8746C6F45D16F5A507BE51E809E77EDE5855F0F304AB0537E7EC8543FF3DEgEc4I" TargetMode="External"/><Relationship Id="rId191" Type="http://schemas.openxmlformats.org/officeDocument/2006/relationships/hyperlink" Target="consultantplus://offline/ref=5F3A2E69AEE4E4BE6C3BF5EFE9F16F86C3B8739E56063A00EB6D775E3D6E3246159E0C645173C5F74306AD7D5CB367C67FCA1FC72EDB2426dFcEI" TargetMode="External"/><Relationship Id="rId205" Type="http://schemas.openxmlformats.org/officeDocument/2006/relationships/hyperlink" Target="consultantplus://offline/ref=5F3A2E69AEE4E4BE6C3BF5EFE9F16F86C4BC769C50013A00EB6D775E3D6E3246159E0C645173C5F44C06AD7D5CB367C67FCA1FC72EDB2426dFcEI" TargetMode="External"/><Relationship Id="rId412" Type="http://schemas.openxmlformats.org/officeDocument/2006/relationships/hyperlink" Target="consultantplus://offline/ref=09E2C102E8FFB7C5D74097B5857382BF5C86051233C21A71DDB3EA1DE82742F12AB60973B86B75BB7F249354A8342FD48D336DC487B3054Ce0c3I" TargetMode="External"/><Relationship Id="rId857" Type="http://schemas.openxmlformats.org/officeDocument/2006/relationships/hyperlink" Target="consultantplus://offline/ref=4C76ACD9E51E9AD833CC2048816C6D5AE80A4813283DA0B4F0EB70E3AD839069AE1A2E403C100DA94956D7255C51B4A3EEA4004EDE81B9AAfBc4I" TargetMode="External"/><Relationship Id="rId289" Type="http://schemas.openxmlformats.org/officeDocument/2006/relationships/hyperlink" Target="consultantplus://offline/ref=5F3A2E69AEE4E4BE6C3BF5EFE9F16F86C4BC709951003A00EB6D775E3D6E3246159E0C645173C5F54206AD7D5CB367C67FCA1FC72EDB2426dFcEI" TargetMode="External"/><Relationship Id="rId496" Type="http://schemas.openxmlformats.org/officeDocument/2006/relationships/hyperlink" Target="consultantplus://offline/ref=09E2C102E8FFB7C5D74097B5857382BF5984041336C41A71DDB3EA1DE82742F12AB60973B86B75BA7B249354A8342FD48D336DC487B3054Ce0c3I" TargetMode="External"/><Relationship Id="rId717" Type="http://schemas.openxmlformats.org/officeDocument/2006/relationships/hyperlink" Target="consultantplus://offline/ref=4C76ACD9E51E9AD833CC2048816C6D5AEF084113253BA0B4F0EB70E3AD839069AE1A2E403C100CAC4B56D7255C51B4A3EEA4004EDE81B9AAfBc4I" TargetMode="External"/><Relationship Id="rId924" Type="http://schemas.openxmlformats.org/officeDocument/2006/relationships/hyperlink" Target="consultantplus://offline/ref=4C76ACD9E51E9AD833CC2048816C6D5AEF0F4E172F3EA0B4F0EB70E3AD839069AE1A2E403C100DAE4B56D7255C51B4A3EEA4004EDE81B9AAfBc4I" TargetMode="External"/><Relationship Id="rId53" Type="http://schemas.openxmlformats.org/officeDocument/2006/relationships/hyperlink" Target="consultantplus://offline/ref=2445949D9E673A58FFEC74F53EBDDAC62298F41B1EC231A6A1F9F91F83CBB686064228C6D2DFCE26E6556A6DE2F883F2B7E97499F113244CaAc4I" TargetMode="External"/><Relationship Id="rId149" Type="http://schemas.openxmlformats.org/officeDocument/2006/relationships/hyperlink" Target="consultantplus://offline/ref=AB86106E35E50A4BFAF07C8566CD1152529677BF555C9B7728006F1BD6C881B59E6E5B754A845B2A15A611811B7624B222FCAA02A9A44D4Eb1c6I" TargetMode="External"/><Relationship Id="rId356" Type="http://schemas.openxmlformats.org/officeDocument/2006/relationships/hyperlink" Target="consultantplus://offline/ref=09E2C102E8FFB7C5D74097B5857382BF59830F1639C41A71DDB3EA1DE82742F12AB60973B86B77B273249354A8342FD48D336DC487B3054Ce0c3I" TargetMode="External"/><Relationship Id="rId563" Type="http://schemas.openxmlformats.org/officeDocument/2006/relationships/hyperlink" Target="consultantplus://offline/ref=09E2C102E8FFB7C5D74097B5857382BF5E87041B35C41A71DDB3EA1DE82742F12AB60973B86B75BE7A249354A8342FD48D336DC487B3054Ce0c3I" TargetMode="External"/><Relationship Id="rId770" Type="http://schemas.openxmlformats.org/officeDocument/2006/relationships/hyperlink" Target="consultantplus://offline/ref=4C76ACD9E51E9AD833CC2048816C6D5AEF0F4E12283DA0B4F0EB70E3AD839069AE1A2E403C100DA94A56D7255C51B4A3EEA4004EDE81B9AAfBc4I" TargetMode="External"/><Relationship Id="rId216" Type="http://schemas.openxmlformats.org/officeDocument/2006/relationships/hyperlink" Target="consultantplus://offline/ref=5F3A2E69AEE4E4BE6C3BF5EFE9F16F86C4BC709C54053A00EB6D775E3D6E3246159E0C645173C5FC4306AD7D5CB367C67FCA1FC72EDB2426dFcEI" TargetMode="External"/><Relationship Id="rId423" Type="http://schemas.openxmlformats.org/officeDocument/2006/relationships/hyperlink" Target="consultantplus://offline/ref=09E2C102E8FFB7C5D74097B5857382BF59830F1639C41A71DDB3EA1DE82742F12AB60973B86B74BA7A249354A8342FD48D336DC487B3054Ce0c3I" TargetMode="External"/><Relationship Id="rId868" Type="http://schemas.openxmlformats.org/officeDocument/2006/relationships/hyperlink" Target="consultantplus://offline/ref=4C76ACD9E51E9AD833CC2048816C6D5AEF0D4A15253DA0B4F0EB70E3AD839069AE1A2E403C100DA94A56D7255C51B4A3EEA4004EDE81B9AAfBc4I" TargetMode="External"/><Relationship Id="rId630" Type="http://schemas.openxmlformats.org/officeDocument/2006/relationships/hyperlink" Target="consultantplus://offline/ref=09E2C102E8FFB7C5D74097B5857382BF5E8F051035C11A71DDB3EA1DE82742F12AB60973B86B75BA7D249354A8342FD48D336DC487B3054Ce0c3I" TargetMode="External"/><Relationship Id="rId728" Type="http://schemas.openxmlformats.org/officeDocument/2006/relationships/hyperlink" Target="consultantplus://offline/ref=4C76ACD9E51E9AD833CC2048816C6D5AE8044B15293EA0B4F0EB70E3AD839069AE1A2E403C100DA94356D7255C51B4A3EEA4004EDE81B9AAfBc4I" TargetMode="External"/><Relationship Id="rId935" Type="http://schemas.openxmlformats.org/officeDocument/2006/relationships/hyperlink" Target="consultantplus://offline/ref=75676BDD5843F89025D65A609DEDC84D3DCD233CCB8AE20384F8746C6F45D16F5A507BE51E809D70EEE5855F0F304AB0537E7EC8543FF3DEgEc4I" TargetMode="External"/><Relationship Id="rId64" Type="http://schemas.openxmlformats.org/officeDocument/2006/relationships/hyperlink" Target="consultantplus://offline/ref=2445949D9E673A58FFEC74F53EBDDAC62299F21E1DC631A6A1F9F91F83CBB686064228C6D2DFCC26E8556A6DE2F883F2B7E97499F113244CaAc4I" TargetMode="External"/><Relationship Id="rId367" Type="http://schemas.openxmlformats.org/officeDocument/2006/relationships/hyperlink" Target="consultantplus://offline/ref=09E2C102E8FFB7C5D74097B5857382BF59830F1639C41A71DDB3EA1DE82742F12AB60973B86B75B27E249354A8342FD48D336DC487B3054Ce0c3I" TargetMode="External"/><Relationship Id="rId574" Type="http://schemas.openxmlformats.org/officeDocument/2006/relationships/hyperlink" Target="consultantplus://offline/ref=09E2C102E8FFB7C5D74097B5857382BF5E8F0F1B38C01A71DDB3EA1DE82742F12AB60973B86B74BF7E249354A8342FD48D336DC487B3054Ce0c3I" TargetMode="External"/><Relationship Id="rId227" Type="http://schemas.openxmlformats.org/officeDocument/2006/relationships/hyperlink" Target="consultantplus://offline/ref=5F3A2E69AEE4E4BE6C3BF5EFE9F16F86C3BE719B59063A00EB6D775E3D6E3246159E0C645173C5F74806AD7D5CB367C67FCA1FC72EDB2426dFcEI" TargetMode="External"/><Relationship Id="rId781" Type="http://schemas.openxmlformats.org/officeDocument/2006/relationships/hyperlink" Target="consultantplus://offline/ref=4C76ACD9E51E9AD833CC2048816C6D5AEF0C4C142D3BA0B4F0EB70E3AD839069AE1A2E403C100FA84256D7255C51B4A3EEA4004EDE81B9AAfBc4I" TargetMode="External"/><Relationship Id="rId879" Type="http://schemas.openxmlformats.org/officeDocument/2006/relationships/hyperlink" Target="consultantplus://offline/ref=4C76ACD9E51E9AD833CC2048816C6D5AEF0841132439A0B4F0EB70E3AD839069BC1A764C3E1213A8424381741Af0c7I" TargetMode="External"/><Relationship Id="rId434" Type="http://schemas.openxmlformats.org/officeDocument/2006/relationships/hyperlink" Target="consultantplus://offline/ref=09E2C102E8FFB7C5D74097B5857382BF5E850F1B36C31A71DDB3EA1DE82742F12AB60973B86B75BB7D249354A8342FD48D336DC487B3054Ce0c3I" TargetMode="External"/><Relationship Id="rId641" Type="http://schemas.openxmlformats.org/officeDocument/2006/relationships/hyperlink" Target="consultantplus://offline/ref=4C76ACD9E51E9AD833CC2048816C6D5AE9044E11243DA0B4F0EB70E3AD839069AE1A2E403C100DA94356D7255C51B4A3EEA4004EDE81B9AAfBc4I" TargetMode="External"/><Relationship Id="rId739" Type="http://schemas.openxmlformats.org/officeDocument/2006/relationships/hyperlink" Target="consultantplus://offline/ref=4C76ACD9E51E9AD833CC2048816C6D5AEF0F4E172F3EA0B4F0EB70E3AD839069AE1A2E403C100DAD4A56D7255C51B4A3EEA4004EDE81B9AAfBc4I" TargetMode="External"/><Relationship Id="rId280" Type="http://schemas.openxmlformats.org/officeDocument/2006/relationships/hyperlink" Target="consultantplus://offline/ref=5F3A2E69AEE4E4BE6C3BF5EFE9F16F86C4BF729B52003A00EB6D775E3D6E3246159E0C645173C4F74A06AD7D5CB367C67FCA1FC72EDB2426dFcEI" TargetMode="External"/><Relationship Id="rId501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946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75" Type="http://schemas.openxmlformats.org/officeDocument/2006/relationships/hyperlink" Target="consultantplus://offline/ref=AB86106E35E50A4BFAF07C8566CD1152559777B052589B7728006F1BD6C881B59E6E5B754A845B2912A611811B7624B222FCAA02A9A44D4Eb1c6I" TargetMode="External"/><Relationship Id="rId140" Type="http://schemas.openxmlformats.org/officeDocument/2006/relationships/hyperlink" Target="consultantplus://offline/ref=AB86106E35E50A4BFAF07C8566CD1152529677BF555C9B7728006F1BD6C881B59E6E5B754A845B2917A611811B7624B222FCAA02A9A44D4Eb1c6I" TargetMode="External"/><Relationship Id="rId378" Type="http://schemas.openxmlformats.org/officeDocument/2006/relationships/hyperlink" Target="consultantplus://offline/ref=09E2C102E8FFB7C5D74097B5857382BF59830F1639C41A71DDB3EA1DE82742F12AB60973B86B74BB7F249354A8342FD48D336DC487B3054Ce0c3I" TargetMode="External"/><Relationship Id="rId585" Type="http://schemas.openxmlformats.org/officeDocument/2006/relationships/hyperlink" Target="consultantplus://offline/ref=09E2C102E8FFB7C5D74097B5857382BF5986041432C01A71DDB3EA1DE82742F12AB60973B86B74BB79249354A8342FD48D336DC487B3054Ce0c3I" TargetMode="External"/><Relationship Id="rId792" Type="http://schemas.openxmlformats.org/officeDocument/2006/relationships/hyperlink" Target="consultantplus://offline/ref=4C76ACD9E51E9AD833CC2048816C6D5AEF0D4D122F3FA0B4F0EB70E3AD839069AE1A2E403D150BAF4E56D7255C51B4A3EEA4004EDE81B9AAfBc4I" TargetMode="External"/><Relationship Id="rId806" Type="http://schemas.openxmlformats.org/officeDocument/2006/relationships/hyperlink" Target="consultantplus://offline/ref=4C76ACD9E51E9AD833CC2048816C6D5AEF0D4A112E3FA0B4F0EB70E3AD839069AE1A2E403C100FAB4E56D7255C51B4A3EEA4004EDE81B9AAfBc4I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5F3A2E69AEE4E4BE6C3BF5EFE9F16F86C4BB7B9859033A00EB6D775E3D6E3246159E0C645173C5F74A06AD7D5CB367C67FCA1FC72EDB2426dFcEI" TargetMode="External"/><Relationship Id="rId445" Type="http://schemas.openxmlformats.org/officeDocument/2006/relationships/hyperlink" Target="consultantplus://offline/ref=09E2C102E8FFB7C5D74097B5857382BF5E8F0F1B38C01A71DDB3EA1DE82742F12AB60973B86B74BB73249354A8342FD48D336DC487B3054Ce0c3I" TargetMode="External"/><Relationship Id="rId652" Type="http://schemas.openxmlformats.org/officeDocument/2006/relationships/hyperlink" Target="consultantplus://offline/ref=4C76ACD9E51E9AD833CC2048816C6D5AEF0F4E172F3EA0B4F0EB70E3AD839069AE1A2E403C100DAB4856D7255C51B4A3EEA4004EDE81B9AAfBc4I" TargetMode="External"/><Relationship Id="rId291" Type="http://schemas.openxmlformats.org/officeDocument/2006/relationships/hyperlink" Target="consultantplus://offline/ref=5F3A2E69AEE4E4BE6C3BF5EFE9F16F86C4BE729B530F3A00EB6D775E3D6E3246159E0C645173C5F44A06AD7D5CB367C67FCA1FC72EDB2426dFcEI" TargetMode="External"/><Relationship Id="rId305" Type="http://schemas.openxmlformats.org/officeDocument/2006/relationships/hyperlink" Target="consultantplus://offline/ref=5F3A2E69AEE4E4BE6C3BF5EFE9F16F86C3BE719B59063A00EB6D775E3D6E3246159E0C645173C5F14306AD7D5CB367C67FCA1FC72EDB2426dFcEI" TargetMode="External"/><Relationship Id="rId512" Type="http://schemas.openxmlformats.org/officeDocument/2006/relationships/hyperlink" Target="consultantplus://offline/ref=09E2C102E8FFB7C5D74097B5857382BF5F86011430C41A71DDB3EA1DE82742F12AB60973B86B76B37F249354A8342FD48D336DC487B3054Ce0c3I" TargetMode="External"/><Relationship Id="rId957" Type="http://schemas.openxmlformats.org/officeDocument/2006/relationships/hyperlink" Target="consultantplus://offline/ref=75676BDD5843F89025D65A609DEDC84D3BC02134CD81E20384F8746C6F45D16F5A507BE51E809971ECE5855F0F304AB0537E7EC8543FF3DEgEc4I" TargetMode="External"/><Relationship Id="rId86" Type="http://schemas.openxmlformats.org/officeDocument/2006/relationships/hyperlink" Target="consultantplus://offline/ref=AB86106E35E50A4BFAF07C8566CD1152549F73BF5F5E9B7728006F1BD6C881B59E6E5B754A845B2910A611811B7624B222FCAA02A9A44D4Eb1c6I" TargetMode="External"/><Relationship Id="rId151" Type="http://schemas.openxmlformats.org/officeDocument/2006/relationships/hyperlink" Target="consultantplus://offline/ref=C112098732F528DA919E79F70A53624DB3AB9405F4866A37A36043A3982A35911EA395538D982958A077DAC4228F31BA75C25DFD72C4C0F7cBcBI" TargetMode="External"/><Relationship Id="rId389" Type="http://schemas.openxmlformats.org/officeDocument/2006/relationships/hyperlink" Target="consultantplus://offline/ref=09E2C102E8FFB7C5D74097B5857382BF5982041534C21A71DDB3EA1DE82742F12AB60973B86B75BA78249354A8342FD48D336DC487B3054Ce0c3I" TargetMode="External"/><Relationship Id="rId596" Type="http://schemas.openxmlformats.org/officeDocument/2006/relationships/hyperlink" Target="consultantplus://offline/ref=09E2C102E8FFB7C5D74097B5857382BF5985011A31C31A71DDB3EA1DE82742F12AB60973B86B75BA7C249354A8342FD48D336DC487B3054Ce0c3I" TargetMode="External"/><Relationship Id="rId817" Type="http://schemas.openxmlformats.org/officeDocument/2006/relationships/hyperlink" Target="consultantplus://offline/ref=4C76ACD9E51E9AD833CC2048816C6D5AE90541122D3EA0B4F0EB70E3AD839069AE1A2E403C100DAE4A56D7255C51B4A3EEA4004EDE81B9AAfBc4I" TargetMode="External"/><Relationship Id="rId1002" Type="http://schemas.openxmlformats.org/officeDocument/2006/relationships/header" Target="header1.xml"/><Relationship Id="rId249" Type="http://schemas.openxmlformats.org/officeDocument/2006/relationships/hyperlink" Target="consultantplus://offline/ref=5F3A2E69AEE4E4BE6C3BF5EFE9F16F86C3BF779F540F3A00EB6D775E3D6E3246159E0C645173C5F54C06AD7D5CB367C67FCA1FC72EDB2426dFcEI" TargetMode="External"/><Relationship Id="rId456" Type="http://schemas.openxmlformats.org/officeDocument/2006/relationships/hyperlink" Target="consultantplus://offline/ref=09E2C102E8FFB7C5D74097B5857382BF5E8F0F1B38C01A71DDB3EA1DE82742F12AB60973B86B74B97E249354A8342FD48D336DC487B3054Ce0c3I" TargetMode="External"/><Relationship Id="rId663" Type="http://schemas.openxmlformats.org/officeDocument/2006/relationships/hyperlink" Target="consultantplus://offline/ref=4C76ACD9E51E9AD833CC2048816C6D5AEF0848122538A0B4F0EB70E3AD839069AE1A2E403A1408A31E0CC7211506BBBFECB21E44C081fBcAI" TargetMode="External"/><Relationship Id="rId870" Type="http://schemas.openxmlformats.org/officeDocument/2006/relationships/hyperlink" Target="consultantplus://offline/ref=4C76ACD9E51E9AD833CC2048816C6D5AE804411E243FA0B4F0EB70E3AD839069AE1A2E403C100FAA4D56D7255C51B4A3EEA4004EDE81B9AAfBc4I" TargetMode="External"/><Relationship Id="rId13" Type="http://schemas.openxmlformats.org/officeDocument/2006/relationships/hyperlink" Target="consultantplus://offline/ref=2445949D9E673A58FFEC74F53EBDDAC62790F61018CF31A6A1F9F91F83CBB686064228C6D2DFCF23E3556A6DE2F883F2B7E97499F113244CaAc4I" TargetMode="External"/><Relationship Id="rId109" Type="http://schemas.openxmlformats.org/officeDocument/2006/relationships/hyperlink" Target="consultantplus://offline/ref=AB86106E35E50A4BFAF07C8566CD115252947CBA57559B7728006F1BD6C881B59E6E5B754A845D2015A611811B7624B222FCAA02A9A44D4Eb1c6I" TargetMode="External"/><Relationship Id="rId316" Type="http://schemas.openxmlformats.org/officeDocument/2006/relationships/hyperlink" Target="consultantplus://offline/ref=09E2C102E8FFB7C5D74097B5857382BF5F86051435C91A71DDB3EA1DE82742F12AB60973B86B75BB73249354A8342FD48D336DC487B3054Ce0c3I" TargetMode="External"/><Relationship Id="rId523" Type="http://schemas.openxmlformats.org/officeDocument/2006/relationships/hyperlink" Target="consultantplus://offline/ref=09E2C102E8FFB7C5D74097B5857382BF5F8F001A35C31A71DDB3EA1DE82742F12AB60973B86B75BE7F249354A8342FD48D336DC487B3054Ce0c3I" TargetMode="External"/><Relationship Id="rId968" Type="http://schemas.openxmlformats.org/officeDocument/2006/relationships/hyperlink" Target="consultantplus://offline/ref=75676BDD5843F89025D65A609DEDC84D3CCD233DC68BE20384F8746C6F45D16F5A507BE51E809C77EEE5855F0F304AB0537E7EC8543FF3DEgEc4I" TargetMode="External"/><Relationship Id="rId97" Type="http://schemas.openxmlformats.org/officeDocument/2006/relationships/hyperlink" Target="consultantplus://offline/ref=AB86106E35E50A4BFAF07C8566CD1152529277B155589B7728006F1BD6C881B59E6E5B754A85582E11A611811B7624B222FCAA02A9A44D4Eb1c6I" TargetMode="External"/><Relationship Id="rId730" Type="http://schemas.openxmlformats.org/officeDocument/2006/relationships/hyperlink" Target="consultantplus://offline/ref=4C76ACD9E51E9AD833CC2048816C6D5AEF0D4A112E3FA0B4F0EB70E3AD839069AE1A2E403C100FA94F56D7255C51B4A3EEA4004EDE81B9AAfBc4I" TargetMode="External"/><Relationship Id="rId828" Type="http://schemas.openxmlformats.org/officeDocument/2006/relationships/hyperlink" Target="consultantplus://offline/ref=4C76ACD9E51E9AD833CC2048816C6D5AEF0F4E172F3EA0B4F0EB70E3AD839069AE1A2E403C100DAE4A56D7255C51B4A3EEA4004EDE81B9AAfBc4I" TargetMode="External"/><Relationship Id="rId162" Type="http://schemas.openxmlformats.org/officeDocument/2006/relationships/hyperlink" Target="consultantplus://offline/ref=C112098732F528DA919E79F70A53624DB3AF950BF0816A37A36043A3982A35910CA3CD5F8F9A375AAE628C9564cDc9I" TargetMode="External"/><Relationship Id="rId467" Type="http://schemas.openxmlformats.org/officeDocument/2006/relationships/hyperlink" Target="consultantplus://offline/ref=09E2C102E8FFB7C5D74097B5857382BF5C8E071631C61A71DDB3EA1DE82742F12AB60973B86B75B87B249354A8342FD48D336DC487B3054Ce0c3I" TargetMode="External"/><Relationship Id="rId674" Type="http://schemas.openxmlformats.org/officeDocument/2006/relationships/hyperlink" Target="consultantplus://offline/ref=4C76ACD9E51E9AD833CC2048816C6D5AEF0D4A112E3FA0B4F0EB70E3AD839069AE1A2E403C100FA84256D7255C51B4A3EEA4004EDE81B9AAfBc4I" TargetMode="External"/><Relationship Id="rId881" Type="http://schemas.openxmlformats.org/officeDocument/2006/relationships/hyperlink" Target="consultantplus://offline/ref=4C76ACD9E51E9AD833CC2048816C6D5AEC044D142E34FDBEF8B27CE1AA8CCF7EA95322413C1009AA4109D2304D09BBA3F2BA0858C283BBfAcBI" TargetMode="External"/><Relationship Id="rId979" Type="http://schemas.openxmlformats.org/officeDocument/2006/relationships/hyperlink" Target="consultantplus://offline/ref=75676BDD5843F89025D65A609DEDC84D3BC02135CA81E20384F8746C6F45D16F5A507BE51E809C75E5E5855F0F304AB0537E7EC8543FF3DEgEc4I" TargetMode="External"/><Relationship Id="rId24" Type="http://schemas.openxmlformats.org/officeDocument/2006/relationships/hyperlink" Target="consultantplus://offline/ref=2445949D9E673A58FFEC74F53EBDDAC62590F71818C431A6A1F9F91F83CBB686064228C6D2DFCE20E2556A6DE2F883F2B7E97499F113244CaAc4I" TargetMode="External"/><Relationship Id="rId327" Type="http://schemas.openxmlformats.org/officeDocument/2006/relationships/hyperlink" Target="consultantplus://offline/ref=09E2C102E8FFB7C5D74097B5857382BF5984001035C21A71DDB3EA1DE82742F12AB60973B86B77B272249354A8342FD48D336DC487B3054Ce0c3I" TargetMode="External"/><Relationship Id="rId534" Type="http://schemas.openxmlformats.org/officeDocument/2006/relationships/hyperlink" Target="consultantplus://offline/ref=09E2C102E8FFB7C5D74097B5857382BF5E8F0E1A38C51A71DDB3EA1DE82742F12AB60973B86B75B87A249354A8342FD48D336DC487B3054Ce0c3I" TargetMode="External"/><Relationship Id="rId741" Type="http://schemas.openxmlformats.org/officeDocument/2006/relationships/hyperlink" Target="consultantplus://offline/ref=4C76ACD9E51E9AD833CC2048816C6D5AE80448172A3EA0B4F0EB70E3AD839069AE1A2E403C100DA84356D7255C51B4A3EEA4004EDE81B9AAfBc4I" TargetMode="External"/><Relationship Id="rId839" Type="http://schemas.openxmlformats.org/officeDocument/2006/relationships/hyperlink" Target="consultantplus://offline/ref=4C76ACD9E51E9AD833CC2048816C6D5AEF094A10283DA0B4F0EB70E3AD839069AE1A2E403C100DAF4356D7255C51B4A3EEA4004EDE81B9AAfBc4I" TargetMode="External"/><Relationship Id="rId173" Type="http://schemas.openxmlformats.org/officeDocument/2006/relationships/hyperlink" Target="consultantplus://offline/ref=C112098732F528DA919E79F70A53624DB3AF9202F28E6A37A36043A3982A35911EA395538D982958A677DAC4228F31BA75C25DFD72C4C0F7cBcBI" TargetMode="External"/><Relationship Id="rId380" Type="http://schemas.openxmlformats.org/officeDocument/2006/relationships/hyperlink" Target="consultantplus://offline/ref=09E2C102E8FFB7C5D74097B5857382BF5982051034C41A71DDB3EA1DE82742F12AB60973B86B74BF7E249354A8342FD48D336DC487B3054Ce0c3I" TargetMode="External"/><Relationship Id="rId601" Type="http://schemas.openxmlformats.org/officeDocument/2006/relationships/hyperlink" Target="consultantplus://offline/ref=09E2C102E8FFB7C5D74097B5857382BF5986041432C01A71DDB3EA1DE82742F12AB60973B86B74B87C249354A8342FD48D336DC487B3054Ce0c3I" TargetMode="External"/><Relationship Id="rId240" Type="http://schemas.openxmlformats.org/officeDocument/2006/relationships/hyperlink" Target="consultantplus://offline/ref=5F3A2E69AEE4E4BE6C3BF5EFE9F16F86C4BA769F51053A00EB6D775E3D6E3246159E0C675172C1FE1E5CBD7915E468DA7DDC01CD30DBd2c7I" TargetMode="External"/><Relationship Id="rId478" Type="http://schemas.openxmlformats.org/officeDocument/2006/relationships/hyperlink" Target="consultantplus://offline/ref=09E2C102E8FFB7C5D74097B5857382BF5F86011430C41A71DDB3EA1DE82742F12AB60973B86B74B27C249354A8342FD48D336DC487B3054Ce0c3I" TargetMode="External"/><Relationship Id="rId685" Type="http://schemas.openxmlformats.org/officeDocument/2006/relationships/hyperlink" Target="consultantplus://offline/ref=4C76ACD9E51E9AD833CC2048816C6D5AE80B48162E3AA0B4F0EB70E3AD839069AE1A2E403C100DA94A56D7255C51B4A3EEA4004EDE81B9AAfBc4I" TargetMode="External"/><Relationship Id="rId892" Type="http://schemas.openxmlformats.org/officeDocument/2006/relationships/hyperlink" Target="consultantplus://offline/ref=4C76ACD9E51E9AD833CC2048816C6D5AEF0F4C1E2D39A0B4F0EB70E3AD839069AE1A2E403C120DAA4856D7255C51B4A3EEA4004EDE81B9AAfBc4I" TargetMode="External"/><Relationship Id="rId906" Type="http://schemas.openxmlformats.org/officeDocument/2006/relationships/hyperlink" Target="consultantplus://offline/ref=4C76ACD9E51E9AD833CC2048816C6D5AEF084113253BA0B4F0EB70E3AD839069AE1A2E403C100FA04E56D7255C51B4A3EEA4004EDE81B9AAfBc4I" TargetMode="External"/><Relationship Id="rId35" Type="http://schemas.openxmlformats.org/officeDocument/2006/relationships/hyperlink" Target="consultantplus://offline/ref=2445949D9E673A58FFEC74F53EBDDAC6229BF61A18C731A6A1F9F91F83CBB686064228C6D2DFC92EE0556A6DE2F883F2B7E97499F113244CaAc4I" TargetMode="External"/><Relationship Id="rId100" Type="http://schemas.openxmlformats.org/officeDocument/2006/relationships/hyperlink" Target="consultantplus://offline/ref=AB86106E35E50A4BFAF07C8566CD1152529271BA565E9B7728006F1BD6C881B58C6E03794886452818B347D05Db2c0I" TargetMode="External"/><Relationship Id="rId338" Type="http://schemas.openxmlformats.org/officeDocument/2006/relationships/hyperlink" Target="consultantplus://offline/ref=09E2C102E8FFB7C5D74097B5857382BF59830F1639C41A71DDB3EA1DE82742F12AB60973B86B75BE78249354A8342FD48D336DC487B3054Ce0c3I" TargetMode="External"/><Relationship Id="rId545" Type="http://schemas.openxmlformats.org/officeDocument/2006/relationships/hyperlink" Target="consultantplus://offline/ref=09E2C102E8FFB7C5D74097B5857382BF5E8F0E1A38C51A71DDB3EA1DE82742F12AB60973B86B75BE7C249354A8342FD48D336DC487B3054Ce0c3I" TargetMode="External"/><Relationship Id="rId752" Type="http://schemas.openxmlformats.org/officeDocument/2006/relationships/hyperlink" Target="consultantplus://offline/ref=4C76ACD9E51E9AD833CC2048816C6D5AE804411E243FA0B4F0EB70E3AD839069AE1A2E403C100CA14B56D7255C51B4A3EEA4004EDE81B9AAfBc4I" TargetMode="External"/><Relationship Id="rId184" Type="http://schemas.openxmlformats.org/officeDocument/2006/relationships/hyperlink" Target="consultantplus://offline/ref=5F3A2E69AEE4E4BE6C3BF5EFE9F16F86C4BE709A52073A00EB6D775E3D6E3246159E0C645173C5F64806AD7D5CB367C67FCA1FC72EDB2426dFcEI" TargetMode="External"/><Relationship Id="rId391" Type="http://schemas.openxmlformats.org/officeDocument/2006/relationships/hyperlink" Target="consultantplus://offline/ref=09E2C102E8FFB7C5D74097B5857382BF5983021434C81A71DDB3EA1DE82742F138B6517FBA696BBB7231C505EEe6c2I" TargetMode="External"/><Relationship Id="rId405" Type="http://schemas.openxmlformats.org/officeDocument/2006/relationships/hyperlink" Target="consultantplus://offline/ref=09E2C102E8FFB7C5D74097B5857382BF5C860E1630C91A71DDB3EA1DE82742F12AB60973B86B75B97C249354A8342FD48D336DC487B3054Ce0c3I" TargetMode="External"/><Relationship Id="rId612" Type="http://schemas.openxmlformats.org/officeDocument/2006/relationships/hyperlink" Target="consultantplus://offline/ref=09E2C102E8FFB7C5D74097B5857382BF5985011A31C31A71DDB3EA1DE82742F12AB60973B86A70BA7D249354A8342FD48D336DC487B3054Ce0c3I" TargetMode="External"/><Relationship Id="rId251" Type="http://schemas.openxmlformats.org/officeDocument/2006/relationships/hyperlink" Target="consultantplus://offline/ref=5F3A2E69AEE4E4BE6C3BF5EFE9F16F86C1B87B9D54063A00EB6D775E3D6E3246159E0C645173C5F54306AD7D5CB367C67FCA1FC72EDB2426dFcEI" TargetMode="External"/><Relationship Id="rId489" Type="http://schemas.openxmlformats.org/officeDocument/2006/relationships/hyperlink" Target="consultantplus://offline/ref=09E2C102E8FFB7C5D74097B5857382BF5E81061634C71A71DDB3EA1DE82742F12AB60973B86B75BB73249354A8342FD48D336DC487B3054Ce0c3I" TargetMode="External"/><Relationship Id="rId696" Type="http://schemas.openxmlformats.org/officeDocument/2006/relationships/hyperlink" Target="consultantplus://offline/ref=4C76ACD9E51E9AD833CC2048816C6D5AE80D49142D36A0B4F0EB70E3AD839069AE1A2E403C100DAC4956D7255C51B4A3EEA4004EDE81B9AAfBc4I" TargetMode="External"/><Relationship Id="rId917" Type="http://schemas.openxmlformats.org/officeDocument/2006/relationships/hyperlink" Target="consultantplus://offline/ref=4C76ACD9E51E9AD833CC2048816C6D5AE9044E11243DA0B4F0EB70E3AD839069AE1A2E403C100FA84E56D7255C51B4A3EEA4004EDE81B9AAfBc4I" TargetMode="External"/><Relationship Id="rId46" Type="http://schemas.openxmlformats.org/officeDocument/2006/relationships/hyperlink" Target="consultantplus://offline/ref=2445949D9E673A58FFEC74F53EBDDAC62491F91D1EC731A6A1F9F91F83CBB686064228C6D2DFCC26E8556A6DE2F883F2B7E97499F113244CaAc4I" TargetMode="External"/><Relationship Id="rId349" Type="http://schemas.openxmlformats.org/officeDocument/2006/relationships/hyperlink" Target="consultantplus://offline/ref=09E2C102E8FFB7C5D74097B5857382BF5987071036C21A71DDB3EA1DE82742F12AB60973B86B75BB73249354A8342FD48D336DC487B3054Ce0c3I" TargetMode="External"/><Relationship Id="rId556" Type="http://schemas.openxmlformats.org/officeDocument/2006/relationships/hyperlink" Target="consultantplus://offline/ref=09E2C102E8FFB7C5D74097B5857382BF5C8E071631C61A71DDB3EA1DE82742F12AB60973B86B74BB7E249354A8342FD48D336DC487B3054Ce0c3I" TargetMode="External"/><Relationship Id="rId763" Type="http://schemas.openxmlformats.org/officeDocument/2006/relationships/hyperlink" Target="consultantplus://offline/ref=4C76ACD9E51E9AD833CC2048816C6D5AEF094B162C3BA0B4F0EB70E3AD839069AE1A2E403B120DA31E0CC7211506BBBFECB21E44C081fBcAI" TargetMode="External"/><Relationship Id="rId111" Type="http://schemas.openxmlformats.org/officeDocument/2006/relationships/hyperlink" Target="consultantplus://offline/ref=AB86106E35E50A4BFAF07C8566CD1152559F7DB15F5A9B7728006F1BD6C881B59E6E5B754A845B2912A611811B7624B222FCAA02A9A44D4Eb1c6I" TargetMode="External"/><Relationship Id="rId195" Type="http://schemas.openxmlformats.org/officeDocument/2006/relationships/hyperlink" Target="consultantplus://offline/ref=5F3A2E69AEE4E4BE6C3BF5EFE9F16F86C4BF7B9853063A00EB6D775E3D6E3246159E0C645173C7F54306AD7D5CB367C67FCA1FC72EDB2426dFcEI" TargetMode="External"/><Relationship Id="rId209" Type="http://schemas.openxmlformats.org/officeDocument/2006/relationships/hyperlink" Target="consultantplus://offline/ref=5F3A2E69AEE4E4BE6C3BF5EFE9F16F86C4BC739459003A00EB6D775E3D6E3246159E0C645173C5F44906AD7D5CB367C67FCA1FC72EDB2426dFcEI" TargetMode="External"/><Relationship Id="rId416" Type="http://schemas.openxmlformats.org/officeDocument/2006/relationships/hyperlink" Target="consultantplus://offline/ref=09E2C102E8FFB7C5D74097B5857382BF5985031036C81A71DDB3EA1DE82742F138B6517FBA696BBB7231C505EEe6c2I" TargetMode="External"/><Relationship Id="rId970" Type="http://schemas.openxmlformats.org/officeDocument/2006/relationships/hyperlink" Target="consultantplus://offline/ref=75676BDD5843F89025D65A609DEDC84D3CCD233DC68BE20384F8746C6F45D16F5A507BE51E809C77E9E5855F0F304AB0537E7EC8543FF3DEgEc4I" TargetMode="External"/><Relationship Id="rId623" Type="http://schemas.openxmlformats.org/officeDocument/2006/relationships/hyperlink" Target="consultantplus://offline/ref=09E2C102E8FFB7C5D74097B5857382BF5982021131C21A71DDB3EA1DE82742F12AB60973B86B74BC7A249354A8342FD48D336DC487B3054Ce0c3I" TargetMode="External"/><Relationship Id="rId830" Type="http://schemas.openxmlformats.org/officeDocument/2006/relationships/hyperlink" Target="consultantplus://offline/ref=4C76ACD9E51E9AD833CC2048816C6D5AE90541122D3EA0B4F0EB70E3AD839069AE1A2E403C100DAE4856D7255C51B4A3EEA4004EDE81B9AAfBc4I" TargetMode="External"/><Relationship Id="rId928" Type="http://schemas.openxmlformats.org/officeDocument/2006/relationships/hyperlink" Target="consultantplus://offline/ref=75676BDD5843F89025D65A609DEDC84D3BC02134CD8FE20384F8746C6F45D16F485023E91C828276E5F0D30E49g6c6I" TargetMode="External"/><Relationship Id="rId57" Type="http://schemas.openxmlformats.org/officeDocument/2006/relationships/hyperlink" Target="consultantplus://offline/ref=2445949D9E673A58FFEC74F53EBDDAC6259FF81F18C331A6A1F9F91F83CBB686064228C6D2DFCC26E8556A6DE2F883F2B7E97499F113244CaAc4I" TargetMode="External"/><Relationship Id="rId262" Type="http://schemas.openxmlformats.org/officeDocument/2006/relationships/hyperlink" Target="consultantplus://offline/ref=5F3A2E69AEE4E4BE6C3BF5EFE9F16F86C3B8729C52003A00EB6D775E3D6E3246159E0C645173C5F44A06AD7D5CB367C67FCA1FC72EDB2426dFcEI" TargetMode="External"/><Relationship Id="rId567" Type="http://schemas.openxmlformats.org/officeDocument/2006/relationships/hyperlink" Target="consultantplus://offline/ref=09E2C102E8FFB7C5D74097B5857382BF5C8E011634C61A71DDB3EA1DE82742F12AB60973B86B75B27D249354A8342FD48D336DC487B3054Ce0c3I" TargetMode="External"/><Relationship Id="rId122" Type="http://schemas.openxmlformats.org/officeDocument/2006/relationships/hyperlink" Target="consultantplus://offline/ref=AB86106E35E50A4BFAF07C8566CD115255917DBC5F5E9B7728006F1BD6C881B59E6E5B754A845B2910A611811B7624B222FCAA02A9A44D4Eb1c6I" TargetMode="External"/><Relationship Id="rId774" Type="http://schemas.openxmlformats.org/officeDocument/2006/relationships/hyperlink" Target="consultantplus://offline/ref=4C76ACD9E51E9AD833CC2048816C6D5AEA0940162E3CA0B4F0EB70E3AD839069AE1A2E403C100DA84256D7255C51B4A3EEA4004EDE81B9AAfBc4I" TargetMode="External"/><Relationship Id="rId981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427" Type="http://schemas.openxmlformats.org/officeDocument/2006/relationships/hyperlink" Target="consultantplus://offline/ref=09E2C102E8FFB7C5D74097B5857382BF5E8F0F1B38C01A71DDB3EA1DE82742F12AB60973B86B75B372249354A8342FD48D336DC487B3054Ce0c3I" TargetMode="External"/><Relationship Id="rId634" Type="http://schemas.openxmlformats.org/officeDocument/2006/relationships/hyperlink" Target="consultantplus://offline/ref=09E2C102E8FFB7C5D74097B5857382BF5985011030C01A71DDB3EA1DE82742F12AB60973B86B75B379249354A8342FD48D336DC487B3054Ce0c3I" TargetMode="External"/><Relationship Id="rId841" Type="http://schemas.openxmlformats.org/officeDocument/2006/relationships/hyperlink" Target="consultantplus://offline/ref=4C76ACD9E51E9AD833CC2048816C6D5AEF0C41132C37A0B4F0EB70E3AD839069AE1A2E403C100CAA4256D7255C51B4A3EEA4004EDE81B9AAfBc4I" TargetMode="External"/><Relationship Id="rId273" Type="http://schemas.openxmlformats.org/officeDocument/2006/relationships/hyperlink" Target="consultantplus://offline/ref=5F3A2E69AEE4E4BE6C3BF5EFE9F16F86C3BE719B59063A00EB6D775E3D6E3246159E0C645173C5F74D06AD7D5CB367C67FCA1FC72EDB2426dFcEI" TargetMode="External"/><Relationship Id="rId480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701" Type="http://schemas.openxmlformats.org/officeDocument/2006/relationships/hyperlink" Target="consultantplus://offline/ref=4C76ACD9E51E9AD833CC2048816C6D5AEF094A10283DA0B4F0EB70E3AD839069AE1A2E403C100DAE4E56D7255C51B4A3EEA4004EDE81B9AAfBc4I" TargetMode="External"/><Relationship Id="rId939" Type="http://schemas.openxmlformats.org/officeDocument/2006/relationships/hyperlink" Target="consultantplus://offline/ref=75676BDD5843F89025D65A609DEDC84D3BC02134CA8EE20384F8746C6F45D16F5A507BE51E809D77EDE5855F0F304AB0537E7EC8543FF3DEgEc4I" TargetMode="External"/><Relationship Id="rId68" Type="http://schemas.openxmlformats.org/officeDocument/2006/relationships/hyperlink" Target="consultantplus://offline/ref=AB86106E35E50A4BFAF07C8566CD115252937CBC515F9B7728006F1BD6C881B59E6E5B754A845B2919A611811B7624B222FCAA02A9A44D4Eb1c6I" TargetMode="External"/><Relationship Id="rId133" Type="http://schemas.openxmlformats.org/officeDocument/2006/relationships/hyperlink" Target="consultantplus://offline/ref=AB86106E35E50A4BFAF07C8566CD1152529677BF555C9B7728006F1BD6C881B59E6E5B754A845B2910A611811B7624B222FCAA02A9A44D4Eb1c6I" TargetMode="External"/><Relationship Id="rId340" Type="http://schemas.openxmlformats.org/officeDocument/2006/relationships/hyperlink" Target="consultantplus://offline/ref=09E2C102E8FFB7C5D74097B5857382BF59830F1639C41A71DDB3EA1DE82742F12AB60973B86B75BE7F249354A8342FD48D336DC487B3054Ce0c3I" TargetMode="External"/><Relationship Id="rId578" Type="http://schemas.openxmlformats.org/officeDocument/2006/relationships/hyperlink" Target="consultantplus://offline/ref=09E2C102E8FFB7C5D74097B5857382BF59830F1639C41A71DDB3EA1DE82742F12AB60973B86B74B87F249354A8342FD48D336DC487B3054Ce0c3I" TargetMode="External"/><Relationship Id="rId785" Type="http://schemas.openxmlformats.org/officeDocument/2006/relationships/hyperlink" Target="consultantplus://offline/ref=4C76ACD9E51E9AD833CC2048816C6D5AE804401F243AA0B4F0EB70E3AD839069AE1A2E403C100DAF4F56D7255C51B4A3EEA4004EDE81B9AAfBc4I" TargetMode="External"/><Relationship Id="rId992" Type="http://schemas.openxmlformats.org/officeDocument/2006/relationships/hyperlink" Target="consultantplus://offline/ref=75676BDD5843F89025D65A609DEDC84D3BC72236CE89E20384F8746C6F45D16F5A507BE51E809C7EEEE5855F0F304AB0537E7EC8543FF3DEgEc4I" TargetMode="External"/><Relationship Id="rId200" Type="http://schemas.openxmlformats.org/officeDocument/2006/relationships/hyperlink" Target="consultantplus://offline/ref=5F3A2E69AEE4E4BE6C3BF5EFE9F16F86C4BA779C51003A00EB6D775E3D6E3246159E0C67547891A40E58F42E1AF86ACC63D61FCDd3c3I" TargetMode="External"/><Relationship Id="rId438" Type="http://schemas.openxmlformats.org/officeDocument/2006/relationships/hyperlink" Target="consultantplus://offline/ref=09E2C102E8FFB7C5D74097B5857382BF5F8F001A35C31A71DDB3EA1DE82742F12AB60973B86B75B873249354A8342FD48D336DC487B3054Ce0c3I" TargetMode="External"/><Relationship Id="rId645" Type="http://schemas.openxmlformats.org/officeDocument/2006/relationships/hyperlink" Target="consultantplus://offline/ref=4C76ACD9E51E9AD833CC2048816C6D5AEF094C142D3DA0B4F0EB70E3AD839069BC1A764C3E1213A8424381741Af0c7I" TargetMode="External"/><Relationship Id="rId852" Type="http://schemas.openxmlformats.org/officeDocument/2006/relationships/hyperlink" Target="consultantplus://offline/ref=4C76ACD9E51E9AD833CC2048816C6D5AE804411E2B36A0B4F0EB70E3AD839069AE1A2E403C100CAC4956D7255C51B4A3EEA4004EDE81B9AAfBc4I" TargetMode="External"/><Relationship Id="rId284" Type="http://schemas.openxmlformats.org/officeDocument/2006/relationships/hyperlink" Target="consultantplus://offline/ref=5F3A2E69AEE4E4BE6C3BF5EFE9F16F86C3B8739F500F3A00EB6D775E3D6E3246159E0C645173C5F44A06AD7D5CB367C67FCA1FC72EDB2426dFcEI" TargetMode="External"/><Relationship Id="rId491" Type="http://schemas.openxmlformats.org/officeDocument/2006/relationships/hyperlink" Target="consultantplus://offline/ref=09E2C102E8FFB7C5D74097B5857382BF5F860F1137C21A71DDB3EA1DE82742F12AB60973B86B75BA7A249354A8342FD48D336DC487B3054Ce0c3I" TargetMode="External"/><Relationship Id="rId505" Type="http://schemas.openxmlformats.org/officeDocument/2006/relationships/hyperlink" Target="consultantplus://offline/ref=09E2C102E8FFB7C5D74097B5857382BF5F870E1033C31A71DDB3EA1DE82742F12AB60973B86B75B87D249354A8342FD48D336DC487B3054Ce0c3I" TargetMode="External"/><Relationship Id="rId712" Type="http://schemas.openxmlformats.org/officeDocument/2006/relationships/hyperlink" Target="consultantplus://offline/ref=4C76ACD9E51E9AD833CC2048816C6D5AE80D4A1E293EA0B4F0EB70E3AD839069AE1A2E403C100DA94A56D7255C51B4A3EEA4004EDE81B9AAfBc4I" TargetMode="External"/><Relationship Id="rId79" Type="http://schemas.openxmlformats.org/officeDocument/2006/relationships/hyperlink" Target="consultantplus://offline/ref=AB86106E35E50A4BFAF07C8566CD1152559777B052589B7728006F1BD6C881B59E6E5B754A845B2913A611811B7624B222FCAA02A9A44D4Eb1c6I" TargetMode="External"/><Relationship Id="rId144" Type="http://schemas.openxmlformats.org/officeDocument/2006/relationships/hyperlink" Target="consultantplus://offline/ref=AB86106E35E50A4BFAF07C8566CD1152529677BF555C9B7728006F1BD6C881B59E6E5B754A845B2919A611811B7624B222FCAA02A9A44D4Eb1c6I" TargetMode="External"/><Relationship Id="rId589" Type="http://schemas.openxmlformats.org/officeDocument/2006/relationships/hyperlink" Target="consultantplus://offline/ref=09E2C102E8FFB7C5D74097B5857382BF5984051332C91A71DDB3EA1DE82742F12AB60973B86B75B87E249354A8342FD48D336DC487B3054Ce0c3I" TargetMode="External"/><Relationship Id="rId796" Type="http://schemas.openxmlformats.org/officeDocument/2006/relationships/hyperlink" Target="consultantplus://offline/ref=4C76ACD9E51E9AD833CC2048816C6D5AEF0E481F2F38A0B4F0EB70E3AD839069AE1A2E403C1009AA4956D7255C51B4A3EEA4004EDE81B9AAfBc4I" TargetMode="External"/><Relationship Id="rId351" Type="http://schemas.openxmlformats.org/officeDocument/2006/relationships/hyperlink" Target="consultantplus://offline/ref=09E2C102E8FFB7C5D74097B5857382BF59830F1639C41A71DDB3EA1DE82742F12AB60973B86B75BC7D249354A8342FD48D336DC487B3054Ce0c3I" TargetMode="External"/><Relationship Id="rId449" Type="http://schemas.openxmlformats.org/officeDocument/2006/relationships/hyperlink" Target="consultantplus://offline/ref=09E2C102E8FFB7C5D74097B5857382BF5985071736C41A71DDB3EA1DE82742F12AB60973B86B75BA78249354A8342FD48D336DC487B3054Ce0c3I" TargetMode="External"/><Relationship Id="rId656" Type="http://schemas.openxmlformats.org/officeDocument/2006/relationships/hyperlink" Target="consultantplus://offline/ref=4C76ACD9E51E9AD833CC2048816C6D5AEF0F4E172F3EA0B4F0EB70E3AD839069AE1A2E403C100DAB4956D7255C51B4A3EEA4004EDE81B9AAfBc4I" TargetMode="External"/><Relationship Id="rId863" Type="http://schemas.openxmlformats.org/officeDocument/2006/relationships/hyperlink" Target="consultantplus://offline/ref=4C76ACD9E51E9AD833CC2048816C6D5AEC0F4E1F2834FDBEF8B27CE1AA8CCF7EA95322413C100DA14109D2304D09BBA3F2BA0858C283BBfAcBI" TargetMode="External"/><Relationship Id="rId211" Type="http://schemas.openxmlformats.org/officeDocument/2006/relationships/hyperlink" Target="consultantplus://offline/ref=5F3A2E69AEE4E4BE6C3BF5EFE9F16F86C4BC739459003A00EB6D775E3D6E3246159E0C645173C5F34F06AD7D5CB367C67FCA1FC72EDB2426dFcEI" TargetMode="External"/><Relationship Id="rId295" Type="http://schemas.openxmlformats.org/officeDocument/2006/relationships/hyperlink" Target="consultantplus://offline/ref=5F3A2E69AEE4E4BE6C3BF5EFE9F16F86C4BB7A9556073A00EB6D775E3D6E3246159E0C645173C5F44B06AD7D5CB367C67FCA1FC72EDB2426dFcEI" TargetMode="External"/><Relationship Id="rId309" Type="http://schemas.openxmlformats.org/officeDocument/2006/relationships/hyperlink" Target="consultantplus://offline/ref=5F3A2E69AEE4E4BE6C3BF5EFE9F16F86C2BD739E59033A00EB6D775E3D6E3246159E0C645172C7F64E06AD7D5CB367C67FCA1FC72EDB2426dFcEI" TargetMode="External"/><Relationship Id="rId516" Type="http://schemas.openxmlformats.org/officeDocument/2006/relationships/hyperlink" Target="consultantplus://offline/ref=09E2C102E8FFB7C5D74097B5857382BF5982021234C61A71DDB3EA1DE82742F138B6517FBA696BBB7231C505EEe6c2I" TargetMode="External"/><Relationship Id="rId723" Type="http://schemas.openxmlformats.org/officeDocument/2006/relationships/hyperlink" Target="consultantplus://offline/ref=4C76ACD9E51E9AD833CC2048816C6D5AEF094A10283DA0B4F0EB70E3AD839069AE1A2E403C100DAE4D56D7255C51B4A3EEA4004EDE81B9AAfBc4I" TargetMode="External"/><Relationship Id="rId930" Type="http://schemas.openxmlformats.org/officeDocument/2006/relationships/hyperlink" Target="consultantplus://offline/ref=75676BDD5843F89025D65A609DEDC84D3BC42532C88AE20384F8746C6F45D16F5A507BE015D4CD32B8E3D30C55654FAC53607CgCc3I" TargetMode="External"/><Relationship Id="rId1006" Type="http://schemas.openxmlformats.org/officeDocument/2006/relationships/fontTable" Target="fontTable.xml"/><Relationship Id="rId155" Type="http://schemas.openxmlformats.org/officeDocument/2006/relationships/hyperlink" Target="consultantplus://offline/ref=C112098732F528DA919E79F70A53624DB4AD9000FE8F6A37A36043A3982A35911EA395538D98285EA677DAC4228F31BA75C25DFD72C4C0F7cBcBI" TargetMode="External"/><Relationship Id="rId362" Type="http://schemas.openxmlformats.org/officeDocument/2006/relationships/hyperlink" Target="consultantplus://offline/ref=09E2C102E8FFB7C5D74097B5857382BF5E850F1733C41A71DDB3EA1DE82742F12AB60973B86B75BB7C249354A8342FD48D336DC487B3054Ce0c3I" TargetMode="External"/><Relationship Id="rId222" Type="http://schemas.openxmlformats.org/officeDocument/2006/relationships/hyperlink" Target="consultantplus://offline/ref=5F3A2E69AEE4E4BE6C3BF5EFE9F16F86C3B8729A57003A00EB6D775E3D6E3246159E0C645173C5F44A06AD7D5CB367C67FCA1FC72EDB2426dFcEI" TargetMode="External"/><Relationship Id="rId667" Type="http://schemas.openxmlformats.org/officeDocument/2006/relationships/hyperlink" Target="consultantplus://offline/ref=4C76ACD9E51E9AD833CC2048816C6D5AE804411E2B36A0B4F0EB70E3AD839069AE1A2E403C100CA84D56D7255C51B4A3EEA4004EDE81B9AAfBc4I" TargetMode="External"/><Relationship Id="rId874" Type="http://schemas.openxmlformats.org/officeDocument/2006/relationships/hyperlink" Target="consultantplus://offline/ref=4C76ACD9E51E9AD833CC2048816C6D5AE804401F243AA0B4F0EB70E3AD839069AE1A2E403C100DA14F56D7255C51B4A3EEA4004EDE81B9AAfBc4I" TargetMode="External"/><Relationship Id="rId17" Type="http://schemas.openxmlformats.org/officeDocument/2006/relationships/hyperlink" Target="consultantplus://offline/ref=2445949D9E673A58FFEC74F53EBDDAC62590F91117C631A6A1F9F91F83CBB686064228C6D2DFCC26E8556A6DE2F883F2B7E97499F113244CaAc4I" TargetMode="External"/><Relationship Id="rId527" Type="http://schemas.openxmlformats.org/officeDocument/2006/relationships/hyperlink" Target="consultantplus://offline/ref=09E2C102E8FFB7C5D74097B5857382BF59830F1639C41A71DDB3EA1DE82742F12AB60973B86B76B87D249354A8342FD48D336DC487B3054Ce0c3I" TargetMode="External"/><Relationship Id="rId734" Type="http://schemas.openxmlformats.org/officeDocument/2006/relationships/hyperlink" Target="consultantplus://offline/ref=4C76ACD9E51E9AD833CC2048816C6D5AEF0F4C1E2D39A0B4F0EB70E3AD839069AE1A2E403C120DA84B56D7255C51B4A3EEA4004EDE81B9AAfBc4I" TargetMode="External"/><Relationship Id="rId941" Type="http://schemas.openxmlformats.org/officeDocument/2006/relationships/hyperlink" Target="consultantplus://offline/ref=75676BDD5843F89025D65A609DEDC84D3BC02134CA8FE20384F8746C6F45D16F485023E91C828276E5F0D30E49g6c6I" TargetMode="External"/><Relationship Id="rId70" Type="http://schemas.openxmlformats.org/officeDocument/2006/relationships/hyperlink" Target="consultantplus://offline/ref=AB86106E35E50A4BFAF07C8566CD1152529276B051549B7728006F1BD6C881B59E6E5B754A845A2819A611811B7624B222FCAA02A9A44D4Eb1c6I" TargetMode="External"/><Relationship Id="rId166" Type="http://schemas.openxmlformats.org/officeDocument/2006/relationships/hyperlink" Target="consultantplus://offline/ref=C112098732F528DA919E79F70A53624DB3AF9203F58E6A37A36043A3982A35911EA395538D98285BA577DAC4228F31BA75C25DFD72C4C0F7cBcBI" TargetMode="External"/><Relationship Id="rId373" Type="http://schemas.openxmlformats.org/officeDocument/2006/relationships/hyperlink" Target="consultantplus://offline/ref=09E2C102E8FFB7C5D74097B5857382BF59830F1639C41A71DDB3EA1DE82742F12AB60973B86B74BB7B249354A8342FD48D336DC487B3054Ce0c3I" TargetMode="External"/><Relationship Id="rId580" Type="http://schemas.openxmlformats.org/officeDocument/2006/relationships/hyperlink" Target="consultantplus://offline/ref=09E2C102E8FFB7C5D74097B5857382BF5F8F001637C61A71DDB3EA1DE82742F12AB60973B86B75BA7E249354A8342FD48D336DC487B3054Ce0c3I" TargetMode="External"/><Relationship Id="rId801" Type="http://schemas.openxmlformats.org/officeDocument/2006/relationships/hyperlink" Target="consultantplus://offline/ref=4C76ACD9E51E9AD833CC2048816C6D5AE80A48132836A0B4F0EB70E3AD839069AE1A2E403C100DA94A56D7255C51B4A3EEA4004EDE81B9AAfBc4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F3A2E69AEE4E4BE6C3BF5EFE9F16F86C3B77B9558073A00EB6D775E3D6E3246159E0C645173C5F74D06AD7D5CB367C67FCA1FC72EDB2426dFcEI" TargetMode="External"/><Relationship Id="rId440" Type="http://schemas.openxmlformats.org/officeDocument/2006/relationships/hyperlink" Target="consultantplus://offline/ref=09E2C102E8FFB7C5D74097B5857382BF59830F1639C41A71DDB3EA1DE82742F12AB60973B86B74B978249354A8342FD48D336DC487B3054Ce0c3I" TargetMode="External"/><Relationship Id="rId678" Type="http://schemas.openxmlformats.org/officeDocument/2006/relationships/hyperlink" Target="consultantplus://offline/ref=4C76ACD9E51E9AD833CC2048816C6D5AE9044E1F293CA0B4F0EB70E3AD839069AE1A2E403C100CAB4A56D7255C51B4A3EEA4004EDE81B9AAfBc4I" TargetMode="External"/><Relationship Id="rId885" Type="http://schemas.openxmlformats.org/officeDocument/2006/relationships/hyperlink" Target="consultantplus://offline/ref=4C76ACD9E51E9AD833CC2048816C6D5AEF0C4A12283CA0B4F0EB70E3AD839069AE1A2E403C100DA94C56D7255C51B4A3EEA4004EDE81B9AAfBc4I" TargetMode="External"/><Relationship Id="rId28" Type="http://schemas.openxmlformats.org/officeDocument/2006/relationships/hyperlink" Target="consultantplus://offline/ref=2445949D9E673A58FFEC74F53EBDDAC6229DF4181CC631A6A1F9F91F83CBB686064228C6D2DFCD21E6556A6DE2F883F2B7E97499F113244CaAc4I" TargetMode="External"/><Relationship Id="rId300" Type="http://schemas.openxmlformats.org/officeDocument/2006/relationships/hyperlink" Target="consultantplus://offline/ref=5F3A2E69AEE4E4BE6C3BF5EFE9F16F86C3BE719B59063A00EB6D775E3D6E3246159E0C645173C5F14C06AD7D5CB367C67FCA1FC72EDB2426dFcEI" TargetMode="External"/><Relationship Id="rId538" Type="http://schemas.openxmlformats.org/officeDocument/2006/relationships/hyperlink" Target="consultantplus://offline/ref=09E2C102E8FFB7C5D74097B5857382BF5E8F0E1A38C51A71DDB3EA1DE82742F12AB60973B86B75B878249354A8342FD48D336DC487B3054Ce0c3I" TargetMode="External"/><Relationship Id="rId745" Type="http://schemas.openxmlformats.org/officeDocument/2006/relationships/hyperlink" Target="consultantplus://offline/ref=4C76ACD9E51E9AD833CC2048816C6D5AE80D4C102A39A0B4F0EB70E3AD839069AE1A2E403C100DA04956D7255C51B4A3EEA4004EDE81B9AAfBc4I" TargetMode="External"/><Relationship Id="rId952" Type="http://schemas.openxmlformats.org/officeDocument/2006/relationships/hyperlink" Target="consultantplus://offline/ref=75676BDD5843F89025D65A609DEDC84D3BC02733CA8BE20384F8746C6F45D16F5A507BE51E809C7EECE5855F0F304AB0537E7EC8543FF3DEgEc4I" TargetMode="External"/><Relationship Id="rId81" Type="http://schemas.openxmlformats.org/officeDocument/2006/relationships/hyperlink" Target="consultantplus://offline/ref=AB86106E35E50A4BFAF07C8566CD1152529271BA565E9B7728006F1BD6C881B58C6E03794886452818B347D05Db2c0I" TargetMode="External"/><Relationship Id="rId177" Type="http://schemas.openxmlformats.org/officeDocument/2006/relationships/hyperlink" Target="consultantplus://offline/ref=C112098732F528DA919E79F70A53624DB4AB9F0AF38F6A37A36043A3982A35911EA395538D98295BA777DAC4228F31BA75C25DFD72C4C0F7cBcBI" TargetMode="External"/><Relationship Id="rId384" Type="http://schemas.openxmlformats.org/officeDocument/2006/relationships/hyperlink" Target="consultantplus://offline/ref=09E2C102E8FFB7C5D74097B5857382BF5F8F001A35C31A71DDB3EA1DE82742F12AB60973B86B75B978249354A8342FD48D336DC487B3054Ce0c3I" TargetMode="External"/><Relationship Id="rId591" Type="http://schemas.openxmlformats.org/officeDocument/2006/relationships/hyperlink" Target="consultantplus://offline/ref=09E2C102E8FFB7C5D74097B5857382BF5984051332C91A71DDB3EA1DE82742F12AB60973B86B77B978249354A8342FD48D336DC487B3054Ce0c3I" TargetMode="External"/><Relationship Id="rId605" Type="http://schemas.openxmlformats.org/officeDocument/2006/relationships/hyperlink" Target="consultantplus://offline/ref=09E2C102E8FFB7C5D74097B5857382BF5986041432C01A71DDB3EA1DE82742F12AB60973B86B74BE7D249354A8342FD48D336DC487B3054Ce0c3I" TargetMode="External"/><Relationship Id="rId812" Type="http://schemas.openxmlformats.org/officeDocument/2006/relationships/hyperlink" Target="consultantplus://offline/ref=4C76ACD9E51E9AD833CC2048816C6D5AEF0D4A15283DA0B4F0EB70E3AD839069AE1A2E403C110FAD4F56D7255C51B4A3EEA4004EDE81B9AAfBc4I" TargetMode="External"/><Relationship Id="rId244" Type="http://schemas.openxmlformats.org/officeDocument/2006/relationships/hyperlink" Target="consultantplus://offline/ref=5F3A2E69AEE4E4BE6C3BF5EFE9F16F86C3B6779B54053A00EB6D775E3D6E3246159E0C645173C4F44906AD7D5CB367C67FCA1FC72EDB2426dFcEI" TargetMode="External"/><Relationship Id="rId689" Type="http://schemas.openxmlformats.org/officeDocument/2006/relationships/hyperlink" Target="consultantplus://offline/ref=4C76ACD9E51E9AD833CC2048816C6D5AE9044E11243DA0B4F0EB70E3AD839069AE1A2E403C100DAB4A56D7255C51B4A3EEA4004EDE81B9AAfBc4I" TargetMode="External"/><Relationship Id="rId896" Type="http://schemas.openxmlformats.org/officeDocument/2006/relationships/hyperlink" Target="consultantplus://offline/ref=4C76ACD9E51E9AD833CC2048816C6D5AEF0D48112A38A0B4F0EB70E3AD839069AE1A2E403C100DA84356D7255C51B4A3EEA4004EDE81B9AAfBc4I" TargetMode="External"/><Relationship Id="rId39" Type="http://schemas.openxmlformats.org/officeDocument/2006/relationships/hyperlink" Target="consultantplus://offline/ref=2445949D9E673A58FFEC74F53EBDDAC62498F0191EC531A6A1F9F91F83CBB686064228C6D2DFCC24E1556A6DE2F883F2B7E97499F113244CaAc4I" TargetMode="External"/><Relationship Id="rId451" Type="http://schemas.openxmlformats.org/officeDocument/2006/relationships/hyperlink" Target="consultantplus://offline/ref=09E2C102E8FFB7C5D74097B5857382BF5983021434C81A71DDB3EA1DE82742F138B6517FBA696BBB7231C505EEe6c2I" TargetMode="External"/><Relationship Id="rId549" Type="http://schemas.openxmlformats.org/officeDocument/2006/relationships/hyperlink" Target="consultantplus://offline/ref=09E2C102E8FFB7C5D74097B5857382BF5E8F0E1A38C51A71DDB3EA1DE82742F12AB60973B86B74BA73249354A8342FD48D336DC487B3054Ce0c3I" TargetMode="External"/><Relationship Id="rId756" Type="http://schemas.openxmlformats.org/officeDocument/2006/relationships/hyperlink" Target="consultantplus://offline/ref=4C76ACD9E51E9AD833CC2048816C6D5AEF0841102C3BA0B4F0EB70E3AD839069AE1A2E403C100DAB4E56D7255C51B4A3EEA4004EDE81B9AAfBc4I" TargetMode="External"/><Relationship Id="rId104" Type="http://schemas.openxmlformats.org/officeDocument/2006/relationships/hyperlink" Target="consultantplus://offline/ref=AB86106E35E50A4BFAF07C8566CD115252977CBA53549B7728006F1BD6C881B59E6E5B754A845B2916A611811B7624B222FCAA02A9A44D4Eb1c6I" TargetMode="External"/><Relationship Id="rId188" Type="http://schemas.openxmlformats.org/officeDocument/2006/relationships/hyperlink" Target="consultantplus://offline/ref=5F3A2E69AEE4E4BE6C3BF5EFE9F16F86C3B9769856073A00EB6D775E3D6E3246159E0C645173C5F34906AD7D5CB367C67FCA1FC72EDB2426dFcEI" TargetMode="External"/><Relationship Id="rId311" Type="http://schemas.openxmlformats.org/officeDocument/2006/relationships/hyperlink" Target="consultantplus://offline/ref=5F3A2E69AEE4E4BE6C3BF5EFE9F16F86C1BD769F56063A00EB6D775E3D6E3246159E0C645173C5F54C06AD7D5CB367C67FCA1FC72EDB2426dFcEI" TargetMode="External"/><Relationship Id="rId395" Type="http://schemas.openxmlformats.org/officeDocument/2006/relationships/hyperlink" Target="consultantplus://offline/ref=09E2C102E8FFB7C5D74097B5857382BF5E87021336C81A71DDB3EA1DE82742F12AB60973B86B71BA7A249354A8342FD48D336DC487B3054Ce0c3I" TargetMode="External"/><Relationship Id="rId409" Type="http://schemas.openxmlformats.org/officeDocument/2006/relationships/hyperlink" Target="consultantplus://offline/ref=09E2C102E8FFB7C5D74097B5857382BF5E86001635C91A71DDB3EA1DE82742F138B6517FBA696BBB7231C505EEe6c2I" TargetMode="External"/><Relationship Id="rId963" Type="http://schemas.openxmlformats.org/officeDocument/2006/relationships/hyperlink" Target="consultantplus://offline/ref=75676BDD5843F89025D65A609DEDC84D3BC02135CC89E20384F8746C6F45D16F5A507BE51E809E7EE8E5855F0F304AB0537E7EC8543FF3DEgEc4I" TargetMode="External"/><Relationship Id="rId92" Type="http://schemas.openxmlformats.org/officeDocument/2006/relationships/hyperlink" Target="consultantplus://offline/ref=AB86106E35E50A4BFAF07C8566CD1152559671BE515A9B7728006F1BD6C881B59E6E5B754A845B2916A611811B7624B222FCAA02A9A44D4Eb1c6I" TargetMode="External"/><Relationship Id="rId616" Type="http://schemas.openxmlformats.org/officeDocument/2006/relationships/hyperlink" Target="consultantplus://offline/ref=09E2C102E8FFB7C5D74097B5857382BF5985011135C91A71DDB3EA1DE82742F12AB60973B86B75BB73249354A8342FD48D336DC487B3054Ce0c3I" TargetMode="External"/><Relationship Id="rId823" Type="http://schemas.openxmlformats.org/officeDocument/2006/relationships/hyperlink" Target="consultantplus://offline/ref=4C76ACD9E51E9AD833CC2048816C6D5AE80A48132836A0B4F0EB70E3AD839069AE1A2E403C100DA14E56D7255C51B4A3EEA4004EDE81B9AAfBc4I" TargetMode="External"/><Relationship Id="rId255" Type="http://schemas.openxmlformats.org/officeDocument/2006/relationships/hyperlink" Target="consultantplus://offline/ref=5F3A2E69AEE4E4BE6C3BF5EFE9F16F86C4BB749F50023A00EB6D775E3D6E3246079E54685371DBF54213FB2C1AdEc5I" TargetMode="External"/><Relationship Id="rId462" Type="http://schemas.openxmlformats.org/officeDocument/2006/relationships/hyperlink" Target="consultantplus://offline/ref=09E2C102E8FFB7C5D74097B5857382BF5C8E071631C61A71DDB3EA1DE82742F12AB60973B86B75B972249354A8342FD48D336DC487B3054Ce0c3I" TargetMode="External"/><Relationship Id="rId115" Type="http://schemas.openxmlformats.org/officeDocument/2006/relationships/hyperlink" Target="consultantplus://offline/ref=AB86106E35E50A4BFAF07C8566CD1152559F7DB15F5A9B7728006F1BD6C881B59E6E5B754A845B2914A611811B7624B222FCAA02A9A44D4Eb1c6I" TargetMode="External"/><Relationship Id="rId322" Type="http://schemas.openxmlformats.org/officeDocument/2006/relationships/hyperlink" Target="consultantplus://offline/ref=09E2C102E8FFB7C5D74097B5857382BF5F8F001336C21A71DDB3EA1DE82742F12AB60973B86B77BF72249354A8342FD48D336DC487B3054Ce0c3I" TargetMode="External"/><Relationship Id="rId767" Type="http://schemas.openxmlformats.org/officeDocument/2006/relationships/hyperlink" Target="consultantplus://offline/ref=4C76ACD9E51E9AD833CC2048816C6D5AEF0848122538A0B4F0EB70E3AD839069AE1A2E403A150EA31E0CC7211506BBBFECB21E44C081fBcAI" TargetMode="External"/><Relationship Id="rId974" Type="http://schemas.openxmlformats.org/officeDocument/2006/relationships/hyperlink" Target="consultantplus://offline/ref=75676BDD5843F89025D65A609DEDC84D3CCD2D3CC68EE20384F8746C6F45D16F5A507BE51E809C70E5E5855F0F304AB0537E7EC8543FF3DEgEc4I" TargetMode="External"/><Relationship Id="rId199" Type="http://schemas.openxmlformats.org/officeDocument/2006/relationships/hyperlink" Target="consultantplus://offline/ref=5F3A2E69AEE4E4BE6C3BF5EFE9F16F86C4BA769F55003A00EB6D775E3D6E3246079E54685371DBF54213FB2C1AdEc5I" TargetMode="External"/><Relationship Id="rId627" Type="http://schemas.openxmlformats.org/officeDocument/2006/relationships/hyperlink" Target="consultantplus://offline/ref=09E2C102E8FFB7C5D74097B5857382BF59840F1130C91A71DDB3EA1DE82742F12AB60973B86B73B27C249354A8342FD48D336DC487B3054Ce0c3I" TargetMode="External"/><Relationship Id="rId834" Type="http://schemas.openxmlformats.org/officeDocument/2006/relationships/hyperlink" Target="consultantplus://offline/ref=4C76ACD9E51E9AD833CC2048816C6D5AE804401F243AA0B4F0EB70E3AD839069AE1A2E403C100DAF4D56D7255C51B4A3EEA4004EDE81B9AAfBc4I" TargetMode="External"/><Relationship Id="rId266" Type="http://schemas.openxmlformats.org/officeDocument/2006/relationships/hyperlink" Target="consultantplus://offline/ref=5F3A2E69AEE4E4BE6C3BF5EFE9F16F86C3B7759C54053A00EB6D775E3D6E3246159E0C645173C5F44306AD7D5CB367C67FCA1FC72EDB2426dFcEI" TargetMode="External"/><Relationship Id="rId473" Type="http://schemas.openxmlformats.org/officeDocument/2006/relationships/hyperlink" Target="consultantplus://offline/ref=09E2C102E8FFB7C5D74097B5857382BF59830F1639C41A71DDB3EA1DE82742F12AB60973B86B76B87D249354A8342FD48D336DC487B3054Ce0c3I" TargetMode="External"/><Relationship Id="rId680" Type="http://schemas.openxmlformats.org/officeDocument/2006/relationships/hyperlink" Target="consultantplus://offline/ref=4C76ACD9E51E9AD833CC2048816C6D5AE9044E11243DA0B4F0EB70E3AD839069AE1A2E403C100DAA4F56D7255C51B4A3EEA4004EDE81B9AAfBc4I" TargetMode="External"/><Relationship Id="rId901" Type="http://schemas.openxmlformats.org/officeDocument/2006/relationships/hyperlink" Target="consultantplus://offline/ref=4C76ACD9E51E9AD833CC2048816C6D5AEF0C40122A3DA0B4F0EB70E3AD839069AE1A2E403C100DA94C56D7255C51B4A3EEA4004EDE81B9AAfBc4I" TargetMode="External"/><Relationship Id="rId30" Type="http://schemas.openxmlformats.org/officeDocument/2006/relationships/hyperlink" Target="consultantplus://offline/ref=2445949D9E673A58FFEC74F53EBDDAC62791F71C1BC031A6A1F9F91F83CBB686064228C6D2DFCC23E2556A6DE2F883F2B7E97499F113244CaAc4I" TargetMode="External"/><Relationship Id="rId126" Type="http://schemas.openxmlformats.org/officeDocument/2006/relationships/hyperlink" Target="consultantplus://offline/ref=AB86106E35E50A4BFAF07C8566CD1152529576B055549B7728006F1BD6C881B59E6E5B754A845B2C13A611811B7624B222FCAA02A9A44D4Eb1c6I" TargetMode="External"/><Relationship Id="rId333" Type="http://schemas.openxmlformats.org/officeDocument/2006/relationships/hyperlink" Target="consultantplus://offline/ref=09E2C102E8FFB7C5D74097B5857382BF5C80061537C21A71DDB3EA1DE82742F12AB60973B86B75BB73249354A8342FD48D336DC487B3054Ce0c3I" TargetMode="External"/><Relationship Id="rId540" Type="http://schemas.openxmlformats.org/officeDocument/2006/relationships/hyperlink" Target="consultantplus://offline/ref=09E2C102E8FFB7C5D74097B5857382BF5C8F031632C31A71DDB3EA1DE82742F12AB60973B86B75BB73249354A8342FD48D336DC487B3054Ce0c3I" TargetMode="External"/><Relationship Id="rId778" Type="http://schemas.openxmlformats.org/officeDocument/2006/relationships/hyperlink" Target="consultantplus://offline/ref=4C76ACD9E51E9AD833CC2048816C6D5AEF094B162C3BA0B4F0EB70E3AD839069AE1A2E403B120CA31E0CC7211506BBBFECB21E44C081fBcAI" TargetMode="External"/><Relationship Id="rId985" Type="http://schemas.openxmlformats.org/officeDocument/2006/relationships/hyperlink" Target="consultantplus://offline/ref=75676BDD5843F89025D65A609DEDC84D3CCD2D3CC68EE20384F8746C6F45D16F5A507BE51E809C71EEE5855F0F304AB0537E7EC8543FF3DEgEc4I" TargetMode="External"/><Relationship Id="rId638" Type="http://schemas.openxmlformats.org/officeDocument/2006/relationships/hyperlink" Target="consultantplus://offline/ref=4C76ACD9E51E9AD833CC2048816C6D5AE9044E1F293CA0B4F0EB70E3AD839069AE1A2E403C100CA84856D7255C51B4A3EEA4004EDE81B9AAfBc4I" TargetMode="External"/><Relationship Id="rId845" Type="http://schemas.openxmlformats.org/officeDocument/2006/relationships/hyperlink" Target="consultantplus://offline/ref=4C76ACD9E51E9AD833CC2048816C6D5AE80548162937A0B4F0EB70E3AD839069AE1A2E403C100DA94A56D7255C51B4A3EEA4004EDE81B9AAfBc4I" TargetMode="External"/><Relationship Id="rId277" Type="http://schemas.openxmlformats.org/officeDocument/2006/relationships/hyperlink" Target="consultantplus://offline/ref=5F3A2E69AEE4E4BE6C3BF5EFE9F16F86C3BE719B59063A00EB6D775E3D6E3246159E0C645173C5F74206AD7D5CB367C67FCA1FC72EDB2426dFcEI" TargetMode="External"/><Relationship Id="rId400" Type="http://schemas.openxmlformats.org/officeDocument/2006/relationships/hyperlink" Target="consultantplus://offline/ref=09E2C102E8FFB7C5D74097B5857382BF59830F1639C41A71DDB3EA1DE82742F12AB60973B86B74BB72249354A8342FD48D336DC487B3054Ce0c3I" TargetMode="External"/><Relationship Id="rId484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705" Type="http://schemas.openxmlformats.org/officeDocument/2006/relationships/hyperlink" Target="consultantplus://offline/ref=4C76ACD9E51E9AD833CC2048816C6D5AE80B40102B3AA0B4F0EB70E3AD839069AE1A2E403C100DA94A56D7255C51B4A3EEA4004EDE81B9AAfBc4I" TargetMode="External"/><Relationship Id="rId137" Type="http://schemas.openxmlformats.org/officeDocument/2006/relationships/hyperlink" Target="consultantplus://offline/ref=AB86106E35E50A4BFAF07C8566CD1152529677BF555C9B7728006F1BD6C881B59E6E5B754A84592E13A611811B7624B222FCAA02A9A44D4Eb1c6I" TargetMode="External"/><Relationship Id="rId344" Type="http://schemas.openxmlformats.org/officeDocument/2006/relationships/hyperlink" Target="consultantplus://offline/ref=09E2C102E8FFB7C5D74097B5857382BF5984001439C51A71DDB3EA1DE82742F12AB60973B86B75BA7E249354A8342FD48D336DC487B3054Ce0c3I" TargetMode="External"/><Relationship Id="rId691" Type="http://schemas.openxmlformats.org/officeDocument/2006/relationships/hyperlink" Target="consultantplus://offline/ref=4C76ACD9E51E9AD833CC2048816C6D5AEF0D4A112E3FA0B4F0EB70E3AD839069AE1A2E403C100FA84356D7255C51B4A3EEA4004EDE81B9AAfBc4I" TargetMode="External"/><Relationship Id="rId789" Type="http://schemas.openxmlformats.org/officeDocument/2006/relationships/hyperlink" Target="consultantplus://offline/ref=4C76ACD9E51E9AD833CC2048816C6D5AEF084113253BA0B4F0EB70E3AD839069AE1A2E403C100CAF4A56D7255C51B4A3EEA4004EDE81B9AAfBc4I" TargetMode="External"/><Relationship Id="rId912" Type="http://schemas.openxmlformats.org/officeDocument/2006/relationships/hyperlink" Target="consultantplus://offline/ref=4C76ACD9E51E9AD833CC2048816C6D5AEF094A1E2D3FA0B4F0EB70E3AD839069AE1A2E403C100AAA4C56D7255C51B4A3EEA4004EDE81B9AAfBc4I" TargetMode="External"/><Relationship Id="rId996" Type="http://schemas.openxmlformats.org/officeDocument/2006/relationships/hyperlink" Target="consultantplus://offline/ref=75676BDD5843F89025D65A609DEDC84D3BC72236CE89E20384F8746C6F45D16F5A507BE51E809C7EEEE5855F0F304AB0537E7EC8543FF3DEgEc4I" TargetMode="External"/><Relationship Id="rId41" Type="http://schemas.openxmlformats.org/officeDocument/2006/relationships/hyperlink" Target="consultantplus://offline/ref=2445949D9E673A58FFEC74F53EBDDAC62498F01C16C331A6A1F9F91F83CBB686064228C6D2DFCD26E5556A6DE2F883F2B7E97499F113244CaAc4I" TargetMode="External"/><Relationship Id="rId551" Type="http://schemas.openxmlformats.org/officeDocument/2006/relationships/hyperlink" Target="consultantplus://offline/ref=09E2C102E8FFB7C5D74097B5857382BF5986011030C61A71DDB3EA1DE82742F12AB60973B86B75BA78249354A8342FD48D336DC487B3054Ce0c3I" TargetMode="External"/><Relationship Id="rId649" Type="http://schemas.openxmlformats.org/officeDocument/2006/relationships/hyperlink" Target="consultantplus://offline/ref=4C76ACD9E51E9AD833CC2048816C6D5AEF0848122538A0B4F0EB70E3AD839069AE1A2E403A130AA31E0CC7211506BBBFECB21E44C081fBcAI" TargetMode="External"/><Relationship Id="rId856" Type="http://schemas.openxmlformats.org/officeDocument/2006/relationships/hyperlink" Target="consultantplus://offline/ref=4C76ACD9E51E9AD833CC2048816C6D5AE8044F17283DA0B4F0EB70E3AD839069AE1A2E403C100DAC4E56D7255C51B4A3EEA4004EDE81B9AAfBc4I" TargetMode="External"/><Relationship Id="rId190" Type="http://schemas.openxmlformats.org/officeDocument/2006/relationships/hyperlink" Target="consultantplus://offline/ref=5F3A2E69AEE4E4BE6C3BF5EFE9F16F86C4BF7B9F540F3A00EB6D775E3D6E3246159E0C645173C5F44C06AD7D5CB367C67FCA1FC72EDB2426dFcEI" TargetMode="External"/><Relationship Id="rId204" Type="http://schemas.openxmlformats.org/officeDocument/2006/relationships/hyperlink" Target="consultantplus://offline/ref=5F3A2E69AEE4E4BE6C3BF5EFE9F16F86C4BC719D520E3A00EB6D775E3D6E3246159E0C645173C7F54F06AD7D5CB367C67FCA1FC72EDB2426dFcEI" TargetMode="External"/><Relationship Id="rId246" Type="http://schemas.openxmlformats.org/officeDocument/2006/relationships/hyperlink" Target="consultantplus://offline/ref=5F3A2E69AEE4E4BE6C3BF5EFE9F16F86C1B97795560F3A00EB6D775E3D6E3246159E0C645173C5F44E06AD7D5CB367C67FCA1FC72EDB2426dFcEI" TargetMode="External"/><Relationship Id="rId288" Type="http://schemas.openxmlformats.org/officeDocument/2006/relationships/hyperlink" Target="consultantplus://offline/ref=5F3A2E69AEE4E4BE6C3BF5EFE9F16F86C4BA769D540F3A00EB6D775E3D6E3246159E0C645173C5F74E06AD7D5CB367C67FCA1FC72EDB2426dFcEI" TargetMode="External"/><Relationship Id="rId411" Type="http://schemas.openxmlformats.org/officeDocument/2006/relationships/hyperlink" Target="consultantplus://offline/ref=09E2C102E8FFB7C5D74097B5857382BF5E84021134C21A71DDB3EA1DE82742F12AB60973B86B75BB73249354A8342FD48D336DC487B3054Ce0c3I" TargetMode="External"/><Relationship Id="rId453" Type="http://schemas.openxmlformats.org/officeDocument/2006/relationships/hyperlink" Target="consultantplus://offline/ref=09E2C102E8FFB7C5D74097B5857382BF5E8F0F1A31C31A71DDB3EA1DE82742F12AB60973B86B76B979249354A8342FD48D336DC487B3054Ce0c3I" TargetMode="External"/><Relationship Id="rId509" Type="http://schemas.openxmlformats.org/officeDocument/2006/relationships/hyperlink" Target="consultantplus://offline/ref=09E2C102E8FFB7C5D74097B5857382BF5F8F001A35C31A71DDB3EA1DE82742F12AB60973B86B75BE7A249354A8342FD48D336DC487B3054Ce0c3I" TargetMode="External"/><Relationship Id="rId660" Type="http://schemas.openxmlformats.org/officeDocument/2006/relationships/hyperlink" Target="consultantplus://offline/ref=4C76ACD9E51E9AD833CC2048816C6D5AE90D4B1F2539A0B4F0EB70E3AD839069AE1A2E403C1005A94E56D7255C51B4A3EEA4004EDE81B9AAfBc4I" TargetMode="External"/><Relationship Id="rId898" Type="http://schemas.openxmlformats.org/officeDocument/2006/relationships/hyperlink" Target="consultantplus://offline/ref=4C76ACD9E51E9AD833CC2048816C6D5AEF0D48112B3EA0B4F0EB70E3AD839069AE1A2E403C100DAB4B56D7255C51B4A3EEA4004EDE81B9AAfBc4I" TargetMode="External"/><Relationship Id="rId106" Type="http://schemas.openxmlformats.org/officeDocument/2006/relationships/hyperlink" Target="consultantplus://offline/ref=AB86106E35E50A4BFAF07C8566CD1152529277B0525E9B7728006F1BD6C881B59E6E5B754A845B2911A611811B7624B222FCAA02A9A44D4Eb1c6I" TargetMode="External"/><Relationship Id="rId313" Type="http://schemas.openxmlformats.org/officeDocument/2006/relationships/hyperlink" Target="consultantplus://offline/ref=09E2C102E8FFB7C5D74097B5857382BF59830F1639C41A71DDB3EA1DE82742F12AB60973B86B76B87D249354A8342FD48D336DC487B3054Ce0c3I" TargetMode="External"/><Relationship Id="rId495" Type="http://schemas.openxmlformats.org/officeDocument/2006/relationships/hyperlink" Target="consultantplus://offline/ref=09E2C102E8FFB7C5D74097B5857382BF5E86051533C51A71DDB3EA1DE82742F12AB60973B86B75B97E249354A8342FD48D336DC487B3054Ce0c3I" TargetMode="External"/><Relationship Id="rId716" Type="http://schemas.openxmlformats.org/officeDocument/2006/relationships/hyperlink" Target="consultantplus://offline/ref=4C76ACD9E51E9AD833CC2048816C6D5AEF0E4F10293FA0B4F0EB70E3AD839069AE1A2E403C100DAD4C56D7255C51B4A3EEA4004EDE81B9AAfBc4I" TargetMode="External"/><Relationship Id="rId758" Type="http://schemas.openxmlformats.org/officeDocument/2006/relationships/hyperlink" Target="consultantplus://offline/ref=4C76ACD9E51E9AD833CC2048816C6D5AEF0F4E172F3EA0B4F0EB70E3AD839069AE1A2E403C100DAD4F56D7255C51B4A3EEA4004EDE81B9AAfBc4I" TargetMode="External"/><Relationship Id="rId923" Type="http://schemas.openxmlformats.org/officeDocument/2006/relationships/hyperlink" Target="consultantplus://offline/ref=4C76ACD9E51E9AD833CC2048816C6D5AEF0F4E12283DA0B4F0EB70E3AD839069AE1A2E403C100DA94A56D7255C51B4A3EEA4004EDE81B9AAfBc4I" TargetMode="External"/><Relationship Id="rId965" Type="http://schemas.openxmlformats.org/officeDocument/2006/relationships/hyperlink" Target="consultantplus://offline/ref=75676BDD5843F89025D65A609DEDC84D3CCD213CC98EE20384F8746C6F45D16F5A507BE51E809D76EDE5855F0F304AB0537E7EC8543FF3DEgEc4I" TargetMode="External"/><Relationship Id="rId10" Type="http://schemas.openxmlformats.org/officeDocument/2006/relationships/hyperlink" Target="consultantplus://offline/ref=2445949D9E673A58FFEC74F53EBDDAC6229AF01016C531A6A1F9F91F83CBB686064228C6D2DFCA2FE0556A6DE2F883F2B7E97499F113244CaAc4I" TargetMode="External"/><Relationship Id="rId52" Type="http://schemas.openxmlformats.org/officeDocument/2006/relationships/hyperlink" Target="consultantplus://offline/ref=2445949D9E673A58FFEC74F53EBDDAC62599F41F19C031A6A1F9F91F83CBB686064228C6D2DFCC26E8556A6DE2F883F2B7E97499F113244CaAc4I" TargetMode="External"/><Relationship Id="rId94" Type="http://schemas.openxmlformats.org/officeDocument/2006/relationships/hyperlink" Target="consultantplus://offline/ref=AB86106E35E50A4BFAF07C8566CD1152559671BE515A9B7728006F1BD6C881B59E6E5B754A845B2918A611811B7624B222FCAA02A9A44D4Eb1c6I" TargetMode="External"/><Relationship Id="rId148" Type="http://schemas.openxmlformats.org/officeDocument/2006/relationships/hyperlink" Target="consultantplus://offline/ref=AB86106E35E50A4BFAF07C8566CD1152529271BA525B9B7728006F1BD6C881B58C6E03794886452818B347D05Db2c0I" TargetMode="External"/><Relationship Id="rId355" Type="http://schemas.openxmlformats.org/officeDocument/2006/relationships/hyperlink" Target="consultantplus://offline/ref=09E2C102E8FFB7C5D74097B5857382BF59830F1639C41A71DDB3EA1DE82742F12AB60973B86B75B37F249354A8342FD48D336DC487B3054Ce0c3I" TargetMode="External"/><Relationship Id="rId397" Type="http://schemas.openxmlformats.org/officeDocument/2006/relationships/hyperlink" Target="consultantplus://offline/ref=09E2C102E8FFB7C5D74097B5857382BF5982051330C41A71DDB3EA1DE82742F12AB60973BE6C71B02E7E8350E16320C88F2573CE99B3e0c6I" TargetMode="External"/><Relationship Id="rId520" Type="http://schemas.openxmlformats.org/officeDocument/2006/relationships/hyperlink" Target="consultantplus://offline/ref=09E2C102E8FFB7C5D74097B5857382BF5F85051337C11A71DDB3EA1DE82742F12AB60973B86B75BA7A249354A8342FD48D336DC487B3054Ce0c3I" TargetMode="External"/><Relationship Id="rId562" Type="http://schemas.openxmlformats.org/officeDocument/2006/relationships/hyperlink" Target="consultantplus://offline/ref=09E2C102E8FFB7C5D74097B5857382BF5E85031739C81A71DDB3EA1DE82742F12AB60973B86B75BF7B249354A8342FD48D336DC487B3054Ce0c3I" TargetMode="External"/><Relationship Id="rId618" Type="http://schemas.openxmlformats.org/officeDocument/2006/relationships/hyperlink" Target="consultantplus://offline/ref=09E2C102E8FFB7C5D74097B5857382BF5987031631C91A71DDB3EA1DE82742F12AB60973B86B75BB7F249354A8342FD48D336DC487B3054Ce0c3I" TargetMode="External"/><Relationship Id="rId825" Type="http://schemas.openxmlformats.org/officeDocument/2006/relationships/hyperlink" Target="consultantplus://offline/ref=4C76ACD9E51E9AD833CC2048816C6D5AEF084113253BA0B4F0EB70E3AD839069AE1A2E403C100CAF4856D7255C51B4A3EEA4004EDE81B9AAfBc4I" TargetMode="External"/><Relationship Id="rId215" Type="http://schemas.openxmlformats.org/officeDocument/2006/relationships/hyperlink" Target="consultantplus://offline/ref=5F3A2E69AEE4E4BE6C3BF5EFE9F16F86C4BC709C54053A00EB6D775E3D6E3246159E0C645173C5F34306AD7D5CB367C67FCA1FC72EDB2426dFcEI" TargetMode="External"/><Relationship Id="rId257" Type="http://schemas.openxmlformats.org/officeDocument/2006/relationships/hyperlink" Target="consultantplus://offline/ref=5F3A2E69AEE4E4BE6C3BF5EFE9F16F86C4BE709A52073A00EB6D775E3D6E3246159E0C645173C5FC4206AD7D5CB367C67FCA1FC72EDB2426dFcEI" TargetMode="External"/><Relationship Id="rId422" Type="http://schemas.openxmlformats.org/officeDocument/2006/relationships/hyperlink" Target="consultantplus://offline/ref=09E2C102E8FFB7C5D74097B5857382BF5E8F0F1B38C01A71DDB3EA1DE82742F12AB60973B86B75BC73249354A8342FD48D336DC487B3054Ce0c3I" TargetMode="External"/><Relationship Id="rId464" Type="http://schemas.openxmlformats.org/officeDocument/2006/relationships/hyperlink" Target="consultantplus://offline/ref=09E2C102E8FFB7C5D74097B5857382BF5E8F0F1B38C01A71DDB3EA1DE82742F12AB60973B86B74B972249354A8342FD48D336DC487B3054Ce0c3I" TargetMode="External"/><Relationship Id="rId867" Type="http://schemas.openxmlformats.org/officeDocument/2006/relationships/hyperlink" Target="consultantplus://offline/ref=4C76ACD9E51E9AD833CC2048816C6D5AEF0E4A132A39A0B4F0EB70E3AD839069AE1A2E403C100DA84C56D7255C51B4A3EEA4004EDE81B9AAfBc4I" TargetMode="External"/><Relationship Id="rId299" Type="http://schemas.openxmlformats.org/officeDocument/2006/relationships/hyperlink" Target="consultantplus://offline/ref=5F3A2E69AEE4E4BE6C3BF5EFE9F16F86C3B77B9558073A00EB6D775E3D6E3246159E0C645173C5F64C06AD7D5CB367C67FCA1FC72EDB2426dFcEI" TargetMode="External"/><Relationship Id="rId727" Type="http://schemas.openxmlformats.org/officeDocument/2006/relationships/hyperlink" Target="consultantplus://offline/ref=4C76ACD9E51E9AD833CC2048816C6D5AEF0C491E2A37A0B4F0EB70E3AD839069AE1A2E403C100DA94A56D7255C51B4A3EEA4004EDE81B9AAfBc4I" TargetMode="External"/><Relationship Id="rId934" Type="http://schemas.openxmlformats.org/officeDocument/2006/relationships/hyperlink" Target="consultantplus://offline/ref=75676BDD5843F89025D65A609DEDC84D3BC42532C988E20384F8746C6F45D16F5A507BE51E809C77EEE5855F0F304AB0537E7EC8543FF3DEgEc4I" TargetMode="External"/><Relationship Id="rId63" Type="http://schemas.openxmlformats.org/officeDocument/2006/relationships/hyperlink" Target="consultantplus://offline/ref=2445949D9E673A58FFEC74F53EBDDAC62590F81017C331A6A1F9F91F83CBB686064228C6D2DFCC26E8556A6DE2F883F2B7E97499F113244CaAc4I" TargetMode="External"/><Relationship Id="rId159" Type="http://schemas.openxmlformats.org/officeDocument/2006/relationships/hyperlink" Target="consultantplus://offline/ref=C112098732F528DA919E79F70A53624DB0A29300F48D373DAB394FA19F256A8619EA99528D98285EAD28DFD133D73EBA69DC55EB6EC6C2cFc6I" TargetMode="External"/><Relationship Id="rId366" Type="http://schemas.openxmlformats.org/officeDocument/2006/relationships/hyperlink" Target="consultantplus://offline/ref=09E2C102E8FFB7C5D74097B5857382BF59830F1639C41A71DDB3EA1DE82742F12AB60973B86B76B879249354A8342FD48D336DC487B3054Ce0c3I" TargetMode="External"/><Relationship Id="rId573" Type="http://schemas.openxmlformats.org/officeDocument/2006/relationships/hyperlink" Target="consultantplus://offline/ref=09E2C102E8FFB7C5D74097B5857382BF5C8E021233C11A71DDB3EA1DE82742F12AB60973B86B75BB73249354A8342FD48D336DC487B3054Ce0c3I" TargetMode="External"/><Relationship Id="rId780" Type="http://schemas.openxmlformats.org/officeDocument/2006/relationships/hyperlink" Target="consultantplus://offline/ref=4C76ACD9E51E9AD833CC2048816C6D5AEF0D4012283FA0B4F0EB70E3AD839069AE1A2E403C100DA94A56D7255C51B4A3EEA4004EDE81B9AAfBc4I" TargetMode="External"/><Relationship Id="rId226" Type="http://schemas.openxmlformats.org/officeDocument/2006/relationships/hyperlink" Target="consultantplus://offline/ref=5F3A2E69AEE4E4BE6C3BF5EFE9F16F86C3BF769D560F3A00EB6D775E3D6E3246159E0C645173C1F54D06AD7D5CB367C67FCA1FC72EDB2426dFcEI" TargetMode="External"/><Relationship Id="rId433" Type="http://schemas.openxmlformats.org/officeDocument/2006/relationships/hyperlink" Target="consultantplus://offline/ref=09E2C102E8FFB7C5D74097B5857382BF5F86041538C71A71DDB3EA1DE82742F12AB60973B86B75BB72249354A8342FD48D336DC487B3054Ce0c3I" TargetMode="External"/><Relationship Id="rId878" Type="http://schemas.openxmlformats.org/officeDocument/2006/relationships/hyperlink" Target="consultantplus://offline/ref=4C76ACD9E51E9AD833CC2048816C6D5AEF084113253BA0B4F0EB70E3AD839069AE1A2E403C100CAF4356D7255C51B4A3EEA4004EDE81B9AAfBc4I" TargetMode="External"/><Relationship Id="rId640" Type="http://schemas.openxmlformats.org/officeDocument/2006/relationships/hyperlink" Target="consultantplus://offline/ref=4C76ACD9E51E9AD833CC2048816C6D5AE9044E11243DA0B4F0EB70E3AD839069AE1A2E403C100DA94256D7255C51B4A3EEA4004EDE81B9AAfBc4I" TargetMode="External"/><Relationship Id="rId738" Type="http://schemas.openxmlformats.org/officeDocument/2006/relationships/hyperlink" Target="consultantplus://offline/ref=4C76ACD9E51E9AD833CC2048816C6D5AEF094A10283DA0B4F0EB70E3AD839069AE1A2E403C100DAF4956D7255C51B4A3EEA4004EDE81B9AAfBc4I" TargetMode="External"/><Relationship Id="rId945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74" Type="http://schemas.openxmlformats.org/officeDocument/2006/relationships/hyperlink" Target="consultantplus://offline/ref=AB86106E35E50A4BFAF07C8566CD1152559777B052589B7728006F1BD6C881B59E6E5B754A845B2910A611811B7624B222FCAA02A9A44D4Eb1c6I" TargetMode="External"/><Relationship Id="rId377" Type="http://schemas.openxmlformats.org/officeDocument/2006/relationships/hyperlink" Target="consultantplus://offline/ref=09E2C102E8FFB7C5D74097B5857382BF5E8F0F1B37C91A71DDB3EA1DE82742F12AB60973B86B75BF7B249354A8342FD48D336DC487B3054Ce0c3I" TargetMode="External"/><Relationship Id="rId500" Type="http://schemas.openxmlformats.org/officeDocument/2006/relationships/hyperlink" Target="consultantplus://offline/ref=09E2C102E8FFB7C5D74097B5857382BF5985031638C11A71DDB3EA1DE82742F12AB60973B86B75BA7A249354A8342FD48D336DC487B3054Ce0c3I" TargetMode="External"/><Relationship Id="rId584" Type="http://schemas.openxmlformats.org/officeDocument/2006/relationships/hyperlink" Target="consultantplus://offline/ref=09E2C102E8FFB7C5D74097B5857382BF5986041432C01A71DDB3EA1DE82742F12AB60973B86B74BB7B249354A8342FD48D336DC487B3054Ce0c3I" TargetMode="External"/><Relationship Id="rId805" Type="http://schemas.openxmlformats.org/officeDocument/2006/relationships/hyperlink" Target="consultantplus://offline/ref=4C76ACD9E51E9AD833CC2048816C6D5AEF0D4A112E3FA0B4F0EB70E3AD839069AE1A2E403C100FAB4B56D7255C51B4A3EEA4004EDE81B9AAfBc4I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5F3A2E69AEE4E4BE6C3BF5EFE9F16F86C4BB7B9859033A00EB6D775E3D6E3246159E0C645173C6F64D06AD7D5CB367C67FCA1FC72EDB2426dFcEI" TargetMode="External"/><Relationship Id="rId791" Type="http://schemas.openxmlformats.org/officeDocument/2006/relationships/hyperlink" Target="consultantplus://offline/ref=4C76ACD9E51E9AD833CC2048816C6D5AEF0D4D122F3FA0B4F0EB70E3AD839069AE1A2E403C100DA84D56D7255C51B4A3EEA4004EDE81B9AAfBc4I" TargetMode="External"/><Relationship Id="rId889" Type="http://schemas.openxmlformats.org/officeDocument/2006/relationships/hyperlink" Target="consultantplus://offline/ref=4C76ACD9E51E9AD833CC2048816C6D5AEF094A1F2D3EA0B4F0EB70E3AD839069BC1A764C3E1213A8424381741Af0c7I" TargetMode="External"/><Relationship Id="rId444" Type="http://schemas.openxmlformats.org/officeDocument/2006/relationships/hyperlink" Target="consultantplus://offline/ref=09E2C102E8FFB7C5D74097B5857382BF5C8E071631C61A71DDB3EA1DE82742F12AB60973B86B75B979249354A8342FD48D336DC487B3054Ce0c3I" TargetMode="External"/><Relationship Id="rId651" Type="http://schemas.openxmlformats.org/officeDocument/2006/relationships/hyperlink" Target="consultantplus://offline/ref=4C76ACD9E51E9AD833CC2048816C6D5AE804411E2B36A0B4F0EB70E3AD839069AE1A2E403C100CA84856D7255C51B4A3EEA4004EDE81B9AAfBc4I" TargetMode="External"/><Relationship Id="rId749" Type="http://schemas.openxmlformats.org/officeDocument/2006/relationships/hyperlink" Target="consultantplus://offline/ref=4C76ACD9E51E9AD833CC2048816C6D5AEF0D4A112E3FA0B4F0EB70E3AD839069AE1A2E403C100FAA4856D7255C51B4A3EEA4004EDE81B9AAfBc4I" TargetMode="External"/><Relationship Id="rId290" Type="http://schemas.openxmlformats.org/officeDocument/2006/relationships/hyperlink" Target="consultantplus://offline/ref=5F3A2E69AEE4E4BE6C3BF5EFE9F16F86C4BE779A500E3A00EB6D775E3D6E3246159E0C645173C5F54306AD7D5CB367C67FCA1FC72EDB2426dFcEI" TargetMode="External"/><Relationship Id="rId304" Type="http://schemas.openxmlformats.org/officeDocument/2006/relationships/hyperlink" Target="consultantplus://offline/ref=5F3A2E69AEE4E4BE6C3BF5EFE9F16F86C4BF709C52003A00EB6D775E3D6E3246159E0C645173C4F54806AD7D5CB367C67FCA1FC72EDB2426dFcEI" TargetMode="External"/><Relationship Id="rId388" Type="http://schemas.openxmlformats.org/officeDocument/2006/relationships/hyperlink" Target="consultantplus://offline/ref=09E2C102E8FFB7C5D7409EAC827382BF5A8E051B35C51A71DDB3EA1DE82742F12AB60973B86B75BA79249354A8342FD48D336DC487B3054Ce0c3I" TargetMode="External"/><Relationship Id="rId511" Type="http://schemas.openxmlformats.org/officeDocument/2006/relationships/hyperlink" Target="consultantplus://offline/ref=09E2C102E8FFB7C5D74097B5857382BF5F86011430C41A71DDB3EA1DE82742F12AB60973B86B77BB7C249354A8342FD48D336DC487B3054Ce0c3I" TargetMode="External"/><Relationship Id="rId609" Type="http://schemas.openxmlformats.org/officeDocument/2006/relationships/hyperlink" Target="consultantplus://offline/ref=09E2C102E8FFB7C5D74097B5857382BF5E8F0F1B37C91A71DDB3EA1DE82742F12AB60973B86B75BF7C249354A8342FD48D336DC487B3054Ce0c3I" TargetMode="External"/><Relationship Id="rId956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85" Type="http://schemas.openxmlformats.org/officeDocument/2006/relationships/hyperlink" Target="consultantplus://offline/ref=AB86106E35E50A4BFAF07C8566CD115252937CBD5E589B7728006F1BD6C881B59E6E5B754A845B2910A611811B7624B222FCAA02A9A44D4Eb1c6I" TargetMode="External"/><Relationship Id="rId150" Type="http://schemas.openxmlformats.org/officeDocument/2006/relationships/hyperlink" Target="consultantplus://offline/ref=AB86106E35E50A4BFAF07C8566CD1152529572B1565F9B7728006F1BD6C881B59E6E5B754A845B2916A611811B7624B222FCAA02A9A44D4Eb1c6I" TargetMode="External"/><Relationship Id="rId595" Type="http://schemas.openxmlformats.org/officeDocument/2006/relationships/hyperlink" Target="consultantplus://offline/ref=09E2C102E8FFB7C5D74097B5857382BF5986041432C01A71DDB3EA1DE82742F12AB60973B86B74BA7A249354A8342FD48D336DC487B3054Ce0c3I" TargetMode="External"/><Relationship Id="rId816" Type="http://schemas.openxmlformats.org/officeDocument/2006/relationships/hyperlink" Target="consultantplus://offline/ref=4C76ACD9E51E9AD833CC2048816C6D5AE80D4C102A39A0B4F0EB70E3AD839069AE1A2E403C100DA14956D7255C51B4A3EEA4004EDE81B9AAfBc4I" TargetMode="External"/><Relationship Id="rId1001" Type="http://schemas.openxmlformats.org/officeDocument/2006/relationships/hyperlink" Target="consultantplus://offline/ref=75676BDD5843F89025D65A609DEDC84D3BC42C35CA8AE20384F8746C6F45D16F5A507BE51E809C77ECE5855F0F304AB0537E7EC8543FF3DEgEc4I" TargetMode="External"/><Relationship Id="rId248" Type="http://schemas.openxmlformats.org/officeDocument/2006/relationships/hyperlink" Target="consultantplus://offline/ref=5F3A2E69AEE4E4BE6C3BF5EFE9F16F86C4BE709A52073A00EB6D775E3D6E3246159E0C645173C5FD4F06AD7D5CB367C67FCA1FC72EDB2426dFcEI" TargetMode="External"/><Relationship Id="rId455" Type="http://schemas.openxmlformats.org/officeDocument/2006/relationships/hyperlink" Target="consultantplus://offline/ref=09E2C102E8FFB7C5D74097B5857382BF5C8E071631C61A71DDB3EA1DE82742F12AB60973B86B75B97F249354A8342FD48D336DC487B3054Ce0c3I" TargetMode="External"/><Relationship Id="rId662" Type="http://schemas.openxmlformats.org/officeDocument/2006/relationships/hyperlink" Target="consultantplus://offline/ref=4C76ACD9E51E9AD833CC2048816C6D5AEF0F4E172F3EA0B4F0EB70E3AD839069AE1A2E403C100DAB4F56D7255C51B4A3EEA4004EDE81B9AAfBc4I" TargetMode="External"/><Relationship Id="rId12" Type="http://schemas.openxmlformats.org/officeDocument/2006/relationships/hyperlink" Target="consultantplus://offline/ref=2445949D9E673A58FFEC74F53EBDDAC62590F7181BC431A6A1F9F91F83CBB686064228C6D2DFCC26E8556A6DE2F883F2B7E97499F113244CaAc4I" TargetMode="External"/><Relationship Id="rId108" Type="http://schemas.openxmlformats.org/officeDocument/2006/relationships/hyperlink" Target="consultantplus://offline/ref=AB86106E35E50A4BFAF07C8566CD115252947CBA57559B7728006F1BD6C881B58C6E03794886452818B347D05Db2c0I" TargetMode="External"/><Relationship Id="rId315" Type="http://schemas.openxmlformats.org/officeDocument/2006/relationships/hyperlink" Target="consultantplus://offline/ref=09E2C102E8FFB7C5D74097B5857382BF59830F1639C41A71DDB3EA1DE82742F12AB60973B86B75B97E249354A8342FD48D336DC487B3054Ce0c3I" TargetMode="External"/><Relationship Id="rId522" Type="http://schemas.openxmlformats.org/officeDocument/2006/relationships/hyperlink" Target="consultantplus://offline/ref=09E2C102E8FFB7C5D74097B5857382BF5E860F1B35C91A71DDB3EA1DE82742F12AB60973B86B75BA7B249354A8342FD48D336DC487B3054Ce0c3I" TargetMode="External"/><Relationship Id="rId967" Type="http://schemas.openxmlformats.org/officeDocument/2006/relationships/hyperlink" Target="consultantplus://offline/ref=75676BDD5843F89025D65A609DEDC84D3BC02135CA81E20384F8746C6F45D16F5A507BE51E809C75EBE5855F0F304AB0537E7EC8543FF3DEgEc4I" TargetMode="External"/><Relationship Id="rId96" Type="http://schemas.openxmlformats.org/officeDocument/2006/relationships/hyperlink" Target="consultantplus://offline/ref=AB86106E35E50A4BFAF07C8566CD1152559676BE5E5D9B7728006F1BD6C881B59E6E5B754A845B2910A611811B7624B222FCAA02A9A44D4Eb1c6I" TargetMode="External"/><Relationship Id="rId161" Type="http://schemas.openxmlformats.org/officeDocument/2006/relationships/hyperlink" Target="consultantplus://offline/ref=C112098732F528DA919E79F70A53624DB3AF9200F3816A37A36043A3982A35910CA3CD5F8F9A375AAE628C9564cDc9I" TargetMode="External"/><Relationship Id="rId399" Type="http://schemas.openxmlformats.org/officeDocument/2006/relationships/hyperlink" Target="consultantplus://offline/ref=09E2C102E8FFB7C5D74097B5857382BF5E8F0F1B38C01A71DDB3EA1DE82742F12AB60973B86B75BF72249354A8342FD48D336DC487B3054Ce0c3I" TargetMode="External"/><Relationship Id="rId827" Type="http://schemas.openxmlformats.org/officeDocument/2006/relationships/hyperlink" Target="consultantplus://offline/ref=4C76ACD9E51E9AD833CC2048816C6D5AEF0D48152A37A0B4F0EB70E3AD839069AE1A2E403C100DA94A56D7255C51B4A3EEA4004EDE81B9AAfBc4I" TargetMode="External"/><Relationship Id="rId259" Type="http://schemas.openxmlformats.org/officeDocument/2006/relationships/hyperlink" Target="consultantplus://offline/ref=5F3A2E69AEE4E4BE6C3BF5EFE9F16F86C1B97795560F3A00EB6D775E3D6E3246159E0C645173C5F44D06AD7D5CB367C67FCA1FC72EDB2426dFcEI" TargetMode="External"/><Relationship Id="rId466" Type="http://schemas.openxmlformats.org/officeDocument/2006/relationships/hyperlink" Target="consultantplus://offline/ref=09E2C102E8FFB7C5D74097B5857382BF5F8F001A35C31A71DDB3EA1DE82742F12AB60973B86B75BF78249354A8342FD48D336DC487B3054Ce0c3I" TargetMode="External"/><Relationship Id="rId673" Type="http://schemas.openxmlformats.org/officeDocument/2006/relationships/hyperlink" Target="consultantplus://offline/ref=4C76ACD9E51E9AD833CC2048816C6D5AE804411E2B36A0B4F0EB70E3AD839069AE1A2E403C100CA84356D7255C51B4A3EEA4004EDE81B9AAfBc4I" TargetMode="External"/><Relationship Id="rId880" Type="http://schemas.openxmlformats.org/officeDocument/2006/relationships/hyperlink" Target="consultantplus://offline/ref=4C76ACD9E51E9AD833CC2048816C6D5AE9044E11243DA0B4F0EB70E3AD839069AE1A2E403C100CA14C56D7255C51B4A3EEA4004EDE81B9AAfBc4I" TargetMode="External"/><Relationship Id="rId23" Type="http://schemas.openxmlformats.org/officeDocument/2006/relationships/hyperlink" Target="consultantplus://offline/ref=2445949D9E673A58FFEC74F53EBDDAC62591F1191AC031A6A1F9F91F83CBB686064228C6D2DFCA27E5556A6DE2F883F2B7E97499F113244CaAc4I" TargetMode="External"/><Relationship Id="rId119" Type="http://schemas.openxmlformats.org/officeDocument/2006/relationships/hyperlink" Target="consultantplus://offline/ref=AB86106E35E50A4BFAF07C8566CD1152549775B8565F9B7728006F1BD6C881B59E6E5B754A845B2A11A611811B7624B222FCAA02A9A44D4Eb1c6I" TargetMode="External"/><Relationship Id="rId326" Type="http://schemas.openxmlformats.org/officeDocument/2006/relationships/hyperlink" Target="consultantplus://offline/ref=09E2C102E8FFB7C5D74097B5857382BF5985061A39C31A71DDB3EA1DE82742F12AB60973B86B73B27E249354A8342FD48D336DC487B3054Ce0c3I" TargetMode="External"/><Relationship Id="rId533" Type="http://schemas.openxmlformats.org/officeDocument/2006/relationships/hyperlink" Target="consultantplus://offline/ref=09E2C102E8FFB7C5D74097B5857382BF5E81041530C01A71DDB3EA1DE82742F12AB60973B86B77B87C249354A8342FD48D336DC487B3054Ce0c3I" TargetMode="External"/><Relationship Id="rId978" Type="http://schemas.openxmlformats.org/officeDocument/2006/relationships/hyperlink" Target="consultantplus://offline/ref=75676BDD5843F89025D65A609DEDC84D3CCD2D3CC68EE20384F8746C6F45D16F5A507BE51E809C70E4E5855F0F304AB0537E7EC8543FF3DEgEc4I" TargetMode="External"/><Relationship Id="rId740" Type="http://schemas.openxmlformats.org/officeDocument/2006/relationships/hyperlink" Target="consultantplus://offline/ref=4C76ACD9E51E9AD833CC2048816C6D5AEF0848122538A0B4F0EB70E3AD839069AE1A2E403A150DA31E0CC7211506BBBFECB21E44C081fBcAI" TargetMode="External"/><Relationship Id="rId838" Type="http://schemas.openxmlformats.org/officeDocument/2006/relationships/hyperlink" Target="consultantplus://offline/ref=4C76ACD9E51E9AD833CC2048816C6D5AE804401F243AA0B4F0EB70E3AD839069AE1A2E403C100DA04856D7255C51B4A3EEA4004EDE81B9AAfBc4I" TargetMode="External"/><Relationship Id="rId172" Type="http://schemas.openxmlformats.org/officeDocument/2006/relationships/hyperlink" Target="consultantplus://offline/ref=C112098732F528DA919E79F70A53624DB3AB9000FE8F6A37A36043A3982A35911EA395538D98295AA077DAC4228F31BA75C25DFD72C4C0F7cBcBI" TargetMode="External"/><Relationship Id="rId477" Type="http://schemas.openxmlformats.org/officeDocument/2006/relationships/hyperlink" Target="consultantplus://offline/ref=09E2C102E8FFB7C5D74097B5857382BF5F86011430C41A71DDB3EA1DE82742F12AB60973B86B75B87C249354A8342FD48D336DC487B3054Ce0c3I" TargetMode="External"/><Relationship Id="rId600" Type="http://schemas.openxmlformats.org/officeDocument/2006/relationships/hyperlink" Target="consultantplus://offline/ref=09E2C102E8FFB7C5D74097B5857382BF59870F1738C01A71DDB3EA1DE82742F12AB60973B86B75BB73249354A8342FD48D336DC487B3054Ce0c3I" TargetMode="External"/><Relationship Id="rId684" Type="http://schemas.openxmlformats.org/officeDocument/2006/relationships/hyperlink" Target="consultantplus://offline/ref=4C76ACD9E51E9AD833CC2048816C6D5AE9044E11243DA0B4F0EB70E3AD839069AE1A2E403C100DAA4D56D7255C51B4A3EEA4004EDE81B9AAfBc4I" TargetMode="External"/><Relationship Id="rId337" Type="http://schemas.openxmlformats.org/officeDocument/2006/relationships/hyperlink" Target="consultantplus://offline/ref=09E2C102E8FFB7C5D74097B5857382BF59830F1639C41A71DDB3EA1DE82742F12AB60973B86B75BE7A249354A8342FD48D336DC487B3054Ce0c3I" TargetMode="External"/><Relationship Id="rId891" Type="http://schemas.openxmlformats.org/officeDocument/2006/relationships/hyperlink" Target="consultantplus://offline/ref=4C76ACD9E51E9AD833CC2048816C6D5AEF0841172837A0B4F0EB70E3AD839069AE1A2E403C100DAE4A56D7255C51B4A3EEA4004EDE81B9AAfBc4I" TargetMode="External"/><Relationship Id="rId905" Type="http://schemas.openxmlformats.org/officeDocument/2006/relationships/hyperlink" Target="consultantplus://offline/ref=4C76ACD9E51E9AD833CC2048816C6D5AEF094A1F2D3EA0B4F0EB70E3AD839069BC1A764C3E1213A8424381741Af0c7I" TargetMode="External"/><Relationship Id="rId989" Type="http://schemas.openxmlformats.org/officeDocument/2006/relationships/hyperlink" Target="consultantplus://offline/ref=75676BDD5843F89025D65A609DEDC84D3CC42133C88FE20384F8746C6F45D16F5A507BE51E809E77EDE5855F0F304AB0537E7EC8543FF3DEgEc4I" TargetMode="External"/><Relationship Id="rId34" Type="http://schemas.openxmlformats.org/officeDocument/2006/relationships/hyperlink" Target="consultantplus://offline/ref=2445949D9E673A58FFEC74F53EBDDAC62590F91118CF31A6A1F9F91F83CBB686064228C6D2DFCC26E8556A6DE2F883F2B7E97499F113244CaAc4I" TargetMode="External"/><Relationship Id="rId544" Type="http://schemas.openxmlformats.org/officeDocument/2006/relationships/hyperlink" Target="consultantplus://offline/ref=09E2C102E8FFB7C5D74097B5857382BF59870F1134C81A71DDB3EA1DE82742F12AB60973B86B75BA7C249354A8342FD48D336DC487B3054Ce0c3I" TargetMode="External"/><Relationship Id="rId751" Type="http://schemas.openxmlformats.org/officeDocument/2006/relationships/hyperlink" Target="consultantplus://offline/ref=4C76ACD9E51E9AD833CC2048816C6D5AEF094C172F3FA0B4F0EB70E3AD839069AE1A2E403C100CA04356D7255C51B4A3EEA4004EDE81B9AAfBc4I" TargetMode="External"/><Relationship Id="rId849" Type="http://schemas.openxmlformats.org/officeDocument/2006/relationships/hyperlink" Target="consultantplus://offline/ref=4C76ACD9E51E9AD833CC2048816C6D5AE804411E2B36A0B4F0EB70E3AD839069AE1A2E403C100CAC4B56D7255C51B4A3EEA4004EDE81B9AAfBc4I" TargetMode="External"/><Relationship Id="rId183" Type="http://schemas.openxmlformats.org/officeDocument/2006/relationships/hyperlink" Target="consultantplus://offline/ref=5F3A2E69AEE4E4BE6C3BF5EFE9F16F86C4BE709A52073A00EB6D775E3D6E3246159E0C645173C5F64A06AD7D5CB367C67FCA1FC72EDB2426dFcEI" TargetMode="External"/><Relationship Id="rId390" Type="http://schemas.openxmlformats.org/officeDocument/2006/relationships/hyperlink" Target="consultantplus://offline/ref=09E2C102E8FFB7C5D74097B5857382BF5982051330C41A71DDB3EA1DE82742F12AB60973BE6C76B02E7E8350E16320C88F2573CE99B3e0c6I" TargetMode="External"/><Relationship Id="rId404" Type="http://schemas.openxmlformats.org/officeDocument/2006/relationships/hyperlink" Target="consultantplus://offline/ref=09E2C102E8FFB7C5D74097B5857382BF5C860E1630C91A71DDB3EA1DE82742F12AB60973B86B75BA7B249354A8342FD48D336DC487B3054Ce0c3I" TargetMode="External"/><Relationship Id="rId611" Type="http://schemas.openxmlformats.org/officeDocument/2006/relationships/hyperlink" Target="consultantplus://offline/ref=09E2C102E8FFB7C5D74097B5857382BF5986041432C01A71DDB3EA1DE82742F12AB60973B86B74B378249354A8342FD48D336DC487B3054Ce0c3I" TargetMode="External"/><Relationship Id="rId250" Type="http://schemas.openxmlformats.org/officeDocument/2006/relationships/hyperlink" Target="consultantplus://offline/ref=5F3A2E69AEE4E4BE6C3BF5EFE9F16F86C1BE749951013A00EB6D775E3D6E3246159E0C645173C5F54306AD7D5CB367C67FCA1FC72EDB2426dFcEI" TargetMode="External"/><Relationship Id="rId488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695" Type="http://schemas.openxmlformats.org/officeDocument/2006/relationships/hyperlink" Target="consultantplus://offline/ref=4C76ACD9E51E9AD833CC2048816C6D5AE80D49142D36A0B4F0EB70E3AD839069AE1A2E403C100DA94B56D7255C51B4A3EEA4004EDE81B9AAfBc4I" TargetMode="External"/><Relationship Id="rId709" Type="http://schemas.openxmlformats.org/officeDocument/2006/relationships/hyperlink" Target="consultantplus://offline/ref=4C76ACD9E51E9AD833CC2048816C6D5AE80D49172D3CA0B4F0EB70E3AD839069AE1A2E403C100DAB4256D7255C51B4A3EEA4004EDE81B9AAfBc4I" TargetMode="External"/><Relationship Id="rId916" Type="http://schemas.openxmlformats.org/officeDocument/2006/relationships/hyperlink" Target="consultantplus://offline/ref=4C76ACD9E51E9AD833CC2048816C6D5AE9044E11243DA0B4F0EB70E3AD839069AE1A2E403C100FA84956D7255C51B4A3EEA4004EDE81B9AAfBc4I" TargetMode="External"/><Relationship Id="rId45" Type="http://schemas.openxmlformats.org/officeDocument/2006/relationships/hyperlink" Target="consultantplus://offline/ref=2445949D9E673A58FFEC74F53EBDDAC62491F61918C431A6A1F9F91F83CBB686064228C6D2DFCC26E8556A6DE2F883F2B7E97499F113244CaAc4I" TargetMode="External"/><Relationship Id="rId110" Type="http://schemas.openxmlformats.org/officeDocument/2006/relationships/hyperlink" Target="consultantplus://offline/ref=AB86106E35E50A4BFAF07C8566CD1152519F70BA5557C67D20596319D1C7DEA2992757744A845A291BF914940A2E2BB23EE2A214B5A64Fb4cFI" TargetMode="External"/><Relationship Id="rId348" Type="http://schemas.openxmlformats.org/officeDocument/2006/relationships/hyperlink" Target="consultantplus://offline/ref=09E2C102E8FFB7C5D74097B5857382BF59830F1639C41A71DDB3EA1DE82742F12AB60973B86B76B87F249354A8342FD48D336DC487B3054Ce0c3I" TargetMode="External"/><Relationship Id="rId555" Type="http://schemas.openxmlformats.org/officeDocument/2006/relationships/hyperlink" Target="consultantplus://offline/ref=09E2C102E8FFB7C5D74097B5857382BF5E8F0E1A38C51A71DDB3EA1DE82742F12AB60973B86B74BA73249354A8342FD48D336DC487B3054Ce0c3I" TargetMode="External"/><Relationship Id="rId762" Type="http://schemas.openxmlformats.org/officeDocument/2006/relationships/hyperlink" Target="consultantplus://offline/ref=4C76ACD9E51E9AD833CC2048816C6D5AEF094A10283DA0B4F0EB70E3AD839069AE1A2E403C100DAF4F56D7255C51B4A3EEA4004EDE81B9AAfBc4I" TargetMode="External"/><Relationship Id="rId194" Type="http://schemas.openxmlformats.org/officeDocument/2006/relationships/hyperlink" Target="consultantplus://offline/ref=5F3A2E69AEE4E4BE6C3BF5EFE9F16F86C4BF7B9853063A00EB6D775E3D6E3246159E0C645173C4F54B06AD7D5CB367C67FCA1FC72EDB2426dFcEI" TargetMode="External"/><Relationship Id="rId208" Type="http://schemas.openxmlformats.org/officeDocument/2006/relationships/hyperlink" Target="consultantplus://offline/ref=5F3A2E69AEE4E4BE6C3BF5EFE9F16F86C3B77A9458033A00EB6D775E3D6E3246159E0C645173C5F64906AD7D5CB367C67FCA1FC72EDB2426dFcEI" TargetMode="External"/><Relationship Id="rId415" Type="http://schemas.openxmlformats.org/officeDocument/2006/relationships/hyperlink" Target="consultantplus://offline/ref=09E2C102E8FFB7C5D74097B5857382BF5E87021336C81A71DDB3EA1DE82742F12AB60973B86B71BA7B249354A8342FD48D336DC487B3054Ce0c3I" TargetMode="External"/><Relationship Id="rId622" Type="http://schemas.openxmlformats.org/officeDocument/2006/relationships/hyperlink" Target="consultantplus://offline/ref=09E2C102E8FFB7C5D74097B5857382BF5982041B31C01A71DDB3EA1DE82742F12AB60973B86B73BE7E249354A8342FD48D336DC487B3054Ce0c3I" TargetMode="External"/><Relationship Id="rId261" Type="http://schemas.openxmlformats.org/officeDocument/2006/relationships/hyperlink" Target="consultantplus://offline/ref=5F3A2E69AEE4E4BE6C3BF5EFE9F16F86C4BA769C53073A00EB6D775E3D6E3246159E0C645173C4F24206AD7D5CB367C67FCA1FC72EDB2426dFcEI" TargetMode="External"/><Relationship Id="rId499" Type="http://schemas.openxmlformats.org/officeDocument/2006/relationships/hyperlink" Target="consultantplus://offline/ref=09E2C102E8FFB7C5D74097B5857382BF5E86021536C61A71DDB3EA1DE82742F12AB60973B86B75BF78249354A8342FD48D336DC487B3054Ce0c3I" TargetMode="External"/><Relationship Id="rId927" Type="http://schemas.openxmlformats.org/officeDocument/2006/relationships/hyperlink" Target="consultantplus://offline/ref=75676BDD5843F89025D65A609DEDC84D3BC6213DCF8FE20384F8746C6F45D16F5A507BE51E829C75EBE5855F0F304AB0537E7EC8543FF3DEgEc4I" TargetMode="External"/><Relationship Id="rId56" Type="http://schemas.openxmlformats.org/officeDocument/2006/relationships/hyperlink" Target="consultantplus://offline/ref=2445949D9E673A58FFEC74F53EBDDAC6229CF91C16C231A6A1F9F91F83CBB686064228C6D2DFCC26E8556A6DE2F883F2B7E97499F113244CaAc4I" TargetMode="External"/><Relationship Id="rId359" Type="http://schemas.openxmlformats.org/officeDocument/2006/relationships/hyperlink" Target="consultantplus://offline/ref=09E2C102E8FFB7C5D74097B5857382BF5C81031B36C81A71DDB3EA1DE82742F12AB60973B86B75BE72249354A8342FD48D336DC487B3054Ce0c3I" TargetMode="External"/><Relationship Id="rId566" Type="http://schemas.openxmlformats.org/officeDocument/2006/relationships/hyperlink" Target="consultantplus://offline/ref=09E2C102E8FFB7C5D74097B5857382BF5C800E1637C21A71DDB3EA1DE82742F12AB60973B86B75BB73249354A8342FD48D336DC487B3054Ce0c3I" TargetMode="External"/><Relationship Id="rId773" Type="http://schemas.openxmlformats.org/officeDocument/2006/relationships/hyperlink" Target="consultantplus://offline/ref=4C76ACD9E51E9AD833CC2048816C6D5AEF084113253BA0B4F0EB70E3AD839069AE1A2E403C100CAE4256D7255C51B4A3EEA4004EDE81B9AAfBc4I" TargetMode="External"/><Relationship Id="rId121" Type="http://schemas.openxmlformats.org/officeDocument/2006/relationships/hyperlink" Target="consultantplus://offline/ref=AB86106E35E50A4BFAF07C8566CD1152559E70BA525F9B7728006F1BD6C881B59E6E5B754A845B2816A611811B7624B222FCAA02A9A44D4Eb1c6I" TargetMode="External"/><Relationship Id="rId219" Type="http://schemas.openxmlformats.org/officeDocument/2006/relationships/hyperlink" Target="consultantplus://offline/ref=5F3A2E69AEE4E4BE6C3BF5EFE9F16F86C4BE709A52073A00EB6D775E3D6E3246159E0C645173C5F64906AD7D5CB367C67FCA1FC72EDB2426dFcEI" TargetMode="External"/><Relationship Id="rId426" Type="http://schemas.openxmlformats.org/officeDocument/2006/relationships/hyperlink" Target="consultantplus://offline/ref=09E2C102E8FFB7C5D74097B5857382BF5C810E1B34C61A71DDB3EA1DE82742F12AB60973B86B75BB7C249354A8342FD48D336DC487B3054Ce0c3I" TargetMode="External"/><Relationship Id="rId633" Type="http://schemas.openxmlformats.org/officeDocument/2006/relationships/hyperlink" Target="consultantplus://offline/ref=09E2C102E8FFB7C5D74097B5857382BF5E8F0F1B37C91A71DDB3EA1DE82742F12AB60973B86B75BC79249354A8342FD48D336DC487B3054Ce0c3I" TargetMode="External"/><Relationship Id="rId980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840" Type="http://schemas.openxmlformats.org/officeDocument/2006/relationships/hyperlink" Target="consultantplus://offline/ref=4C76ACD9E51E9AD833CC2048816C6D5AEF0C41132C37A0B4F0EB70E3AD839069AE1A2E403C100CAE4D56D7255C51B4A3EEA4004EDE81B9AAfBc4I" TargetMode="External"/><Relationship Id="rId938" Type="http://schemas.openxmlformats.org/officeDocument/2006/relationships/hyperlink" Target="consultantplus://offline/ref=75676BDD5843F89025D65A609DEDC84D3BC0263CC881E20384F8746C6F45D16F5A507BE51E839E77EFE5855F0F304AB0537E7EC8543FF3DEgEc4I" TargetMode="External"/><Relationship Id="rId67" Type="http://schemas.openxmlformats.org/officeDocument/2006/relationships/hyperlink" Target="consultantplus://offline/ref=2445949D9E673A58FFEC74F53EBDDAC6229CF61917C031A6A1F9F91F83CBB686064228C6D2DFCC24E7556A6DE2F883F2B7E97499F113244CaAc4I" TargetMode="External"/><Relationship Id="rId272" Type="http://schemas.openxmlformats.org/officeDocument/2006/relationships/hyperlink" Target="consultantplus://offline/ref=5F3A2E69AEE4E4BE6C3BF5EFE9F16F86C2BF729D51043A00EB6D775E3D6E3246159E0C645173C5F74206AD7D5CB367C67FCA1FC72EDB2426dFcEI" TargetMode="External"/><Relationship Id="rId577" Type="http://schemas.openxmlformats.org/officeDocument/2006/relationships/hyperlink" Target="consultantplus://offline/ref=09E2C102E8FFB7C5D74097B5857382BF5E8F0E1A38C51A71DDB3EA1DE82742F12AB60973B86B75BC78249354A8342FD48D336DC487B3054Ce0c3I" TargetMode="External"/><Relationship Id="rId700" Type="http://schemas.openxmlformats.org/officeDocument/2006/relationships/hyperlink" Target="consultantplus://offline/ref=4C76ACD9E51E9AD833CC2048816C6D5AEF0949132D3BA0B4F0EB70E3AD839069AE1A2E403C100CAC4B56D7255C51B4A3EEA4004EDE81B9AAfBc4I" TargetMode="External"/><Relationship Id="rId132" Type="http://schemas.openxmlformats.org/officeDocument/2006/relationships/hyperlink" Target="consultantplus://offline/ref=AB86106E35E50A4BFAF07C8566CD1152559074BB515D9B7728006F1BD6C881B59E6E5B754A845B2911A611811B7624B222FCAA02A9A44D4Eb1c6I" TargetMode="External"/><Relationship Id="rId784" Type="http://schemas.openxmlformats.org/officeDocument/2006/relationships/hyperlink" Target="consultantplus://offline/ref=4C76ACD9E51E9AD833CC2048816C6D5AEA0B4F16243DA0B4F0EB70E3AD839069AE1A2E403C100DA84356D7255C51B4A3EEA4004EDE81B9AAfBc4I" TargetMode="External"/><Relationship Id="rId991" Type="http://schemas.openxmlformats.org/officeDocument/2006/relationships/hyperlink" Target="consultantplus://offline/ref=75676BDD5843F89025D65A609DEDC84D3CC42133C88FE20384F8746C6F45D16F5A507BE51E809E77EDE5855F0F304AB0537E7EC8543FF3DEgEc4I" TargetMode="External"/><Relationship Id="rId437" Type="http://schemas.openxmlformats.org/officeDocument/2006/relationships/hyperlink" Target="consultantplus://offline/ref=09E2C102E8FFB7C5D74097B5857382BF5F8F001A35C31A71DDB3EA1DE82742F12AB60973B86B75B87D249354A8342FD48D336DC487B3054Ce0c3I" TargetMode="External"/><Relationship Id="rId644" Type="http://schemas.openxmlformats.org/officeDocument/2006/relationships/hyperlink" Target="consultantplus://offline/ref=4C76ACD9E51E9AD833CC2048816C6D5AEF094A1F2E3BA0B4F0EB70E3AD839069BC1A764C3E1213A8424381741Af0c7I" TargetMode="External"/><Relationship Id="rId851" Type="http://schemas.openxmlformats.org/officeDocument/2006/relationships/hyperlink" Target="consultantplus://offline/ref=4C76ACD9E51E9AD833CC2048816C6D5AE80D4C102A39A0B4F0EB70E3AD839069AE1A2E403C100DA14356D7255C51B4A3EEA4004EDE81B9AAfBc4I" TargetMode="External"/><Relationship Id="rId283" Type="http://schemas.openxmlformats.org/officeDocument/2006/relationships/hyperlink" Target="consultantplus://offline/ref=5F3A2E69AEE4E4BE6C3BF5EFE9F16F86C3BE719B59063A00EB6D775E3D6E3246159E0C645173C5F64F06AD7D5CB367C67FCA1FC72EDB2426dFcEI" TargetMode="External"/><Relationship Id="rId490" Type="http://schemas.openxmlformats.org/officeDocument/2006/relationships/hyperlink" Target="consultantplus://offline/ref=09E2C102E8FFB7C5D74097B5857382BF5E8F0E1A38C51A71DDB3EA1DE82742F12AB60973B86B75B978249354A8342FD48D336DC487B3054Ce0c3I" TargetMode="External"/><Relationship Id="rId504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711" Type="http://schemas.openxmlformats.org/officeDocument/2006/relationships/hyperlink" Target="consultantplus://offline/ref=4C76ACD9E51E9AD833CC2048816C6D5AE80D49172D3CA0B4F0EB70E3AD839069AE1A2E403C100DAC4356D7255C51B4A3EEA4004EDE81B9AAfBc4I" TargetMode="External"/><Relationship Id="rId949" Type="http://schemas.openxmlformats.org/officeDocument/2006/relationships/hyperlink" Target="consultantplus://offline/ref=75676BDD5843F89025D65A609DEDC84D3BC42732CC89E20384F8746C6F45D16F5A507BE51E809E72ECE5855F0F304AB0537E7EC8543FF3DEgEc4I" TargetMode="External"/><Relationship Id="rId78" Type="http://schemas.openxmlformats.org/officeDocument/2006/relationships/hyperlink" Target="consultantplus://offline/ref=AB86106E35E50A4BFAF07C8566CD1152579E74BD565A9B7728006F1BD6C881B59E6E5B754A845B2910A611811B7624B222FCAA02A9A44D4Eb1c6I" TargetMode="External"/><Relationship Id="rId143" Type="http://schemas.openxmlformats.org/officeDocument/2006/relationships/hyperlink" Target="consultantplus://offline/ref=AB86106E35E50A4BFAF07C8566CD1152579074BD51599B7728006F1BD6C881B59E6E5B754A845B2818A611811B7624B222FCAA02A9A44D4Eb1c6I" TargetMode="External"/><Relationship Id="rId350" Type="http://schemas.openxmlformats.org/officeDocument/2006/relationships/hyperlink" Target="consultantplus://offline/ref=09E2C102E8FFB7C5D74097B5857382BF5E8E031539C41A71DDB3EA1DE82742F12AB60973B86B75BA7A249354A8342FD48D336DC487B3054Ce0c3I" TargetMode="External"/><Relationship Id="rId588" Type="http://schemas.openxmlformats.org/officeDocument/2006/relationships/hyperlink" Target="consultantplus://offline/ref=09E2C102E8FFB7C5D74097B5857382BF5984041633C41A71DDB3EA1DE82742F12AB60973B86B75BA7A249354A8342FD48D336DC487B3054Ce0c3I" TargetMode="External"/><Relationship Id="rId795" Type="http://schemas.openxmlformats.org/officeDocument/2006/relationships/hyperlink" Target="consultantplus://offline/ref=4C76ACD9E51E9AD833CC2048816C6D5AEF0D4A112E3FA0B4F0EB70E3AD839069AE1A2E403C100FAA4D56D7255C51B4A3EEA4004EDE81B9AAfBc4I" TargetMode="External"/><Relationship Id="rId809" Type="http://schemas.openxmlformats.org/officeDocument/2006/relationships/hyperlink" Target="consultantplus://offline/ref=4C76ACD9E51E9AD833CC2048816C6D5AE80D4C102A39A0B4F0EB70E3AD839069AE1A2E403C100DA04356D7255C51B4A3EEA4004EDE81B9AAfBc4I" TargetMode="External"/><Relationship Id="rId9" Type="http://schemas.openxmlformats.org/officeDocument/2006/relationships/hyperlink" Target="consultantplus://offline/ref=76C4496C9A19C184989EB58C335530ECB305D1050B7F300A3BB02A5324B4E6A1AADD0F72DB1A3FF2B3DF8BC96E6F6B457B73DD18F648C6Z9c5I" TargetMode="External"/><Relationship Id="rId210" Type="http://schemas.openxmlformats.org/officeDocument/2006/relationships/hyperlink" Target="consultantplus://offline/ref=5F3A2E69AEE4E4BE6C3BF5EFE9F16F86C4BC739459003A00EB6D775E3D6E3246159E0C645173C5F64C06AD7D5CB367C67FCA1FC72EDB2426dFcEI" TargetMode="External"/><Relationship Id="rId448" Type="http://schemas.openxmlformats.org/officeDocument/2006/relationships/hyperlink" Target="consultantplus://offline/ref=09E2C102E8FFB7C5D74097B5857382BF5E8F0F1B38C01A71DDB3EA1DE82742F12AB60973B86B74BA7B249354A8342FD48D336DC487B3054Ce0c3I" TargetMode="External"/><Relationship Id="rId655" Type="http://schemas.openxmlformats.org/officeDocument/2006/relationships/hyperlink" Target="consultantplus://offline/ref=4C76ACD9E51E9AD833CC2048816C6D5AEA0549132D39A0B4F0EB70E3AD839069AE1A2E403C100CA84F56D7255C51B4A3EEA4004EDE81B9AAfBc4I" TargetMode="External"/><Relationship Id="rId862" Type="http://schemas.openxmlformats.org/officeDocument/2006/relationships/hyperlink" Target="consultantplus://offline/ref=4C76ACD9E51E9AD833CC2048816C6D5AE80A4813293DA0B4F0EB70E3AD839069AE1A2E403C100DA94A56D7255C51B4A3EEA4004EDE81B9AAfBc4I" TargetMode="External"/><Relationship Id="rId294" Type="http://schemas.openxmlformats.org/officeDocument/2006/relationships/hyperlink" Target="consultantplus://offline/ref=5F3A2E69AEE4E4BE6C3BF5EFE9F16F86C3B77A9458023A00EB6D775E3D6E3246159E0C645173C5F74A06AD7D5CB367C67FCA1FC72EDB2426dFcEI" TargetMode="External"/><Relationship Id="rId308" Type="http://schemas.openxmlformats.org/officeDocument/2006/relationships/hyperlink" Target="consultantplus://offline/ref=5F3A2E69AEE4E4BE6C3BF5EFE9F16F86C4BA709559003A00EB6D775E3D6E3246079E54685371DBF54213FB2C1AdEc5I" TargetMode="External"/><Relationship Id="rId515" Type="http://schemas.openxmlformats.org/officeDocument/2006/relationships/hyperlink" Target="consultantplus://offline/ref=09E2C102E8FFB7C5D74097B5857382BF5982021234C61A71DDB3EA1DE82742F138B6517FBA696BBB7231C505EEe6c2I" TargetMode="External"/><Relationship Id="rId722" Type="http://schemas.openxmlformats.org/officeDocument/2006/relationships/hyperlink" Target="consultantplus://offline/ref=4C76ACD9E51E9AD833CC2951866C6D5AEC054B1E293AA0B4F0EB70E3AD839069AE1A2E403C100DA94956D7255C51B4A3EEA4004EDE81B9AAfBc4I" TargetMode="External"/><Relationship Id="rId89" Type="http://schemas.openxmlformats.org/officeDocument/2006/relationships/hyperlink" Target="consultantplus://offline/ref=AB86106E35E50A4BFAF07C8566CD1152559671BE515A9B7728006F1BD6C881B59E6E5B754A845B2912A611811B7624B222FCAA02A9A44D4Eb1c6I" TargetMode="External"/><Relationship Id="rId154" Type="http://schemas.openxmlformats.org/officeDocument/2006/relationships/hyperlink" Target="consultantplus://offline/ref=C112098732F528DA919E79F70A53624DB4A29E0BFE806A37A36043A3982A35911EA395538D982959A577DAC4228F31BA75C25DFD72C4C0F7cBcBI" TargetMode="External"/><Relationship Id="rId361" Type="http://schemas.openxmlformats.org/officeDocument/2006/relationships/hyperlink" Target="consultantplus://offline/ref=09E2C102E8FFB7C5D74097B5857382BF59830F1639C41A71DDB3EA1DE82742F12AB60973B86B75B27B249354A8342FD48D336DC487B3054Ce0c3I" TargetMode="External"/><Relationship Id="rId599" Type="http://schemas.openxmlformats.org/officeDocument/2006/relationships/hyperlink" Target="consultantplus://offline/ref=09E2C102E8FFB7C5D74097B5857382BF5984001233C11A71DDB3EA1DE82742F12AB60973B86B75BA72249354A8342FD48D336DC487B3054Ce0c3I" TargetMode="External"/><Relationship Id="rId1005" Type="http://schemas.openxmlformats.org/officeDocument/2006/relationships/footer" Target="footer2.xml"/><Relationship Id="rId459" Type="http://schemas.openxmlformats.org/officeDocument/2006/relationships/hyperlink" Target="consultantplus://offline/ref=09E2C102E8FFB7C5D74097B5857382BF5982041534C21A71DDB3EA1DE82742F12AB60973B86B75BE7E249354A8342FD48D336DC487B3054Ce0c3I" TargetMode="External"/><Relationship Id="rId666" Type="http://schemas.openxmlformats.org/officeDocument/2006/relationships/hyperlink" Target="consultantplus://offline/ref=4C76ACD9E51E9AD833CC2048816C6D5AEF094A1E2D3FA0B4F0EB70E3AD839069AE1A2E403C100DA84256D7255C51B4A3EEA4004EDE81B9AAfBc4I" TargetMode="External"/><Relationship Id="rId873" Type="http://schemas.openxmlformats.org/officeDocument/2006/relationships/hyperlink" Target="consultantplus://offline/ref=4C76ACD9E51E9AD833CC2048816C6D5AE804411E243FA0B4F0EB70E3AD839069AE1A2E403C100FAA4256D7255C51B4A3EEA4004EDE81B9AAfBc4I" TargetMode="External"/><Relationship Id="rId16" Type="http://schemas.openxmlformats.org/officeDocument/2006/relationships/hyperlink" Target="consultantplus://offline/ref=2445949D9E673A58FFEC74F53EBDDAC62791F8101AC731A6A1F9F91F83CBB686064228C6D2DFCD27E7556A6DE2F883F2B7E97499F113244CaAc4I" TargetMode="External"/><Relationship Id="rId221" Type="http://schemas.openxmlformats.org/officeDocument/2006/relationships/hyperlink" Target="consultantplus://offline/ref=5F3A2E69AEE4E4BE6C3BF5EFE9F16F86C3B8729C52003A00EB6D775E3D6E3246159E0C645173C5F44A06AD7D5CB367C67FCA1FC72EDB2426dFcEI" TargetMode="External"/><Relationship Id="rId319" Type="http://schemas.openxmlformats.org/officeDocument/2006/relationships/hyperlink" Target="consultantplus://offline/ref=09E2C102E8FFB7C5D74097B5857382BF5F8F001336C21A71DDB3EA1DE82742F12AB60973B86B75BA7E249354A8342FD48D336DC487B3054Ce0c3I" TargetMode="External"/><Relationship Id="rId526" Type="http://schemas.openxmlformats.org/officeDocument/2006/relationships/hyperlink" Target="consultantplus://offline/ref=09E2C102E8FFB7C5D74097B5857382BF5F860E1534C61A71DDB3EA1DE82742F12AB60973B86B75BB73249354A8342FD48D336DC487B3054Ce0c3I" TargetMode="External"/><Relationship Id="rId733" Type="http://schemas.openxmlformats.org/officeDocument/2006/relationships/hyperlink" Target="consultantplus://offline/ref=4C76ACD9E51E9AD833CC2048816C6D5AEF0F4E172F3EA0B4F0EB70E3AD839069AE1A2E403C100DAC4256D7255C51B4A3EEA4004EDE81B9AAfBc4I" TargetMode="External"/><Relationship Id="rId940" Type="http://schemas.openxmlformats.org/officeDocument/2006/relationships/hyperlink" Target="consultantplus://offline/ref=75676BDD5843F89025D65A609DEDC84D3DCD233CCB8AE20384F8746C6F45D16F5A507BE51E809D71EFE5855F0F304AB0537E7EC8543FF3DEgEc4I" TargetMode="External"/><Relationship Id="rId165" Type="http://schemas.openxmlformats.org/officeDocument/2006/relationships/hyperlink" Target="consultantplus://offline/ref=C112098732F528DA919E79F70A53624DB3A99001FF846A37A36043A3982A35911EA395558D90220EF738DB9864D822B87FC25FF56EcCc5I" TargetMode="External"/><Relationship Id="rId372" Type="http://schemas.openxmlformats.org/officeDocument/2006/relationships/hyperlink" Target="consultantplus://offline/ref=09E2C102E8FFB7C5D74097B5857382BF59830F1639C41A71DDB3EA1DE82742F12AB60973B86B75B273249354A8342FD48D336DC487B3054Ce0c3I" TargetMode="External"/><Relationship Id="rId677" Type="http://schemas.openxmlformats.org/officeDocument/2006/relationships/hyperlink" Target="consultantplus://offline/ref=4C76ACD9E51E9AD833CC2048816C6D5AE804411E2B36A0B4F0EB70E3AD839069AE1A2E403C100CA94B56D7255C51B4A3EEA4004EDE81B9AAfBc4I" TargetMode="External"/><Relationship Id="rId800" Type="http://schemas.openxmlformats.org/officeDocument/2006/relationships/hyperlink" Target="consultantplus://offline/ref=4C76ACD9E51E9AD833CC2048816C6D5AEA0A4D1E2A37A0B4F0EB70E3AD839069AE1A2E403C100DA14C56D7255C51B4A3EEA4004EDE81B9AAfBc4I" TargetMode="External"/><Relationship Id="rId232" Type="http://schemas.openxmlformats.org/officeDocument/2006/relationships/hyperlink" Target="consultantplus://offline/ref=5F3A2E69AEE4E4BE6C3BF5EFE9F16F86C3B77A9458003A00EB6D775E3D6E3246159E0C645173C5F64C06AD7D5CB367C67FCA1FC72EDB2426dFcEI" TargetMode="External"/><Relationship Id="rId884" Type="http://schemas.openxmlformats.org/officeDocument/2006/relationships/hyperlink" Target="consultantplus://offline/ref=4C76ACD9E51E9AD833CC2048816C6D5AEF0F4C1E2D39A0B4F0EB70E3AD839069AE1A2E403C120DA84256D7255C51B4A3EEA4004EDE81B9AAfBc4I" TargetMode="External"/><Relationship Id="rId27" Type="http://schemas.openxmlformats.org/officeDocument/2006/relationships/hyperlink" Target="consultantplus://offline/ref=2445949D9E673A58FFEC74F53EBDDAC62590F9101EC531A6A1F9F91F83CBB686064228C6D2DFCF27E6556A6DE2F883F2B7E97499F113244CaAc4I" TargetMode="External"/><Relationship Id="rId537" Type="http://schemas.openxmlformats.org/officeDocument/2006/relationships/hyperlink" Target="consultantplus://offline/ref=09E2C102E8FFB7C5D74097B5857382BF5E87041B35C41A71DDB3EA1DE82742F12AB60973B86B75B973249354A8342FD48D336DC487B3054Ce0c3I" TargetMode="External"/><Relationship Id="rId744" Type="http://schemas.openxmlformats.org/officeDocument/2006/relationships/hyperlink" Target="consultantplus://offline/ref=4C76ACD9E51E9AD833CC2048816C6D5AEF0D4A112E3FA0B4F0EB70E3AD839069AE1A2E403C100FAA4A56D7255C51B4A3EEA4004EDE81B9AAfBc4I" TargetMode="External"/><Relationship Id="rId951" Type="http://schemas.openxmlformats.org/officeDocument/2006/relationships/hyperlink" Target="consultantplus://offline/ref=75676BDD5843F89025D65A609DEDC84D3BC02733CA8BE20384F8746C6F45D16F5A507BE51E809C7EEDE5855F0F304AB0537E7EC8543FF3DEgEc4I" TargetMode="External"/><Relationship Id="rId80" Type="http://schemas.openxmlformats.org/officeDocument/2006/relationships/hyperlink" Target="consultantplus://offline/ref=AB86106E35E50A4BFAF07C8566CD1152529277B155589B7728006F1BD6C881B58C6E03794886452818B347D05Db2c0I" TargetMode="External"/><Relationship Id="rId176" Type="http://schemas.openxmlformats.org/officeDocument/2006/relationships/hyperlink" Target="consultantplus://offline/ref=C112098732F528DA919E79F70A53624DB3AB9305F68F6A37A36043A3982A35911EA395538D98295AAF77DAC4228F31BA75C25DFD72C4C0F7cBcBI" TargetMode="External"/><Relationship Id="rId383" Type="http://schemas.openxmlformats.org/officeDocument/2006/relationships/hyperlink" Target="consultantplus://offline/ref=09E2C102E8FFB7C5D74097B5857382BF5F8F001A35C31A71DDB3EA1DE82742F12AB60973B86B75BA7C249354A8342FD48D336DC487B3054Ce0c3I" TargetMode="External"/><Relationship Id="rId590" Type="http://schemas.openxmlformats.org/officeDocument/2006/relationships/hyperlink" Target="consultantplus://offline/ref=09E2C102E8FFB7C5D74097B5857382BF5984051332C91A71DDB3EA1DE82742F12AB60973B86B74B87D249354A8342FD48D336DC487B3054Ce0c3I" TargetMode="External"/><Relationship Id="rId604" Type="http://schemas.openxmlformats.org/officeDocument/2006/relationships/hyperlink" Target="consultantplus://offline/ref=09E2C102E8FFB7C5D74097B5857382BF5985011A31C31A71DDB3EA1DE82742F12AB60973B86A73B879249354A8342FD48D336DC487B3054Ce0c3I" TargetMode="External"/><Relationship Id="rId811" Type="http://schemas.openxmlformats.org/officeDocument/2006/relationships/hyperlink" Target="consultantplus://offline/ref=4C76ACD9E51E9AD833CC2048816C6D5AEF0D4A15283DA0B4F0EB70E3AD839069AE1A2E403C100DA94856D7255C51B4A3EEA4004EDE81B9AAfBc4I" TargetMode="External"/><Relationship Id="rId243" Type="http://schemas.openxmlformats.org/officeDocument/2006/relationships/hyperlink" Target="consultantplus://offline/ref=5F3A2E69AEE4E4BE6C3BF5EFE9F16F86C4BB7B9859033A00EB6D775E3D6E3246159E0C645173C5F74806AD7D5CB367C67FCA1FC72EDB2426dFcEI" TargetMode="External"/><Relationship Id="rId450" Type="http://schemas.openxmlformats.org/officeDocument/2006/relationships/hyperlink" Target="consultantplus://offline/ref=09E2C102E8FFB7C5D74097B5857382BF5985071736C41A71DDB3EA1DE82742F12AB60973B86B75BA7A249354A8342FD48D336DC487B3054Ce0c3I" TargetMode="External"/><Relationship Id="rId688" Type="http://schemas.openxmlformats.org/officeDocument/2006/relationships/hyperlink" Target="consultantplus://offline/ref=4C76ACD9E51E9AD833CC2048816C6D5AEA0549132D39A0B4F0EB70E3AD839069AE1A2E403C100CA84C56D7255C51B4A3EEA4004EDE81B9AAfBc4I" TargetMode="External"/><Relationship Id="rId895" Type="http://schemas.openxmlformats.org/officeDocument/2006/relationships/hyperlink" Target="consultantplus://offline/ref=4C76ACD9E51E9AD833CC2048816C6D5AEF0D48112A3CA0B4F0EB70E3AD839069AE1A2E403C100DA84256D7255C51B4A3EEA4004EDE81B9AAfBc4I" TargetMode="External"/><Relationship Id="rId909" Type="http://schemas.openxmlformats.org/officeDocument/2006/relationships/hyperlink" Target="consultantplus://offline/ref=4C76ACD9E51E9AD833CC2048816C6D5AEF094A1F2D3EA0B4F0EB70E3AD839069BC1A764C3E1213A8424381741Af0c7I" TargetMode="External"/><Relationship Id="rId38" Type="http://schemas.openxmlformats.org/officeDocument/2006/relationships/hyperlink" Target="consultantplus://offline/ref=2445949D9E673A58FFEC74F53EBDDAC6229BF6111AC131A6A1F9F91F83CBB686064228C6D2DFCE22E1556A6DE2F883F2B7E97499F113244CaAc4I" TargetMode="External"/><Relationship Id="rId103" Type="http://schemas.openxmlformats.org/officeDocument/2006/relationships/hyperlink" Target="consultantplus://offline/ref=AB86106E35E50A4BFAF07C8566CD1152559075BE53599B7728006F1BD6C881B59E6E5B754A845B2910A611811B7624B222FCAA02A9A44D4Eb1c6I" TargetMode="External"/><Relationship Id="rId310" Type="http://schemas.openxmlformats.org/officeDocument/2006/relationships/hyperlink" Target="consultantplus://offline/ref=5F3A2E69AEE4E4BE6C3BF5EFE9F16F86C4BA709B56003A00EB6D775E3D6E3246159E0C645173C5F54206AD7D5CB367C67FCA1FC72EDB2426dFcEI" TargetMode="External"/><Relationship Id="rId548" Type="http://schemas.openxmlformats.org/officeDocument/2006/relationships/hyperlink" Target="consultantplus://offline/ref=09E2C102E8FFB7C5D74097B5857382BF5E8F0E1A38C51A71DDB3EA1DE82742F12AB60973B86B75BD7A249354A8342FD48D336DC487B3054Ce0c3I" TargetMode="External"/><Relationship Id="rId755" Type="http://schemas.openxmlformats.org/officeDocument/2006/relationships/hyperlink" Target="consultantplus://offline/ref=4C76ACD9E51E9AD833CC2048816C6D5AEF0D4A112E3FA0B4F0EB70E3AD839069AE1A2E403C100FAA4956D7255C51B4A3EEA4004EDE81B9AAfBc4I" TargetMode="External"/><Relationship Id="rId962" Type="http://schemas.openxmlformats.org/officeDocument/2006/relationships/hyperlink" Target="consultantplus://offline/ref=75676BDD5843F89025D65A609DEDC84D3CC72635CA81E20384F8746C6F45D16F5A507BE51E809C77E9E5855F0F304AB0537E7EC8543FF3DEgEc4I" TargetMode="External"/><Relationship Id="rId91" Type="http://schemas.openxmlformats.org/officeDocument/2006/relationships/hyperlink" Target="consultantplus://offline/ref=AB86106E35E50A4BFAF07C8566CD1152559777B052589B7728006F1BD6C881B59E6E5B754A845B2914A611811B7624B222FCAA02A9A44D4Eb1c6I" TargetMode="External"/><Relationship Id="rId187" Type="http://schemas.openxmlformats.org/officeDocument/2006/relationships/hyperlink" Target="consultantplus://offline/ref=5F3A2E69AEE4E4BE6C3BF5EFE9F16F86C4BC719C52073A00EB6D775E3D6E3246159E0C645173C4F04F06AD7D5CB367C67FCA1FC72EDB2426dFcEI" TargetMode="External"/><Relationship Id="rId394" Type="http://schemas.openxmlformats.org/officeDocument/2006/relationships/hyperlink" Target="consultantplus://offline/ref=09E2C102E8FFB7C5D74097B5857382BF5985071232C81A71DDB3EA1DE82742F12AB60973B86B75BE79249354A8342FD48D336DC487B3054Ce0c3I" TargetMode="External"/><Relationship Id="rId408" Type="http://schemas.openxmlformats.org/officeDocument/2006/relationships/hyperlink" Target="consultantplus://offline/ref=09E2C102E8FFB7C5D74097B5857382BF5E8F0F1B38C01A71DDB3EA1DE82742F12AB60973B86B75BE72249354A8342FD48D336DC487B3054Ce0c3I" TargetMode="External"/><Relationship Id="rId615" Type="http://schemas.openxmlformats.org/officeDocument/2006/relationships/hyperlink" Target="consultantplus://offline/ref=09E2C102E8FFB7C5D74097B5857382BF5982051B36C81A71DDB3EA1DE82742F12AB60973B86B74BB73249354A8342FD48D336DC487B3054Ce0c3I" TargetMode="External"/><Relationship Id="rId822" Type="http://schemas.openxmlformats.org/officeDocument/2006/relationships/hyperlink" Target="consultantplus://offline/ref=4C76ACD9E51E9AD833CC2048816C6D5AE80A48132836A0B4F0EB70E3AD839069AE1A2E403C100DA94F56D7255C51B4A3EEA4004EDE81B9AAfBc4I" TargetMode="External"/><Relationship Id="rId254" Type="http://schemas.openxmlformats.org/officeDocument/2006/relationships/hyperlink" Target="consultantplus://offline/ref=5F3A2E69AEE4E4BE6C3BF5EFE9F16F86C3B77B95570E3A00EB6D775E3D6E3246159E0C645173C5F64E06AD7D5CB367C67FCA1FC72EDB2426dFcEI" TargetMode="External"/><Relationship Id="rId699" Type="http://schemas.openxmlformats.org/officeDocument/2006/relationships/hyperlink" Target="consultantplus://offline/ref=4C76ACD9E51E9AD833CC2048816C6D5AEF094C142938A0B4F0EB70E3AD839069BC1A764C3E1213A8424381741Af0c7I" TargetMode="External"/><Relationship Id="rId49" Type="http://schemas.openxmlformats.org/officeDocument/2006/relationships/hyperlink" Target="consultantplus://offline/ref=2445949D9E673A58FFEC74F53EBDDAC62598F41919CE31A6A1F9F91F83CBB686064228C6D2DFC826E0556A6DE2F883F2B7E97499F113244CaAc4I" TargetMode="External"/><Relationship Id="rId114" Type="http://schemas.openxmlformats.org/officeDocument/2006/relationships/hyperlink" Target="consultantplus://offline/ref=AB86106E35E50A4BFAF07C8566CD1152529271B853549B7728006F1BD6C881B59E6E5B754A845B2917A611811B7624B222FCAA02A9A44D4Eb1c6I" TargetMode="External"/><Relationship Id="rId461" Type="http://schemas.openxmlformats.org/officeDocument/2006/relationships/hyperlink" Target="consultantplus://offline/ref=09E2C102E8FFB7C5D74097B5857382BF5C8E071631C61A71DDB3EA1DE82742F12AB60973B86B75B97C249354A8342FD48D336DC487B3054Ce0c3I" TargetMode="External"/><Relationship Id="rId559" Type="http://schemas.openxmlformats.org/officeDocument/2006/relationships/hyperlink" Target="consultantplus://offline/ref=09E2C102E8FFB7C5D74097B5857382BF5C8E011634C61A71DDB3EA1DE82742F12AB60973B86B75B278249354A8342FD48D336DC487B3054Ce0c3I" TargetMode="External"/><Relationship Id="rId766" Type="http://schemas.openxmlformats.org/officeDocument/2006/relationships/hyperlink" Target="consultantplus://offline/ref=4C76ACD9E51E9AD833CC2048816C6D5AEF0F4E172F3EA0B4F0EB70E3AD839069AE1A2E403C100DAD4C56D7255C51B4A3EEA4004EDE81B9AAfBc4I" TargetMode="External"/><Relationship Id="rId198" Type="http://schemas.openxmlformats.org/officeDocument/2006/relationships/hyperlink" Target="consultantplus://offline/ref=5F3A2E69AEE4E4BE6C3BF5EFE9F16F86C4BE709A52073A00EB6D775E3D6E3246159E0C645173C5F64906AD7D5CB367C67FCA1FC72EDB2426dFcEI" TargetMode="External"/><Relationship Id="rId321" Type="http://schemas.openxmlformats.org/officeDocument/2006/relationships/hyperlink" Target="consultantplus://offline/ref=09E2C102E8FFB7C5D74097B5857382BF5F8F001336C21A71DDB3EA1DE82742F12AB60973B86B77B972249354A8342FD48D336DC487B3054Ce0c3I" TargetMode="External"/><Relationship Id="rId419" Type="http://schemas.openxmlformats.org/officeDocument/2006/relationships/hyperlink" Target="consultantplus://offline/ref=09E2C102E8FFB7C5D74097B5857382BF5F8E0F1433C41A71DDB3EA1DE82742F12AB60973B86B75BA78249354A8342FD48D336DC487B3054Ce0c3I" TargetMode="External"/><Relationship Id="rId626" Type="http://schemas.openxmlformats.org/officeDocument/2006/relationships/hyperlink" Target="consultantplus://offline/ref=09E2C102E8FFB7C5D74097B5857382BF5982021130C71A71DDB3EA1DE82742F12AB60973B86B74B27A249354A8342FD48D336DC487B3054Ce0c3I" TargetMode="External"/><Relationship Id="rId973" Type="http://schemas.openxmlformats.org/officeDocument/2006/relationships/hyperlink" Target="consultantplus://offline/ref=75676BDD5843F89025D65A609DEDC84D3BC52036C68CE20384F8746C6F45D16F5A507BE51E809C71E8E5855F0F304AB0537E7EC8543FF3DEgEc4I" TargetMode="External"/><Relationship Id="rId833" Type="http://schemas.openxmlformats.org/officeDocument/2006/relationships/hyperlink" Target="consultantplus://offline/ref=4C76ACD9E51E9AD833CC2048816C6D5AE804401F2438A0B4F0EB70E3AD839069AE1A2E403C100DAE4B56D7255C51B4A3EEA4004EDE81B9AAfBc4I" TargetMode="External"/><Relationship Id="rId265" Type="http://schemas.openxmlformats.org/officeDocument/2006/relationships/hyperlink" Target="consultantplus://offline/ref=5F3A2E69AEE4E4BE6C3BF5EFE9F16F86C3BE719B59063A00EB6D775E3D6E3246159E0C645173C5F74F06AD7D5CB367C67FCA1FC72EDB2426dFcEI" TargetMode="External"/><Relationship Id="rId472" Type="http://schemas.openxmlformats.org/officeDocument/2006/relationships/hyperlink" Target="consultantplus://offline/ref=09E2C102E8FFB7C5D74097B5857382BF5F8F001A35C31A71DDB3EA1DE82742F12AB60973B86B75BF7E249354A8342FD48D336DC487B3054Ce0c3I" TargetMode="External"/><Relationship Id="rId900" Type="http://schemas.openxmlformats.org/officeDocument/2006/relationships/hyperlink" Target="consultantplus://offline/ref=4C76ACD9E51E9AD833CC2048816C6D5AEF084113253BA0B4F0EB70E3AD839069AE1A2E403C100FAF4E56D7255C51B4A3EEA4004EDE81B9AAfBc4I" TargetMode="External"/><Relationship Id="rId125" Type="http://schemas.openxmlformats.org/officeDocument/2006/relationships/hyperlink" Target="consultantplus://offline/ref=AB86106E35E50A4BFAF07C8566CD1152529576B055549B7728006F1BD6C881B59E6E5B754A845B2912A611811B7624B222FCAA02A9A44D4Eb1c6I" TargetMode="External"/><Relationship Id="rId332" Type="http://schemas.openxmlformats.org/officeDocument/2006/relationships/hyperlink" Target="consultantplus://offline/ref=09E2C102E8FFB7C5D74097B5857382BF59830F1639C41A71DDB3EA1DE82742F12AB60973B86B75BF7C249354A8342FD48D336DC487B3054Ce0c3I" TargetMode="External"/><Relationship Id="rId777" Type="http://schemas.openxmlformats.org/officeDocument/2006/relationships/hyperlink" Target="consultantplus://offline/ref=4C76ACD9E51E9AD833CC2048816C6D5AEF094A10283DA0B4F0EB70E3AD839069AE1A2E403C100DAF4C56D7255C51B4A3EEA4004EDE81B9AAfBc4I" TargetMode="External"/><Relationship Id="rId984" Type="http://schemas.openxmlformats.org/officeDocument/2006/relationships/hyperlink" Target="consultantplus://offline/ref=75676BDD5843F89025D65A609DEDC84D3CCD2D3CC68EE20384F8746C6F45D16F5A507BE51E809C71EFE5855F0F304AB0537E7EC8543FF3DEgEc4I" TargetMode="External"/><Relationship Id="rId637" Type="http://schemas.openxmlformats.org/officeDocument/2006/relationships/hyperlink" Target="consultantplus://offline/ref=4C76ACD9E51E9AD833CC2048816C6D5AE9044E1F293CA0B4F0EB70E3AD839069AE1A2E403C100CA84B56D7255C51B4A3EEA4004EDE81B9AAfBc4I" TargetMode="External"/><Relationship Id="rId844" Type="http://schemas.openxmlformats.org/officeDocument/2006/relationships/hyperlink" Target="consultantplus://offline/ref=4C76ACD9E51E9AD833CC2048816C6D5AEF084113253BA0B4F0EB70E3AD839069AE1A2E403C100CAF4956D7255C51B4A3EEA4004EDE81B9AAfBc4I" TargetMode="External"/><Relationship Id="rId276" Type="http://schemas.openxmlformats.org/officeDocument/2006/relationships/hyperlink" Target="consultantplus://offline/ref=5F3A2E69AEE4E4BE6C3BF5EFE9F16F86C4BC7B9F500E3A00EB6D775E3D6E3246159E0C645173C3FC4F06AD7D5CB367C67FCA1FC72EDB2426dFcEI" TargetMode="External"/><Relationship Id="rId483" Type="http://schemas.openxmlformats.org/officeDocument/2006/relationships/hyperlink" Target="consultantplus://offline/ref=09E2C102E8FFB7C5D74097B5857382BF5E87021336C81A71DDB3EA1DE82742F12AB60973B86B71BA79249354A8342FD48D336DC487B3054Ce0c3I" TargetMode="External"/><Relationship Id="rId690" Type="http://schemas.openxmlformats.org/officeDocument/2006/relationships/hyperlink" Target="consultantplus://offline/ref=4C76ACD9E51E9AD833CC2048816C6D5AE9044E11243DA0B4F0EB70E3AD839069AE1A2E403C100DAB4856D7255C51B4A3EEA4004EDE81B9AAfBc4I" TargetMode="External"/><Relationship Id="rId704" Type="http://schemas.openxmlformats.org/officeDocument/2006/relationships/hyperlink" Target="consultantplus://offline/ref=4C76ACD9E51E9AD833CC2048816C6D5AE9044E11243DA0B4F0EB70E3AD839069AE1A2E403C100CA84F56D7255C51B4A3EEA4004EDE81B9AAfBc4I" TargetMode="External"/><Relationship Id="rId911" Type="http://schemas.openxmlformats.org/officeDocument/2006/relationships/hyperlink" Target="consultantplus://offline/ref=4C76ACD9E51E9AD833CC2048816C6D5AE8054A1E2E39A0B4F0EB70E3AD839069AE1A2E403C100DAD4956D7255C51B4A3EEA4004EDE81B9AAfBc4I" TargetMode="External"/><Relationship Id="rId40" Type="http://schemas.openxmlformats.org/officeDocument/2006/relationships/hyperlink" Target="consultantplus://offline/ref=2445949D9E673A58FFEC74F53EBDDAC62490F6101AC531A6A1F9F91F83CBB686064228C6D2DFCC26E8556A6DE2F883F2B7E97499F113244CaAc4I" TargetMode="External"/><Relationship Id="rId136" Type="http://schemas.openxmlformats.org/officeDocument/2006/relationships/hyperlink" Target="consultantplus://offline/ref=AB86106E35E50A4BFAF07C8566CD1152559F7CBE5F589B7728006F1BD6C881B59E6E5B754A84582F17A611811B7624B222FCAA02A9A44D4Eb1c6I" TargetMode="External"/><Relationship Id="rId343" Type="http://schemas.openxmlformats.org/officeDocument/2006/relationships/hyperlink" Target="consultantplus://offline/ref=09E2C102E8FFB7C5D74097B5857382BF59830F1639C41A71DDB3EA1DE82742F12AB60973B86B76B87C249354A8342FD48D336DC487B3054Ce0c3I" TargetMode="External"/><Relationship Id="rId550" Type="http://schemas.openxmlformats.org/officeDocument/2006/relationships/hyperlink" Target="consultantplus://offline/ref=09E2C102E8FFB7C5D74097B5857382BF5E8F0E1A38C51A71DDB3EA1DE82742F12AB60973B86B74BA73249354A8342FD48D336DC487B3054Ce0c3I" TargetMode="External"/><Relationship Id="rId788" Type="http://schemas.openxmlformats.org/officeDocument/2006/relationships/hyperlink" Target="consultantplus://offline/ref=4C76ACD9E51E9AD833CC2048816C6D5AEF0C4C142D3BA0B4F0EB70E3AD839069AE1A2E403C100FA94A56D7255C51B4A3EEA4004EDE81B9AAfBc4I" TargetMode="External"/><Relationship Id="rId995" Type="http://schemas.openxmlformats.org/officeDocument/2006/relationships/hyperlink" Target="consultantplus://offline/ref=75676BDD5843F89025D65A609DEDC84D3CCD2D3CC68EE20384F8746C6F45D16F5A507BE51E809C71E9E5855F0F304AB0537E7EC8543FF3DEgEc4I" TargetMode="External"/><Relationship Id="rId203" Type="http://schemas.openxmlformats.org/officeDocument/2006/relationships/hyperlink" Target="consultantplus://offline/ref=5F3A2E69AEE4E4BE6C3BF5EFE9F16F86C4BC719D520E3A00EB6D775E3D6E3246159E0C645173C5F34D06AD7D5CB367C67FCA1FC72EDB2426dFcEI" TargetMode="External"/><Relationship Id="rId648" Type="http://schemas.openxmlformats.org/officeDocument/2006/relationships/hyperlink" Target="consultantplus://offline/ref=4C76ACD9E51E9AD833CC2048816C6D5AEF0F4E172F3EA0B4F0EB70E3AD839069AE1A2E403C100DAA4E56D7255C51B4A3EEA4004EDE81B9AAfBc4I" TargetMode="External"/><Relationship Id="rId855" Type="http://schemas.openxmlformats.org/officeDocument/2006/relationships/hyperlink" Target="consultantplus://offline/ref=4C76ACD9E51E9AD833CC2048816C6D5AE804411E2B36A0B4F0EB70E3AD839069AE1A2E403C100CAC4F56D7255C51B4A3EEA4004EDE81B9AAfBc4I" TargetMode="External"/><Relationship Id="rId287" Type="http://schemas.openxmlformats.org/officeDocument/2006/relationships/hyperlink" Target="consultantplus://offline/ref=5F3A2E69AEE4E4BE6C3BF5EFE9F16F86C3B9769553033A00EB6D775E3D6E3246159E0C645173C5F44A06AD7D5CB367C67FCA1FC72EDB2426dFcEI" TargetMode="External"/><Relationship Id="rId410" Type="http://schemas.openxmlformats.org/officeDocument/2006/relationships/hyperlink" Target="consultantplus://offline/ref=09E2C102E8FFB7C5D74097B5857382BF5C8E071631C61A71DDB3EA1DE82742F12AB60973B86B75B97A249354A8342FD48D336DC487B3054Ce0c3I" TargetMode="External"/><Relationship Id="rId494" Type="http://schemas.openxmlformats.org/officeDocument/2006/relationships/hyperlink" Target="consultantplus://offline/ref=09E2C102E8FFB7C5D74097B5857382BF59830F1639C41A71DDB3EA1DE82742F12AB60973B86B74B97C249354A8342FD48D336DC487B3054Ce0c3I" TargetMode="External"/><Relationship Id="rId508" Type="http://schemas.openxmlformats.org/officeDocument/2006/relationships/hyperlink" Target="consultantplus://offline/ref=09E2C102E8FFB7C5D74097B5857382BF59830F1639C41A71DDB3EA1DE82742F12AB60973B86B76B87D249354A8342FD48D336DC487B3054Ce0c3I" TargetMode="External"/><Relationship Id="rId715" Type="http://schemas.openxmlformats.org/officeDocument/2006/relationships/hyperlink" Target="consultantplus://offline/ref=4C76ACD9E51E9AD833CC2048816C6D5AEF0E4F10293FA0B4F0EB70E3AD839069AE1A2E403C100DA94A56D7255C51B4A3EEA4004EDE81B9AAfBc4I" TargetMode="External"/><Relationship Id="rId922" Type="http://schemas.openxmlformats.org/officeDocument/2006/relationships/hyperlink" Target="consultantplus://offline/ref=4C76ACD9E51E9AD833CC2048816C6D5AEF0F4E12283DA0B4F0EB70E3AD839069AE1A2E403C100CAF4B56D7255C51B4A3EEA4004EDE81B9AAfBc4I" TargetMode="External"/><Relationship Id="rId147" Type="http://schemas.openxmlformats.org/officeDocument/2006/relationships/hyperlink" Target="consultantplus://offline/ref=AB86106E35E50A4BFAF07C8566CD1152529372BC555D9B7728006F1BD6C881B59E6E5B754A845B2915A611811B7624B222FCAA02A9A44D4Eb1c6I" TargetMode="External"/><Relationship Id="rId354" Type="http://schemas.openxmlformats.org/officeDocument/2006/relationships/hyperlink" Target="consultantplus://offline/ref=09E2C102E8FFB7C5D74097B5857382BF5E8E031535C21A71DDB3EA1DE82742F12AB60973B86B74BB7C249354A8342FD48D336DC487B3054Ce0c3I" TargetMode="External"/><Relationship Id="rId799" Type="http://schemas.openxmlformats.org/officeDocument/2006/relationships/hyperlink" Target="consultantplus://offline/ref=4C76ACD9E51E9AD833CC2048816C6D5AEA0A4D1E2A37A0B4F0EB70E3AD839069AE1A2E403C100DA14E56D7255C51B4A3EEA4004EDE81B9AAfBc4I" TargetMode="External"/><Relationship Id="rId51" Type="http://schemas.openxmlformats.org/officeDocument/2006/relationships/hyperlink" Target="consultantplus://offline/ref=2445949D9E673A58FFEC74F53EBDDAC62599F31F16C731A6A1F9F91F83CBB686064228C6D2DFCC26E8556A6DE2F883F2B7E97499F113244CaAc4I" TargetMode="External"/><Relationship Id="rId561" Type="http://schemas.openxmlformats.org/officeDocument/2006/relationships/hyperlink" Target="consultantplus://offline/ref=09E2C102E8FFB7C5D74097B5857382BF5E85031739C81A71DDB3EA1DE82742F12AB60973B86B75BA7B249354A8342FD48D336DC487B3054Ce0c3I" TargetMode="External"/><Relationship Id="rId659" Type="http://schemas.openxmlformats.org/officeDocument/2006/relationships/hyperlink" Target="consultantplus://offline/ref=4C76ACD9E51E9AD833CC2048816C6D5AE80D4B10253EA0B4F0EB70E3AD839069AE1A2E403C100DAD4F56D7255C51B4A3EEA4004EDE81B9AAfBc4I" TargetMode="External"/><Relationship Id="rId866" Type="http://schemas.openxmlformats.org/officeDocument/2006/relationships/hyperlink" Target="consultantplus://offline/ref=4C76ACD9E51E9AD833CC2048816C6D5AE804411E2D3FA0B4F0EB70E3AD839069AE1A2E403C1008AF4856D7255C51B4A3EEA4004EDE81B9AAfBc4I" TargetMode="External"/><Relationship Id="rId214" Type="http://schemas.openxmlformats.org/officeDocument/2006/relationships/hyperlink" Target="consultantplus://offline/ref=5F3A2E69AEE4E4BE6C3BF5EFE9F16F86C4BC709C54053A00EB6D775E3D6E3246159E0C645173C5F44F06AD7D5CB367C67FCA1FC72EDB2426dFcEI" TargetMode="External"/><Relationship Id="rId298" Type="http://schemas.openxmlformats.org/officeDocument/2006/relationships/hyperlink" Target="consultantplus://offline/ref=5F3A2E69AEE4E4BE6C3BF5EFE9F16F86C4BA769C530F3A00EB6D775E3D6E3246079E54685371DBF54213FB2C1AdEc5I" TargetMode="External"/><Relationship Id="rId421" Type="http://schemas.openxmlformats.org/officeDocument/2006/relationships/hyperlink" Target="consultantplus://offline/ref=09E2C102E8FFB7C5D74097B5857382BF5F8E0F1433C41A71DDB3EA1DE82742F12AB60973B86A74B372249354A8342FD48D336DC487B3054Ce0c3I" TargetMode="External"/><Relationship Id="rId519" Type="http://schemas.openxmlformats.org/officeDocument/2006/relationships/hyperlink" Target="consultantplus://offline/ref=09E2C102E8FFB7C5D74097B5857382BF5F8F001A35C31A71DDB3EA1DE82742F12AB60973B86B75BE7F249354A8342FD48D336DC487B3054Ce0c3I" TargetMode="External"/><Relationship Id="rId158" Type="http://schemas.openxmlformats.org/officeDocument/2006/relationships/hyperlink" Target="consultantplus://offline/ref=C112098732F528DA919E79F70A53624DB4AC970AFE8F6A37A36043A3982A35911EA395538D98295BA677DAC4228F31BA75C25DFD72C4C0F7cBcBI" TargetMode="External"/><Relationship Id="rId726" Type="http://schemas.openxmlformats.org/officeDocument/2006/relationships/hyperlink" Target="consultantplus://offline/ref=4C76ACD9E51E9AD833CC2951866C6D5AE30D4E142536A0B4F0EB70E3AD839069AE1A2E403C100DA94A56D7255C51B4A3EEA4004EDE81B9AAfBc4I" TargetMode="External"/><Relationship Id="rId933" Type="http://schemas.openxmlformats.org/officeDocument/2006/relationships/hyperlink" Target="consultantplus://offline/ref=75676BDD5843F89025D65A609DEDC84D3BC42532C988E20384F8746C6F45D16F5A507BE51E809C75ECE5855F0F304AB0537E7EC8543FF3DEgEc4I" TargetMode="External"/><Relationship Id="rId62" Type="http://schemas.openxmlformats.org/officeDocument/2006/relationships/hyperlink" Target="consultantplus://offline/ref=2445949D9E673A58FFEC74F53EBDDAC62590F81017C031A6A1F9F91F83CBB686064228C6D2DFCC26E8556A6DE2F883F2B7E97499F113244CaAc4I" TargetMode="External"/><Relationship Id="rId365" Type="http://schemas.openxmlformats.org/officeDocument/2006/relationships/hyperlink" Target="consultantplus://offline/ref=09E2C102E8FFB7C5D74097B5857382BF5C80061437C01A71DDB3EA1DE82742F12AB60973B86B75BA7B249354A8342FD48D336DC487B3054Ce0c3I" TargetMode="External"/><Relationship Id="rId572" Type="http://schemas.openxmlformats.org/officeDocument/2006/relationships/hyperlink" Target="consultantplus://offline/ref=09E2C102E8FFB7C5D74097B5857382BF5E80061437C81A71DDB3EA1DE82742F12AB60973B86B75BA7A249354A8342FD48D336DC487B3054Ce0c3I" TargetMode="External"/><Relationship Id="rId225" Type="http://schemas.openxmlformats.org/officeDocument/2006/relationships/hyperlink" Target="consultantplus://offline/ref=5F3A2E69AEE4E4BE6C3BF5EFE9F16F86C2BD739E59033A00EB6D775E3D6E3246159E0C645172C7F64806AD7D5CB367C67FCA1FC72EDB2426dFcEI" TargetMode="External"/><Relationship Id="rId432" Type="http://schemas.openxmlformats.org/officeDocument/2006/relationships/hyperlink" Target="consultantplus://offline/ref=09E2C102E8FFB7C5D74097B5857382BF5C8E001534C61A71DDB3EA1DE82742F12AB60973B86B75B87C249354A8342FD48D336DC487B3054Ce0c3I" TargetMode="External"/><Relationship Id="rId877" Type="http://schemas.openxmlformats.org/officeDocument/2006/relationships/hyperlink" Target="consultantplus://offline/ref=4C76ACD9E51E9AD833CC2048816C6D5AE9044F122437A0B4F0EB70E3AD839069AE1A2E403C100EAD4256D7255C51B4A3EEA4004EDE81B9AAfBc4I" TargetMode="External"/><Relationship Id="rId737" Type="http://schemas.openxmlformats.org/officeDocument/2006/relationships/hyperlink" Target="consultantplus://offline/ref=4C76ACD9E51E9AD833CC2048816C6D5AEF094A10283DA0B4F0EB70E3AD839069AE1A2E403C100DAF4856D7255C51B4A3EEA4004EDE81B9AAfBc4I" TargetMode="External"/><Relationship Id="rId944" Type="http://schemas.openxmlformats.org/officeDocument/2006/relationships/hyperlink" Target="consultantplus://offline/ref=75676BDD5843F89025D65A609DEDC84D3CC42133C88FE20384F8746C6F45D16F5A507BE51E809D76EDE5855F0F304AB0537E7EC8543FF3DEgEc4I" TargetMode="External"/><Relationship Id="rId73" Type="http://schemas.openxmlformats.org/officeDocument/2006/relationships/hyperlink" Target="consultantplus://offline/ref=AB86106E35E50A4BFAF07C8566CD1152559275B05E5A9B7728006F1BD6C881B59E6E5B754A845B2C12A611811B7624B222FCAA02A9A44D4Eb1c6I" TargetMode="External"/><Relationship Id="rId169" Type="http://schemas.openxmlformats.org/officeDocument/2006/relationships/hyperlink" Target="consultantplus://offline/ref=C112098732F528DA919E79F70A53624DB3A99406F7816A37A36043A3982A35911EA395538D98295AAE77DAC4228F31BA75C25DFD72C4C0F7cBcBI" TargetMode="External"/><Relationship Id="rId376" Type="http://schemas.openxmlformats.org/officeDocument/2006/relationships/hyperlink" Target="consultantplus://offline/ref=09E2C102E8FFB7C5D74097B5857382BF5C80041037C61A71DDB3EA1DE82742F12AB60973B86B75BB72249354A8342FD48D336DC487B3054Ce0c3I" TargetMode="External"/><Relationship Id="rId583" Type="http://schemas.openxmlformats.org/officeDocument/2006/relationships/hyperlink" Target="consultantplus://offline/ref=09E2C102E8FFB7C5D74097B5857382BF5F8F001637C61A71DDB3EA1DE82742F12AB60973B86B70BB7C249354A8342FD48D336DC487B3054Ce0c3I" TargetMode="External"/><Relationship Id="rId790" Type="http://schemas.openxmlformats.org/officeDocument/2006/relationships/hyperlink" Target="consultantplus://offline/ref=4C76ACD9E51E9AD833CC2048816C6D5AEF0D4D122F3FA0B4F0EB70E3AD839069AE1A2E403D1404AF4F56D7255C51B4A3EEA4004EDE81B9AAfBc4I" TargetMode="External"/><Relationship Id="rId804" Type="http://schemas.openxmlformats.org/officeDocument/2006/relationships/hyperlink" Target="consultantplus://offline/ref=4C76ACD9E51E9AD833CC2048816C6D5AE80D4C102A39A0B4F0EB70E3AD839069AE1A2E403C100DA04256D7255C51B4A3EEA4004EDE81B9AAfBc4I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5F3A2E69AEE4E4BE6C3BF5EFE9F16F86C4BA779C51003A00EB6D775E3D6E3246159E0C645173C0F64F06AD7D5CB367C67FCA1FC72EDB2426dFcEI" TargetMode="External"/><Relationship Id="rId443" Type="http://schemas.openxmlformats.org/officeDocument/2006/relationships/hyperlink" Target="consultantplus://offline/ref=09E2C102E8FFB7C5D74097B5857382BF5985021735C61A71DDB3EA1DE82742F12AB60973B86B75BA7B249354A8342FD48D336DC487B3054Ce0c3I" TargetMode="External"/><Relationship Id="rId650" Type="http://schemas.openxmlformats.org/officeDocument/2006/relationships/hyperlink" Target="consultantplus://offline/ref=4C76ACD9E51E9AD833CC2048816C6D5AE80D4C102A39A0B4F0EB70E3AD839069AE1A2E403C100DAE4256D7255C51B4A3EEA4004EDE81B9AAfBc4I" TargetMode="External"/><Relationship Id="rId888" Type="http://schemas.openxmlformats.org/officeDocument/2006/relationships/hyperlink" Target="consultantplus://offline/ref=4C76ACD9E51E9AD833CC2048816C6D5AEF094A1F2D3EA0B4F0EB70E3AD839069BC1A764C3E1213A8424381741Af0c7I" TargetMode="External"/><Relationship Id="rId303" Type="http://schemas.openxmlformats.org/officeDocument/2006/relationships/hyperlink" Target="consultantplus://offline/ref=5F3A2E69AEE4E4BE6C3BF5EFE9F16F86C4BF709C52003A00EB6D775E3D6E3246159E0C645173C5F44B06AD7D5CB367C67FCA1FC72EDB2426dFcEI" TargetMode="External"/><Relationship Id="rId748" Type="http://schemas.openxmlformats.org/officeDocument/2006/relationships/hyperlink" Target="consultantplus://offline/ref=4C76ACD9E51E9AD833CC2048816C6D5AE804411E2B36A0B4F0EB70E3AD839069AE1A2E403C100CAB4E56D7255C51B4A3EEA4004EDE81B9AAfBc4I" TargetMode="External"/><Relationship Id="rId955" Type="http://schemas.openxmlformats.org/officeDocument/2006/relationships/hyperlink" Target="consultantplus://offline/ref=75676BDD5843F89025D65A609DEDC84D3BC52533CC89E20384F8746C6F45D16F5A507BE51E809C77EEE5855F0F304AB0537E7EC8543FF3DEgEc4I" TargetMode="External"/><Relationship Id="rId84" Type="http://schemas.openxmlformats.org/officeDocument/2006/relationships/hyperlink" Target="consultantplus://offline/ref=AB86106E35E50A4BFAF07C8566CD1152579F75BD50599B7728006F1BD6C881B59E6E5B754A845B2B11A611811B7624B222FCAA02A9A44D4Eb1c6I" TargetMode="External"/><Relationship Id="rId387" Type="http://schemas.openxmlformats.org/officeDocument/2006/relationships/hyperlink" Target="consultantplus://offline/ref=09E2C102E8FFB7C5D74097B5857382BF5982041534C21A71DDB3EA1DE82742F12AB60973B86B75BA7B249354A8342FD48D336DC487B3054Ce0c3I" TargetMode="External"/><Relationship Id="rId510" Type="http://schemas.openxmlformats.org/officeDocument/2006/relationships/hyperlink" Target="consultantplus://offline/ref=09E2C102E8FFB7C5D74097B5857382BF59830F1639C41A71DDB3EA1DE82742F12AB60973B86B74B972249354A8342FD48D336DC487B3054Ce0c3I" TargetMode="External"/><Relationship Id="rId594" Type="http://schemas.openxmlformats.org/officeDocument/2006/relationships/hyperlink" Target="consultantplus://offline/ref=09E2C102E8FFB7C5D74097B5857382BF5984021230C61A71DDB3EA1DE82742F12AB60973B86B74BB72249354A8342FD48D336DC487B3054Ce0c3I" TargetMode="External"/><Relationship Id="rId608" Type="http://schemas.openxmlformats.org/officeDocument/2006/relationships/hyperlink" Target="consultantplus://offline/ref=09E2C102E8FFB7C5D74097B5857382BF5985011A31C31A71DDB3EA1DE82742F12AB60973B86B7DBC79249354A8342FD48D336DC487B3054Ce0c3I" TargetMode="External"/><Relationship Id="rId815" Type="http://schemas.openxmlformats.org/officeDocument/2006/relationships/hyperlink" Target="consultantplus://offline/ref=4C76ACD9E51E9AD833CC2048816C6D5AE80D4C102A39A0B4F0EB70E3AD839069AE1A2E403C100DA14B56D7255C51B4A3EEA4004EDE81B9AAfBc4I" TargetMode="External"/><Relationship Id="rId247" Type="http://schemas.openxmlformats.org/officeDocument/2006/relationships/hyperlink" Target="consultantplus://offline/ref=5F3A2E69AEE4E4BE6C3BF5EFE9F16F86C4BA769C54003A00EB6D775E3D6E3246159E0C645173C1FD4A06AD7D5CB367C67FCA1FC72EDB2426dFcEI" TargetMode="External"/><Relationship Id="rId899" Type="http://schemas.openxmlformats.org/officeDocument/2006/relationships/hyperlink" Target="consultantplus://offline/ref=4C76ACD9E51E9AD833CC2048816C6D5AEF0D48112B3EA0B4F0EB70E3AD839069AE1A2E403C100DA94956D7255C51B4A3EEA4004EDE81B9AAfBc4I" TargetMode="External"/><Relationship Id="rId1000" Type="http://schemas.openxmlformats.org/officeDocument/2006/relationships/hyperlink" Target="consultantplus://offline/ref=75676BDD5843F89025D65A609DEDC84D3CC42133C88FE20384F8746C6F45D16F5A507BE51E809E77EDE5855F0F304AB0537E7EC8543FF3DEgEc4I" TargetMode="External"/><Relationship Id="rId107" Type="http://schemas.openxmlformats.org/officeDocument/2006/relationships/hyperlink" Target="consultantplus://offline/ref=AB86106E35E50A4BFAF07C8566CD1152529373BA54599B7728006F1BD6C881B59E6E5B754A845B2A18A611811B7624B222FCAA02A9A44D4Eb1c6I" TargetMode="External"/><Relationship Id="rId454" Type="http://schemas.openxmlformats.org/officeDocument/2006/relationships/hyperlink" Target="consultantplus://offline/ref=09E2C102E8FFB7C5D74097B5857382BF5E86021536C61A71DDB3EA1DE82742F12AB60973B86B75BF7A249354A8342FD48D336DC487B3054Ce0c3I" TargetMode="External"/><Relationship Id="rId661" Type="http://schemas.openxmlformats.org/officeDocument/2006/relationships/hyperlink" Target="consultantplus://offline/ref=4C76ACD9E51E9AD833CC2048816C6D5AE80A40112E3DA0B4F0EB70E3AD839069AE1A2E403C100DA84C56D7255C51B4A3EEA4004EDE81B9AAfBc4I" TargetMode="External"/><Relationship Id="rId759" Type="http://schemas.openxmlformats.org/officeDocument/2006/relationships/hyperlink" Target="consultantplus://offline/ref=4C76ACD9E51E9AD833CC2048816C6D5AEF0848122538A0B4F0EB70E3AD839069AE1A2E403A150FA31E0CC7211506BBBFECB21E44C081fBcAI" TargetMode="External"/><Relationship Id="rId966" Type="http://schemas.openxmlformats.org/officeDocument/2006/relationships/hyperlink" Target="consultantplus://offline/ref=75676BDD5843F89025D65A609DEDC84D3CCD2D3CC68EE20384F8746C6F45D16F5A507BE51E809C70EAE5855F0F304AB0537E7EC8543FF3DEgEc4I" TargetMode="External"/><Relationship Id="rId11" Type="http://schemas.openxmlformats.org/officeDocument/2006/relationships/hyperlink" Target="consultantplus://offline/ref=2445949D9E673A58FFEC74F53EBDDAC6229AF0101CC131A6A1F9F91F83CBB686064228C6D2DFC824E2556A6DE2F883F2B7E97499F113244CaAc4I" TargetMode="External"/><Relationship Id="rId314" Type="http://schemas.openxmlformats.org/officeDocument/2006/relationships/hyperlink" Target="consultantplus://offline/ref=09E2C102E8FFB7C5D74097B5857382BF5F8F001A35C31A71DDB3EA1DE82742F12AB60973B86B75BA7A249354A8342FD48D336DC487B3054Ce0c3I" TargetMode="External"/><Relationship Id="rId398" Type="http://schemas.openxmlformats.org/officeDocument/2006/relationships/hyperlink" Target="consultantplus://offline/ref=09E2C102E8FFB7C5D74097B5857382BF5F8F001A35C31A71DDB3EA1DE82742F12AB60973B86B75B87E249354A8342FD48D336DC487B3054Ce0c3I" TargetMode="External"/><Relationship Id="rId521" Type="http://schemas.openxmlformats.org/officeDocument/2006/relationships/hyperlink" Target="consultantplus://offline/ref=09E2C102E8FFB7C5D74097B5857382BF5F8F001A35C31A71DDB3EA1DE82742F12AB60973B86B75BE7F249354A8342FD48D336DC487B3054Ce0c3I" TargetMode="External"/><Relationship Id="rId619" Type="http://schemas.openxmlformats.org/officeDocument/2006/relationships/hyperlink" Target="consultantplus://offline/ref=09E2C102E8FFB7C5D74097B5857382BF5982021135C71A71DDB3EA1DE82742F138B6517FBA696BBB7231C505EEe6c2I" TargetMode="External"/><Relationship Id="rId95" Type="http://schemas.openxmlformats.org/officeDocument/2006/relationships/hyperlink" Target="consultantplus://offline/ref=AB86106E35E50A4BFAF07C8566CD1152529271BA565E9B7728006F1BD6C881B59E6E5B754A845A2A16A611811B7624B222FCAA02A9A44D4Eb1c6I" TargetMode="External"/><Relationship Id="rId160" Type="http://schemas.openxmlformats.org/officeDocument/2006/relationships/hyperlink" Target="consultantplus://offline/ref=C112098732F528DA919E79F70A53624DB3AF9705F1876A37A36043A3982A35910CA3CD5F8F9A375AAE628C9564cDc9I" TargetMode="External"/><Relationship Id="rId826" Type="http://schemas.openxmlformats.org/officeDocument/2006/relationships/hyperlink" Target="consultantplus://offline/ref=4C76ACD9E51E9AD833CC2048816C6D5AEA0549132D39A0B4F0EB70E3AD839069AE1A2E403C100CAA4C56D7255C51B4A3EEA4004EDE81B9AAfBc4I" TargetMode="External"/><Relationship Id="rId258" Type="http://schemas.openxmlformats.org/officeDocument/2006/relationships/hyperlink" Target="consultantplus://offline/ref=5F3A2E69AEE4E4BE6C3BF5EFE9F16F86C4BA709B56003A00EB6D775E3D6E3246159E0C645173C5F54206AD7D5CB367C67FCA1FC72EDB2426dFcEI" TargetMode="External"/><Relationship Id="rId465" Type="http://schemas.openxmlformats.org/officeDocument/2006/relationships/hyperlink" Target="consultantplus://offline/ref=09E2C102E8FFB7C5D74097B5857382BF5C8E071631C61A71DDB3EA1DE82742F12AB60973B86B75B87A249354A8342FD48D336DC487B3054Ce0c3I" TargetMode="External"/><Relationship Id="rId672" Type="http://schemas.openxmlformats.org/officeDocument/2006/relationships/hyperlink" Target="consultantplus://offline/ref=4C76ACD9E51E9AD833CC2048816C6D5AEF094C172F3FA0B4F0EB70E3AD839069AE1A2E403C100CA04A56D7255C51B4A3EEA4004EDE81B9AAfBc4I" TargetMode="External"/><Relationship Id="rId22" Type="http://schemas.openxmlformats.org/officeDocument/2006/relationships/hyperlink" Target="consultantplus://offline/ref=2445949D9E673A58FFEC74F53EBDDAC6229AF1191BC531A6A1F9F91F83CBB686064228C6D2DFCD2EE5556A6DE2F883F2B7E97499F113244CaAc4I" TargetMode="External"/><Relationship Id="rId118" Type="http://schemas.openxmlformats.org/officeDocument/2006/relationships/hyperlink" Target="consultantplus://offline/ref=AB86106E35E50A4BFAF07C8566CD1152529277BC575B9B7728006F1BD6C881B59E6E5B754A845A2E12A611811B7624B222FCAA02A9A44D4Eb1c6I" TargetMode="External"/><Relationship Id="rId325" Type="http://schemas.openxmlformats.org/officeDocument/2006/relationships/hyperlink" Target="consultantplus://offline/ref=09E2C102E8FFB7C5D74097B5857382BF5B8E041032CB477BD5EAE61FEF281DE62DFF0572B86B75BE717B9641B96C20D4912D65D29BB107e4cDI" TargetMode="External"/><Relationship Id="rId532" Type="http://schemas.openxmlformats.org/officeDocument/2006/relationships/hyperlink" Target="consultantplus://offline/ref=09E2C102E8FFB7C5D74097B5857382BF5E81041530C01A71DDB3EA1DE82742F12AB60973B86B75BA72249354A8342FD48D336DC487B3054Ce0c3I" TargetMode="External"/><Relationship Id="rId977" Type="http://schemas.openxmlformats.org/officeDocument/2006/relationships/hyperlink" Target="consultantplus://offline/ref=75676BDD5843F89025D65A609DEDC84D3BC42732CC89E20384F8746C6F45D16F5A507BE51E809E72EEE5855F0F304AB0537E7EC8543FF3DEgEc4I" TargetMode="External"/><Relationship Id="rId171" Type="http://schemas.openxmlformats.org/officeDocument/2006/relationships/hyperlink" Target="consultantplus://offline/ref=C112098732F528DA919E79F70A53624DB3AF9202F5806A37A36043A3982A35911EA395538D982859AF77DAC4228F31BA75C25DFD72C4C0F7cBcBI" TargetMode="External"/><Relationship Id="rId837" Type="http://schemas.openxmlformats.org/officeDocument/2006/relationships/hyperlink" Target="consultantplus://offline/ref=4C76ACD9E51E9AD833CC2048816C6D5AEF0C41142837A0B4F0EB70E3AD839069AE1A2E403C160FAB4356D7255C51B4A3EEA4004EDE81B9AAfBc4I" TargetMode="External"/><Relationship Id="rId269" Type="http://schemas.openxmlformats.org/officeDocument/2006/relationships/hyperlink" Target="consultantplus://offline/ref=5F3A2E69AEE4E4BE6C3BF5EFE9F16F86C7B7779F520C670AE3347B5C3A616D5112D700655173C4FD4159A8684DEB68C663D417D132D926d2c7I" TargetMode="External"/><Relationship Id="rId476" Type="http://schemas.openxmlformats.org/officeDocument/2006/relationships/hyperlink" Target="consultantplus://offline/ref=09E2C102E8FFB7C5D74097B5857382BF5F86011430C41A71DDB3EA1DE82742F12AB60973B86B75BA72249354A8342FD48D336DC487B3054Ce0c3I" TargetMode="External"/><Relationship Id="rId683" Type="http://schemas.openxmlformats.org/officeDocument/2006/relationships/hyperlink" Target="consultantplus://offline/ref=4C76ACD9E51E9AD833CC2048816C6D5AEF094C142D3DA0B4F0EB70E3AD839069BC1A764C3E1213A8424381741Af0c7I" TargetMode="External"/><Relationship Id="rId890" Type="http://schemas.openxmlformats.org/officeDocument/2006/relationships/hyperlink" Target="consultantplus://offline/ref=4C76ACD9E51E9AD833CC2048816C6D5AEF0841172837A0B4F0EB70E3AD839069AE1A2E403C100DA94F56D7255C51B4A3EEA4004EDE81B9AAfBc4I" TargetMode="External"/><Relationship Id="rId904" Type="http://schemas.openxmlformats.org/officeDocument/2006/relationships/hyperlink" Target="consultantplus://offline/ref=4C76ACD9E51E9AD833CC2048816C6D5AEF0C40122A3DA0B4F0EB70E3AD839069AE1A2E403C100DA94B56D7255C51B4A3EEA4004EDE81B9AAfBc4I" TargetMode="External"/><Relationship Id="rId33" Type="http://schemas.openxmlformats.org/officeDocument/2006/relationships/hyperlink" Target="consultantplus://offline/ref=2445949D9E673A58FFEC74F53EBDDAC6279EF5111BC631A6A1F9F91F83CBB686064228C6D2DFCC26E8556A6DE2F883F2B7E97499F113244CaAc4I" TargetMode="External"/><Relationship Id="rId129" Type="http://schemas.openxmlformats.org/officeDocument/2006/relationships/hyperlink" Target="consultantplus://offline/ref=AB86106E35E50A4BFAF07C8566CD1152559171BD515C9B7728006F1BD6C881B59E6E5B754A845B2819A611811B7624B222FCAA02A9A44D4Eb1c6I" TargetMode="External"/><Relationship Id="rId336" Type="http://schemas.openxmlformats.org/officeDocument/2006/relationships/hyperlink" Target="consultantplus://offline/ref=09E2C102E8FFB7C5D74097B5857382BF5C81031B36C81A71DDB3EA1DE82742F12AB60973B86B75B87F249354A8342FD48D336DC487B3054Ce0c3I" TargetMode="External"/><Relationship Id="rId543" Type="http://schemas.openxmlformats.org/officeDocument/2006/relationships/hyperlink" Target="consultantplus://offline/ref=09E2C102E8FFB7C5D74097B5857382BF59870F1134C81A71DDB3EA1DE82742F12AB60973B86B74BE78249354A8342FD48D336DC487B3054Ce0c3I" TargetMode="External"/><Relationship Id="rId988" Type="http://schemas.openxmlformats.org/officeDocument/2006/relationships/hyperlink" Target="consultantplus://offline/ref=75676BDD5843F89025D65A609DEDC84D3BC42732CC89E20384F8746C6F45D16F5A507BE51E809E72E9E5855F0F304AB0537E7EC8543FF3DEgEc4I" TargetMode="External"/><Relationship Id="rId182" Type="http://schemas.openxmlformats.org/officeDocument/2006/relationships/hyperlink" Target="consultantplus://offline/ref=5F3A2E69AEE4E4BE6C3BF5EFE9F16F86C3BE769B56013A00EB6D775E3D6E3246159E0C645173C5F74D06AD7D5CB367C67FCA1FC72EDB2426dFcEI" TargetMode="External"/><Relationship Id="rId403" Type="http://schemas.openxmlformats.org/officeDocument/2006/relationships/hyperlink" Target="consultantplus://offline/ref=09E2C102E8FFB7C5D74097B5857382BF5E81021636C01A71DDB3EA1DE82742F12AB60973B86B75BF7C249354A8342FD48D336DC487B3054Ce0c3I" TargetMode="External"/><Relationship Id="rId750" Type="http://schemas.openxmlformats.org/officeDocument/2006/relationships/hyperlink" Target="consultantplus://offline/ref=4C76ACD9E51E9AD833CC2048816C6D5AEF0F4E172F3EA0B4F0EB70E3AD839069AE1A2E403C100DAD4956D7255C51B4A3EEA4004EDE81B9AAfBc4I" TargetMode="External"/><Relationship Id="rId848" Type="http://schemas.openxmlformats.org/officeDocument/2006/relationships/hyperlink" Target="consultantplus://offline/ref=4C76ACD9E51E9AD833CC2048816C6D5AE80A4813293DA0B4F0EB70E3AD839069AE1A2E403C100DA94A56D7255C51B4A3EEA4004EDE81B9AAfBc4I" TargetMode="External"/><Relationship Id="rId487" Type="http://schemas.openxmlformats.org/officeDocument/2006/relationships/hyperlink" Target="consultantplus://offline/ref=09E2C102E8FFB7C5D74097B5857382BF5E80061534C51A71DDB3EA1DE82742F12AB60973B86B75BA7A249354A8342FD48D336DC487B3054Ce0c3I" TargetMode="External"/><Relationship Id="rId610" Type="http://schemas.openxmlformats.org/officeDocument/2006/relationships/hyperlink" Target="consultantplus://offline/ref=09E2C102E8FFB7C5D74097B5857382BF5986041432C01A71DDB3EA1DE82742F12AB60973B86B74BC79249354A8342FD48D336DC487B3054Ce0c3I" TargetMode="External"/><Relationship Id="rId694" Type="http://schemas.openxmlformats.org/officeDocument/2006/relationships/hyperlink" Target="consultantplus://offline/ref=4C76ACD9E51E9AD833CC2048816C6D5AEF0848122538A0B4F0EB70E3AD839069AE1A2E403A1405A31E0CC7211506BBBFECB21E44C081fBcAI" TargetMode="External"/><Relationship Id="rId708" Type="http://schemas.openxmlformats.org/officeDocument/2006/relationships/hyperlink" Target="consultantplus://offline/ref=4C76ACD9E51E9AD833CC2048816C6D5AE804401F2439A0B4F0EB70E3AD839069AE1A2E403C100DAB4D56D7255C51B4A3EEA4004EDE81B9AAfBc4I" TargetMode="External"/><Relationship Id="rId915" Type="http://schemas.openxmlformats.org/officeDocument/2006/relationships/hyperlink" Target="consultantplus://offline/ref=4C76ACD9E51E9AD833CC2048816C6D5AE9044E11243DA0B4F0EB70E3AD839069AE1A2E403C100FA84B56D7255C51B4A3EEA4004EDE81B9AAfBc4I" TargetMode="External"/><Relationship Id="rId347" Type="http://schemas.openxmlformats.org/officeDocument/2006/relationships/hyperlink" Target="consultantplus://offline/ref=09E2C102E8FFB7C5D74097B5857382BF59830F1639C41A71DDB3EA1DE82742F12AB60973B86B75BC7A249354A8342FD48D336DC487B3054Ce0c3I" TargetMode="External"/><Relationship Id="rId999" Type="http://schemas.openxmlformats.org/officeDocument/2006/relationships/hyperlink" Target="consultantplus://offline/ref=75676BDD5843F89025D65A609DEDC84D3BC72236CE89E20384F8746C6F45D16F5A507BE51E809C7EEEE5855F0F304AB0537E7EC8543FF3DEgEc4I" TargetMode="External"/><Relationship Id="rId44" Type="http://schemas.openxmlformats.org/officeDocument/2006/relationships/hyperlink" Target="consultantplus://offline/ref=2445949D9E673A58FFEC74F53EBDDAC62490F61E17C431A6A1F9F91F83CBB686064228C6D2DFCC26E8556A6DE2F883F2B7E97499F113244CaAc4I" TargetMode="External"/><Relationship Id="rId554" Type="http://schemas.openxmlformats.org/officeDocument/2006/relationships/hyperlink" Target="consultantplus://offline/ref=09E2C102E8FFB7C5D74097B5857382BF5E8F0E1A38C51A71DDB3EA1DE82742F12AB60973B86B74BA73249354A8342FD48D336DC487B3054Ce0c3I" TargetMode="External"/><Relationship Id="rId761" Type="http://schemas.openxmlformats.org/officeDocument/2006/relationships/hyperlink" Target="consultantplus://offline/ref=4C76ACD9E51E9AD833CC2048816C6D5AE80D4B10253EA0B4F0EB70E3AD839069AE1A2E403C100DAF4A56D7255C51B4A3EEA4004EDE81B9AAfBc4I" TargetMode="External"/><Relationship Id="rId859" Type="http://schemas.openxmlformats.org/officeDocument/2006/relationships/hyperlink" Target="consultantplus://offline/ref=4C76ACD9E51E9AD833CC2048816C6D5AE80A4813283DA0B4F0EB70E3AD839069AE1A2E403C100CAB4A56D7255C51B4A3EEA4004EDE81B9AAfBc4I" TargetMode="External"/><Relationship Id="rId193" Type="http://schemas.openxmlformats.org/officeDocument/2006/relationships/hyperlink" Target="consultantplus://offline/ref=5F3A2E69AEE4E4BE6C3BF5EFE9F16F86C4BF7B9853063A00EB6D775E3D6E3246159E0C645173C5F44F06AD7D5CB367C67FCA1FC72EDB2426dFcEI" TargetMode="External"/><Relationship Id="rId207" Type="http://schemas.openxmlformats.org/officeDocument/2006/relationships/hyperlink" Target="consultantplus://offline/ref=5F3A2E69AEE4E4BE6C3BF5EFE9F16F86C4BC769C50013A00EB6D775E3D6E3246159E0C645173C5F04D06AD7D5CB367C67FCA1FC72EDB2426dFcEI" TargetMode="External"/><Relationship Id="rId414" Type="http://schemas.openxmlformats.org/officeDocument/2006/relationships/hyperlink" Target="consultantplus://offline/ref=09E2C102E8FFB7C5D74097B5857382BF5982021131C21A71DDB3EA1DE82742F12AB60970B86A71B02E7E8350E16320C88F2573CE99B3e0c6I" TargetMode="External"/><Relationship Id="rId498" Type="http://schemas.openxmlformats.org/officeDocument/2006/relationships/hyperlink" Target="consultantplus://offline/ref=09E2C102E8FFB7C5D74097B5857382BF5C8E071631C61A71DDB3EA1DE82742F12AB60973B86B75B87D249354A8342FD48D336DC487B3054Ce0c3I" TargetMode="External"/><Relationship Id="rId621" Type="http://schemas.openxmlformats.org/officeDocument/2006/relationships/hyperlink" Target="consultantplus://offline/ref=09E2C102E8FFB7C5D74097B5857382BF5E8F0F1B37C91A71DDB3EA1DE82742F12AB60973B86B75BD79249354A8342FD48D336DC487B3054Ce0c3I" TargetMode="External"/><Relationship Id="rId260" Type="http://schemas.openxmlformats.org/officeDocument/2006/relationships/hyperlink" Target="consultantplus://offline/ref=5F3A2E69AEE4E4BE6C3BF5EFE9F16F86C1B7779957043A00EB6D775E3D6E3246159E0C645173C5F54306AD7D5CB367C67FCA1FC72EDB2426dFcEI" TargetMode="External"/><Relationship Id="rId719" Type="http://schemas.openxmlformats.org/officeDocument/2006/relationships/hyperlink" Target="consultantplus://offline/ref=4C76ACD9E51E9AD833CC2048816C6D5AEF0D4A112E3FA0B4F0EB70E3AD839069AE1A2E403C100FA94956D7255C51B4A3EEA4004EDE81B9AAfBc4I" TargetMode="External"/><Relationship Id="rId926" Type="http://schemas.openxmlformats.org/officeDocument/2006/relationships/hyperlink" Target="consultantplus://offline/ref=75676BDD5843F89025D65A609DEDC84D3BC12C34CA81E20384F8746C6F45D16F5A507BE51E809C70EDE5855F0F304AB0537E7EC8543FF3DEgEc4I" TargetMode="External"/><Relationship Id="rId55" Type="http://schemas.openxmlformats.org/officeDocument/2006/relationships/hyperlink" Target="consultantplus://offline/ref=2445949D9E673A58FFEC74F53EBDDAC6229AF1181DCE31A6A1F9F91F83CBB686064228C6D2DFCC23E0556A6DE2F883F2B7E97499F113244CaAc4I" TargetMode="External"/><Relationship Id="rId120" Type="http://schemas.openxmlformats.org/officeDocument/2006/relationships/hyperlink" Target="consultantplus://offline/ref=AB86106E35E50A4BFAF07C8566CD115255967CB052559B7728006F1BD6C881B59E6E5B754A845B2911A611811B7624B222FCAA02A9A44D4Eb1c6I" TargetMode="External"/><Relationship Id="rId358" Type="http://schemas.openxmlformats.org/officeDocument/2006/relationships/hyperlink" Target="consultantplus://offline/ref=09E2C102E8FFB7C5D74097B5857382BF5E81041B34C11A71DDB3EA1DE82742F12AB60973B86B75BB73249354A8342FD48D336DC487B3054Ce0c3I" TargetMode="External"/><Relationship Id="rId565" Type="http://schemas.openxmlformats.org/officeDocument/2006/relationships/hyperlink" Target="consultantplus://offline/ref=09E2C102E8FFB7C5D74097B5857382BF5C8E021233C11A71DDB3EA1DE82742F12AB60973B86B75BB73249354A8342FD48D336DC487B3054Ce0c3I" TargetMode="External"/><Relationship Id="rId772" Type="http://schemas.openxmlformats.org/officeDocument/2006/relationships/hyperlink" Target="consultantplus://offline/ref=4C76ACD9E51E9AD833CC2048816C6D5AEF0F4E172F3EA0B4F0EB70E3AD839069AE1A2E403C100DAD4356D7255C51B4A3EEA4004EDE81B9AAfBc4I" TargetMode="External"/><Relationship Id="rId218" Type="http://schemas.openxmlformats.org/officeDocument/2006/relationships/hyperlink" Target="consultantplus://offline/ref=5F3A2E69AEE4E4BE6C3BF5EFE9F16F86C4BC709C54053A00EB6D775E3D6E3246159E0C645173C4F24806AD7D5CB367C67FCA1FC72EDB2426dFcEI" TargetMode="External"/><Relationship Id="rId425" Type="http://schemas.openxmlformats.org/officeDocument/2006/relationships/hyperlink" Target="consultantplus://offline/ref=09E2C102E8FFB7C5D74097B5857382BF5F87021031C01A71DDB3EA1DE82742F12AB60973B86B75BB73249354A8342FD48D336DC487B3054Ce0c3I" TargetMode="External"/><Relationship Id="rId632" Type="http://schemas.openxmlformats.org/officeDocument/2006/relationships/hyperlink" Target="consultantplus://offline/ref=09E2C102E8FFB7C5D74097B5857382BF5F85071039C41A71DDB3EA1DE82742F12AB60973B86A77B873249354A8342FD48D336DC487B3054Ce0c3I" TargetMode="External"/><Relationship Id="rId271" Type="http://schemas.openxmlformats.org/officeDocument/2006/relationships/hyperlink" Target="consultantplus://offline/ref=5F3A2E69AEE4E4BE6C3BF5EFE9F16F86C3B8729A57003A00EB6D775E3D6E3246159E0C645173C5F44A06AD7D5CB367C67FCA1FC72EDB2426dFcEI" TargetMode="External"/><Relationship Id="rId937" Type="http://schemas.openxmlformats.org/officeDocument/2006/relationships/hyperlink" Target="consultantplus://offline/ref=75676BDD5843F89025D65A609DEDC84D3DCD233CCB8AE20384F8746C6F45D16F5A507BE51E809D70E5E5855F0F304AB0537E7EC8543FF3DEgEc4I" TargetMode="External"/><Relationship Id="rId66" Type="http://schemas.openxmlformats.org/officeDocument/2006/relationships/hyperlink" Target="consultantplus://offline/ref=2445949D9E673A58FFEC74F53EBDDAC6229BF6181CC731A6A1F9F91F83CBB686064228C6D2DFCC26E8556A6DE2F883F2B7E97499F113244CaAc4I" TargetMode="External"/><Relationship Id="rId131" Type="http://schemas.openxmlformats.org/officeDocument/2006/relationships/hyperlink" Target="consultantplus://offline/ref=AB86106E35E50A4BFAF07C8566CD115252977CBA53549B7728006F1BD6C881B59E6E5B754A845B2916A611811B7624B222FCAA02A9A44D4Eb1c6I" TargetMode="External"/><Relationship Id="rId369" Type="http://schemas.openxmlformats.org/officeDocument/2006/relationships/hyperlink" Target="consultantplus://offline/ref=09E2C102E8FFB7C5D74097B5857382BF5C8E011634C61A71DDB3EA1DE82742F12AB60973B86B75BD7C249354A8342FD48D336DC487B3054Ce0c3I" TargetMode="External"/><Relationship Id="rId576" Type="http://schemas.openxmlformats.org/officeDocument/2006/relationships/hyperlink" Target="consultantplus://offline/ref=09E2C102E8FFB7C5D74097B5857382BF59830F1639C41A71DDB3EA1DE82742F12AB60973B86B74B879249354A8342FD48D336DC487B3054Ce0c3I" TargetMode="External"/><Relationship Id="rId783" Type="http://schemas.openxmlformats.org/officeDocument/2006/relationships/hyperlink" Target="consultantplus://offline/ref=4C76ACD9E51E9AD833CC2048816C6D5AE90C4F162839A0B4F0EB70E3AD839069AE1A2E403C100DA84256D7255C51B4A3EEA4004EDE81B9AAfBc4I" TargetMode="External"/><Relationship Id="rId990" Type="http://schemas.openxmlformats.org/officeDocument/2006/relationships/hyperlink" Target="consultantplus://offline/ref=75676BDD5843F89025D65A609DEDC84D3BC72236CE89E20384F8746C6F45D16F5A507BE51E809C7EEEE5855F0F304AB0537E7EC8543FF3DEgEc4I" TargetMode="External"/><Relationship Id="rId229" Type="http://schemas.openxmlformats.org/officeDocument/2006/relationships/hyperlink" Target="consultantplus://offline/ref=5F3A2E69AEE4E4BE6C3BF5EFE9F16F86C3B7719E55063A00EB6D775E3D6E3246159E0C645173C5F54306AD7D5CB367C67FCA1FC72EDB2426dFcEI" TargetMode="External"/><Relationship Id="rId436" Type="http://schemas.openxmlformats.org/officeDocument/2006/relationships/hyperlink" Target="consultantplus://offline/ref=09E2C102E8FFB7C5D74097B5857382BF5E8F0F1B38C01A71DDB3EA1DE82742F12AB60973B86B75B273249354A8342FD48D336DC487B3054Ce0c3I" TargetMode="External"/><Relationship Id="rId643" Type="http://schemas.openxmlformats.org/officeDocument/2006/relationships/hyperlink" Target="consultantplus://offline/ref=4C76ACD9E51E9AD833CC2048816C6D5AEF0F4E172F3EA0B4F0EB70E3AD839069AE1A2E403C100DAA4956D7255C51B4A3EEA4004EDE81B9AAfBc4I" TargetMode="External"/><Relationship Id="rId850" Type="http://schemas.openxmlformats.org/officeDocument/2006/relationships/hyperlink" Target="consultantplus://offline/ref=4C76ACD9E51E9AD833CC2048816C6D5AE804411E2B36A0B4F0EB70E3AD839069AE1A2E403C100CAC4856D7255C51B4A3EEA4004EDE81B9AAfBc4I" TargetMode="External"/><Relationship Id="rId948" Type="http://schemas.openxmlformats.org/officeDocument/2006/relationships/hyperlink" Target="consultantplus://offline/ref=75676BDD5843F89025D65A609DEDC84D3BC42732CC89E20384F8746C6F45D16F5A507BE51E809E72EDE5855F0F304AB0537E7EC8543FF3DEgEc4I" TargetMode="External"/><Relationship Id="rId77" Type="http://schemas.openxmlformats.org/officeDocument/2006/relationships/hyperlink" Target="consultantplus://offline/ref=AB86106E35E50A4BFAF07C8566CD1152559671BE515A9B7728006F1BD6C881B59E6E5B754A845B2910A611811B7624B222FCAA02A9A44D4Eb1c6I" TargetMode="External"/><Relationship Id="rId282" Type="http://schemas.openxmlformats.org/officeDocument/2006/relationships/hyperlink" Target="consultantplus://offline/ref=5F3A2E69AEE4E4BE6C3BF5EFE9F16F86C4BF7395560F3A00EB6D775E3D6E3246159E0C645173C5F44A06AD7D5CB367C67FCA1FC72EDB2426dFcEI" TargetMode="External"/><Relationship Id="rId503" Type="http://schemas.openxmlformats.org/officeDocument/2006/relationships/hyperlink" Target="consultantplus://offline/ref=09E2C102E8FFB7C5D74097B5857382BF5E80071B33C31A71DDB3EA1DE82742F12AB60973B86B75BA7A249354A8342FD48D336DC487B3054Ce0c3I" TargetMode="External"/><Relationship Id="rId587" Type="http://schemas.openxmlformats.org/officeDocument/2006/relationships/hyperlink" Target="consultantplus://offline/ref=09E2C102E8FFB7C5D74097B5857382BF5982021135C71A71DDB3EA1DE82742F138B6517FBA696BBB7231C505EEe6c2I" TargetMode="External"/><Relationship Id="rId710" Type="http://schemas.openxmlformats.org/officeDocument/2006/relationships/hyperlink" Target="consultantplus://offline/ref=4C76ACD9E51E9AD833CC2048816C6D5AE80D49172D3CA0B4F0EB70E3AD839069AE1A2E403C100DA94856D7255C51B4A3EEA4004EDE81B9AAfBc4I" TargetMode="External"/><Relationship Id="rId808" Type="http://schemas.openxmlformats.org/officeDocument/2006/relationships/hyperlink" Target="consultantplus://offline/ref=4C76ACD9E51E9AD833CC2048816C6D5AEF0D4A112E3FA0B4F0EB70E3AD839069AE1A2E403C100FAB4F56D7255C51B4A3EEA4004EDE81B9AAfBc4I" TargetMode="External"/><Relationship Id="rId8" Type="http://schemas.openxmlformats.org/officeDocument/2006/relationships/hyperlink" Target="consultantplus://offline/ref=76C4496C9A19C184989EB58C335530ECB00FD40E00766D0033E9265123BBB9B6AD940373DB1A3EF2BE808EDC7F376445676DD50EEA4AC494ZEc5I" TargetMode="External"/><Relationship Id="rId142" Type="http://schemas.openxmlformats.org/officeDocument/2006/relationships/hyperlink" Target="consultantplus://offline/ref=AB86106E35E50A4BFAF07C8566CD1152529677BF555C9B7728006F1BD6C881B59E6E5B754A845B2918A611811B7624B222FCAA02A9A44D4Eb1c6I" TargetMode="External"/><Relationship Id="rId447" Type="http://schemas.openxmlformats.org/officeDocument/2006/relationships/hyperlink" Target="consultantplus://offline/ref=09E2C102E8FFB7C5D74097B5857382BF5C8E071631C61A71DDB3EA1DE82742F12AB60973B86B75B97E249354A8342FD48D336DC487B3054Ce0c3I" TargetMode="External"/><Relationship Id="rId794" Type="http://schemas.openxmlformats.org/officeDocument/2006/relationships/hyperlink" Target="consultantplus://offline/ref=4C76ACD9E51E9AD833CC2048816C6D5AEF084E162439A0B4F0EB70E3AD839069AE1A2E403C100DAA4C56D7255C51B4A3EEA4004EDE81B9AAfBc4I" TargetMode="External"/><Relationship Id="rId654" Type="http://schemas.openxmlformats.org/officeDocument/2006/relationships/hyperlink" Target="consultantplus://offline/ref=4C76ACD9E51E9AD833CC2048816C6D5AEF094C142D3DA0B4F0EB70E3AD839069BC1A764C3E1213A8424381741Af0c7I" TargetMode="External"/><Relationship Id="rId861" Type="http://schemas.openxmlformats.org/officeDocument/2006/relationships/hyperlink" Target="consultantplus://offline/ref=4C76ACD9E51E9AD833CC2048816C6D5AE20F411E2C34FDBEF8B27CE1AA8CCF6CA90B2E433E0E0DA0545F8376f1cBI" TargetMode="External"/><Relationship Id="rId959" Type="http://schemas.openxmlformats.org/officeDocument/2006/relationships/hyperlink" Target="consultantplus://offline/ref=75676BDD5843F89025D65A609DEDC84D3CCD2D3CC68EE20384F8746C6F45D16F5A507BE51E809C70EBE5855F0F304AB0537E7EC8543FF3DEgEc4I" TargetMode="External"/><Relationship Id="rId293" Type="http://schemas.openxmlformats.org/officeDocument/2006/relationships/hyperlink" Target="consultantplus://offline/ref=5F3A2E69AEE4E4BE6C3BF5EFE9F16F86C3BE719B59063A00EB6D775E3D6E3246159E0C645173C5F64D06AD7D5CB367C67FCA1FC72EDB2426dFcEI" TargetMode="External"/><Relationship Id="rId307" Type="http://schemas.openxmlformats.org/officeDocument/2006/relationships/hyperlink" Target="consultantplus://offline/ref=5F3A2E69AEE4E4BE6C3BF5EFE9F16F86C4BF7B9958063A00EB6D775E3D6E3246159E0C645173C5F44B06AD7D5CB367C67FCA1FC72EDB2426dFcEI" TargetMode="External"/><Relationship Id="rId514" Type="http://schemas.openxmlformats.org/officeDocument/2006/relationships/hyperlink" Target="consultantplus://offline/ref=09E2C102E8FFB7C5D74097B5857382BF5F8F001A35C31A71DDB3EA1DE82742F12AB60973B86B75BE7F249354A8342FD48D336DC487B3054Ce0c3I" TargetMode="External"/><Relationship Id="rId721" Type="http://schemas.openxmlformats.org/officeDocument/2006/relationships/hyperlink" Target="consultantplus://offline/ref=4C76ACD9E51E9AD833CC2048816C6D5AEA0E4D142E3EA0B4F0EB70E3AD839069AE1A2E403C100DA84356D7255C51B4A3EEA4004EDE81B9AAfBc4I" TargetMode="External"/><Relationship Id="rId88" Type="http://schemas.openxmlformats.org/officeDocument/2006/relationships/hyperlink" Target="consultantplus://offline/ref=AB86106E35E50A4BFAF07C8566CD1152559577BB565D9B7728006F1BD6C881B59E6E5B754A845B2816A611811B7624B222FCAA02A9A44D4Eb1c6I" TargetMode="External"/><Relationship Id="rId153" Type="http://schemas.openxmlformats.org/officeDocument/2006/relationships/hyperlink" Target="consultantplus://offline/ref=C112098732F528DA919E79F70A53624DB3AB9405F4866A37A36043A3982A35911EA395538D982958A177DAC4228F31BA75C25DFD72C4C0F7cBcBI" TargetMode="External"/><Relationship Id="rId360" Type="http://schemas.openxmlformats.org/officeDocument/2006/relationships/hyperlink" Target="consultantplus://offline/ref=09E2C102E8FFB7C5D74097B5857382BF59830F1639C41A71DDB3EA1DE82742F12AB60973B86B76BA73249354A8342FD48D336DC487B3054Ce0c3I" TargetMode="External"/><Relationship Id="rId598" Type="http://schemas.openxmlformats.org/officeDocument/2006/relationships/hyperlink" Target="consultantplus://offline/ref=09E2C102E8FFB7C5D74097B5857382BF5986041432C01A71DDB3EA1DE82742F12AB60973B86B74B87A249354A8342FD48D336DC487B3054Ce0c3I" TargetMode="External"/><Relationship Id="rId819" Type="http://schemas.openxmlformats.org/officeDocument/2006/relationships/hyperlink" Target="consultantplus://offline/ref=4C76ACD9E51E9AD833CC2048816C6D5AEF0D4A112E3FA0B4F0EB70E3AD839069AE1A2E403C100FAB4D56D7255C51B4A3EEA4004EDE81B9AAfBc4I" TargetMode="External"/><Relationship Id="rId1004" Type="http://schemas.openxmlformats.org/officeDocument/2006/relationships/header" Target="header2.xml"/><Relationship Id="rId220" Type="http://schemas.openxmlformats.org/officeDocument/2006/relationships/hyperlink" Target="consultantplus://offline/ref=5F3A2E69AEE4E4BE6C3BF5EFE9F16F86C4BE709A52073A00EB6D775E3D6E3246159E0C645173C5F64906AD7D5CB367C67FCA1FC72EDB2426dFcEI" TargetMode="External"/><Relationship Id="rId458" Type="http://schemas.openxmlformats.org/officeDocument/2006/relationships/hyperlink" Target="consultantplus://offline/ref=09E2C102E8FFB7C5D74097B5857382BF5984001036C41A71DDB3EA1DE82742F12AB60973B86B74B97F249354A8342FD48D336DC487B3054Ce0c3I" TargetMode="External"/><Relationship Id="rId665" Type="http://schemas.openxmlformats.org/officeDocument/2006/relationships/hyperlink" Target="consultantplus://offline/ref=4C76ACD9E51E9AD833CC2048816C6D5AEF094C142D3DA0B4F0EB70E3AD839069BC1A764C3E1213A8424381741Af0c7I" TargetMode="External"/><Relationship Id="rId872" Type="http://schemas.openxmlformats.org/officeDocument/2006/relationships/hyperlink" Target="consultantplus://offline/ref=4C76ACD9E51E9AD833CC2048816C6D5AE80A4813283BA0B4F0EB70E3AD839069AE1A2E403C100DA94A56D7255C51B4A3EEA4004EDE81B9AAfBc4I" TargetMode="External"/><Relationship Id="rId15" Type="http://schemas.openxmlformats.org/officeDocument/2006/relationships/hyperlink" Target="consultantplus://offline/ref=2445949D9E673A58FFEC74F53EBDDAC6249AF11D1AC131A6A1F9F91F83CBB686064228C6D2DFCD24E0556A6DE2F883F2B7E97499F113244CaAc4I" TargetMode="External"/><Relationship Id="rId318" Type="http://schemas.openxmlformats.org/officeDocument/2006/relationships/hyperlink" Target="consultantplus://offline/ref=09E2C102E8FFB7C5D74097B5857382BF5986041432C01A71DDB3EA1DE82742F12AB60973B86B75B273249354A8342FD48D336DC487B3054Ce0c3I" TargetMode="External"/><Relationship Id="rId525" Type="http://schemas.openxmlformats.org/officeDocument/2006/relationships/hyperlink" Target="consultantplus://offline/ref=09E2C102E8FFB7C5D74097B5857382BF5982021234C61A71DDB3EA1DE82742F138B6517FBA696BBB7231C505EEe6c2I" TargetMode="External"/><Relationship Id="rId732" Type="http://schemas.openxmlformats.org/officeDocument/2006/relationships/hyperlink" Target="consultantplus://offline/ref=4C76ACD9E51E9AD833CC2048816C6D5AEF0F4E12283DA0B4F0EB70E3AD839069AE1A2E403C100DA94A56D7255C51B4A3EEA4004EDE81B9AAfBc4I" TargetMode="External"/><Relationship Id="rId99" Type="http://schemas.openxmlformats.org/officeDocument/2006/relationships/hyperlink" Target="consultantplus://offline/ref=AB86106E35E50A4BFAF07C8566CD1152529271BA565E9B7728006F1BD6C881B58C6E03794886452818B347D05Db2c0I" TargetMode="External"/><Relationship Id="rId164" Type="http://schemas.openxmlformats.org/officeDocument/2006/relationships/hyperlink" Target="consultantplus://offline/ref=C112098732F528DA919E79F70A53624DB4A29E0BFE816A37A36043A3982A35911EA395538D98295BA677DAC4228F31BA75C25DFD72C4C0F7cBcBI" TargetMode="External"/><Relationship Id="rId371" Type="http://schemas.openxmlformats.org/officeDocument/2006/relationships/hyperlink" Target="consultantplus://offline/ref=09E2C102E8FFB7C5D74097B5857382BF5982041730C71A71DDB3EA1DE82742F12AB60973B86B74BD78249354A8342FD48D336DC487B3054Ce0c3I" TargetMode="External"/><Relationship Id="rId469" Type="http://schemas.openxmlformats.org/officeDocument/2006/relationships/hyperlink" Target="consultantplus://offline/ref=09E2C102E8FFB7C5D74097B5857382BF5C8E071631C61A71DDB3EA1DE82742F12AB60973B86B75B878249354A8342FD48D336DC487B3054Ce0c3I" TargetMode="External"/><Relationship Id="rId676" Type="http://schemas.openxmlformats.org/officeDocument/2006/relationships/hyperlink" Target="consultantplus://offline/ref=4C76ACD9E51E9AD833CC2048816C6D5AEA0548172D39A0B4F0EB70E3AD839069AE1A2E403C100DA84256D7255C51B4A3EEA4004EDE81B9AAfBc4I" TargetMode="External"/><Relationship Id="rId883" Type="http://schemas.openxmlformats.org/officeDocument/2006/relationships/hyperlink" Target="consultantplus://offline/ref=4C76ACD9E51E9AD833CC2048816C6D5AEF0F4C1E2D39A0B4F0EB70E3AD839069AE1A2E403C120DA84C56D7255C51B4A3EEA4004EDE81B9AAfBc4I" TargetMode="External"/><Relationship Id="rId26" Type="http://schemas.openxmlformats.org/officeDocument/2006/relationships/hyperlink" Target="consultantplus://offline/ref=2445949D9E673A58FFEC74F53EBDDAC6279DF51016C431A6A1F9F91F83CBB686064228C6D2DFCC26E8556A6DE2F883F2B7E97499F113244CaAc4I" TargetMode="External"/><Relationship Id="rId231" Type="http://schemas.openxmlformats.org/officeDocument/2006/relationships/hyperlink" Target="consultantplus://offline/ref=5F3A2E69AEE4E4BE6C3BF5EFE9F16F86C3BE719B59063A00EB6D775E3D6E3246159E0C645173C5F74906AD7D5CB367C67FCA1FC72EDB2426dFcEI" TargetMode="External"/><Relationship Id="rId329" Type="http://schemas.openxmlformats.org/officeDocument/2006/relationships/hyperlink" Target="consultantplus://offline/ref=09E2C102E8FFB7C5D74097B5857382BF59830F1639C41A71DDB3EA1DE82742F12AB60973B86B75B97D249354A8342FD48D336DC487B3054Ce0c3I" TargetMode="External"/><Relationship Id="rId536" Type="http://schemas.openxmlformats.org/officeDocument/2006/relationships/hyperlink" Target="consultantplus://offline/ref=09E2C102E8FFB7C5D74097B5857382BF5C8E011634C61A71DDB3EA1DE82742F12AB60973B86B75BC7F249354A8342FD48D336DC487B3054Ce0c3I" TargetMode="External"/><Relationship Id="rId175" Type="http://schemas.openxmlformats.org/officeDocument/2006/relationships/hyperlink" Target="consultantplus://offline/ref=C112098732F528DA919E79F70A53624DB3AF9202F28E6A37A36043A3982A35911EA395538D982958A777DAC4228F31BA75C25DFD72C4C0F7cBcBI" TargetMode="External"/><Relationship Id="rId743" Type="http://schemas.openxmlformats.org/officeDocument/2006/relationships/hyperlink" Target="consultantplus://offline/ref=4C76ACD9E51E9AD833CC2048816C6D5AEF0D4A112E3FA0B4F0EB70E3AD839069AE1A2E403C100FA94356D7255C51B4A3EEA4004EDE81B9AAfBc4I" TargetMode="External"/><Relationship Id="rId950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382" Type="http://schemas.openxmlformats.org/officeDocument/2006/relationships/hyperlink" Target="consultantplus://offline/ref=09E2C102E8FFB7C5D74097B5857382BF59830F1639C41A71DDB3EA1DE82742F12AB60973B86B74BB7C249354A8342FD48D336DC487B3054Ce0c3I" TargetMode="External"/><Relationship Id="rId603" Type="http://schemas.openxmlformats.org/officeDocument/2006/relationships/hyperlink" Target="consultantplus://offline/ref=09E2C102E8FFB7C5D74097B5857382BF5986041432C01A71DDB3EA1DE82742F12AB60973B86B74BF73249354A8342FD48D336DC487B3054Ce0c3I" TargetMode="External"/><Relationship Id="rId687" Type="http://schemas.openxmlformats.org/officeDocument/2006/relationships/hyperlink" Target="consultantplus://offline/ref=4C76ACD9E51E9AD833CC2048816C6D5AEF094A1F2E3BA0B4F0EB70E3AD839069BC1A764C3E1213A8424381741Af0c7I" TargetMode="External"/><Relationship Id="rId810" Type="http://schemas.openxmlformats.org/officeDocument/2006/relationships/hyperlink" Target="consultantplus://offline/ref=4C76ACD9E51E9AD833CC2048816C6D5AE90541122D3EA0B4F0EB70E3AD839069AE1A2E403C100DAD4356D7255C51B4A3EEA4004EDE81B9AAfBc4I" TargetMode="External"/><Relationship Id="rId908" Type="http://schemas.openxmlformats.org/officeDocument/2006/relationships/hyperlink" Target="consultantplus://offline/ref=4C76ACD9E51E9AD833CC2048816C6D5AEF0F4C1E2D39A0B4F0EB70E3AD839069AE1A2E403C120DAB4A56D7255C51B4A3EEA4004EDE81B9AAfBc4I" TargetMode="External"/><Relationship Id="rId242" Type="http://schemas.openxmlformats.org/officeDocument/2006/relationships/hyperlink" Target="consultantplus://offline/ref=5F3A2E69AEE4E4BE6C3BF5EFE9F16F86C3BF769D560F3A00EB6D775E3D6E3246159E0C645173C1F54206AD7D5CB367C67FCA1FC72EDB2426dFcEI" TargetMode="External"/><Relationship Id="rId894" Type="http://schemas.openxmlformats.org/officeDocument/2006/relationships/hyperlink" Target="consultantplus://offline/ref=4C76ACD9E51E9AD833CC2048816C6D5AEF0F4E1E2A3FA0B4F0EB70E3AD839069BC1A764C3E1213A8424381741Af0c7I" TargetMode="External"/><Relationship Id="rId37" Type="http://schemas.openxmlformats.org/officeDocument/2006/relationships/hyperlink" Target="consultantplus://offline/ref=2445949D9E673A58FFEC74F53EBDDAC62791F11C1EC031A6A1F9F91F83CBB686064228C6D2DFCC26E8556A6DE2F883F2B7E97499F113244CaAc4I" TargetMode="External"/><Relationship Id="rId102" Type="http://schemas.openxmlformats.org/officeDocument/2006/relationships/hyperlink" Target="consultantplus://offline/ref=AB86106E35E50A4BFAF07C8566CD1152559171BD515C9B7728006F1BD6C881B59E6E5B754A845A2916A611811B7624B222FCAA02A9A44D4Eb1c6I" TargetMode="External"/><Relationship Id="rId547" Type="http://schemas.openxmlformats.org/officeDocument/2006/relationships/hyperlink" Target="consultantplus://offline/ref=09E2C102E8FFB7C5D74097B5857382BF5982031231C71A71DDB3EA1DE82742F12AB60973B86B70B87C249354A8342FD48D336DC487B3054Ce0c3I" TargetMode="External"/><Relationship Id="rId754" Type="http://schemas.openxmlformats.org/officeDocument/2006/relationships/hyperlink" Target="consultantplus://offline/ref=4C76ACD9E51E9AD833CC2048816C6D5AEA0A4D1E2A37A0B4F0EB70E3AD839069AE1A2E403C100DA14A56D7255C51B4A3EEA4004EDE81B9AAfBc4I" TargetMode="External"/><Relationship Id="rId961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90" Type="http://schemas.openxmlformats.org/officeDocument/2006/relationships/hyperlink" Target="consultantplus://offline/ref=AB86106E35E50A4BFAF07C8566CD1152529271BA565E9B7728006F1BD6C881B59E6E5B754A845B2D14A611811B7624B222FCAA02A9A44D4Eb1c6I" TargetMode="External"/><Relationship Id="rId186" Type="http://schemas.openxmlformats.org/officeDocument/2006/relationships/hyperlink" Target="consultantplus://offline/ref=5F3A2E69AEE4E4BE6C3BF5EFE9F16F86C4BE709A52073A00EB6D775E3D6E3246159E0C645173C5F64906AD7D5CB367C67FCA1FC72EDB2426dFcEI" TargetMode="External"/><Relationship Id="rId393" Type="http://schemas.openxmlformats.org/officeDocument/2006/relationships/hyperlink" Target="consultantplus://offline/ref=09E2C102E8FFB7C5D74097B5857382BF5985071232C81A71DDB3EA1DE82742F12AB60973B86B75BE78249354A8342FD48D336DC487B3054Ce0c3I" TargetMode="External"/><Relationship Id="rId407" Type="http://schemas.openxmlformats.org/officeDocument/2006/relationships/hyperlink" Target="consultantplus://offline/ref=09E2C102E8FFB7C5D74097B5857382BF5982051330C41A71DDB3EA1DE82742F12AB60973BE6C7DB02E7E8350E16320C88F2573CE99B3e0c6I" TargetMode="External"/><Relationship Id="rId614" Type="http://schemas.openxmlformats.org/officeDocument/2006/relationships/hyperlink" Target="consultantplus://offline/ref=09E2C102E8FFB7C5D74097B5857382BF5986041432C01A71DDB3EA1DE82742F12AB60973B86B74B37C249354A8342FD48D336DC487B3054Ce0c3I" TargetMode="External"/><Relationship Id="rId821" Type="http://schemas.openxmlformats.org/officeDocument/2006/relationships/hyperlink" Target="consultantplus://offline/ref=4C76ACD9E51E9AD833CC2048816C6D5AE80D4C102A39A0B4F0EB70E3AD839069AE1A2E403C100DA14C56D7255C51B4A3EEA4004EDE81B9AAfBc4I" TargetMode="External"/><Relationship Id="rId253" Type="http://schemas.openxmlformats.org/officeDocument/2006/relationships/hyperlink" Target="consultantplus://offline/ref=5F3A2E69AEE4E4BE6C3BF5EFE9F16F86C4BC719C52073A00EB6D775E3D6E3246159E0C645173C5F44A06AD7D5CB367C67FCA1FC72EDB2426dFcEI" TargetMode="External"/><Relationship Id="rId460" Type="http://schemas.openxmlformats.org/officeDocument/2006/relationships/hyperlink" Target="consultantplus://offline/ref=09E2C102E8FFB7C5D74097B5857382BF5982051330C41A71DDB3EA1DE82742F12AB60973BF6A74B02E7E8350E16320C88F2573CE99B3e0c6I" TargetMode="External"/><Relationship Id="rId698" Type="http://schemas.openxmlformats.org/officeDocument/2006/relationships/hyperlink" Target="consultantplus://offline/ref=4C76ACD9E51E9AD833CC2048816C6D5AEF0848122538A0B4F0EB70E3AD839069AE1A2E403A1404A31E0CC7211506BBBFECB21E44C081fBcAI" TargetMode="External"/><Relationship Id="rId919" Type="http://schemas.openxmlformats.org/officeDocument/2006/relationships/hyperlink" Target="consultantplus://offline/ref=4C76ACD9E51E9AD833CC2048816C6D5AE80B40102B3AA0B4F0EB70E3AD839069AE1A2E403C100DA94B56D7255C51B4A3EEA4004EDE81B9AAfBc4I" TargetMode="External"/><Relationship Id="rId48" Type="http://schemas.openxmlformats.org/officeDocument/2006/relationships/hyperlink" Target="consultantplus://offline/ref=2445949D9E673A58FFEC74F53EBDDAC6229AF1181CCE31A6A1F9F91F83CBB686064228C6D2DFC82EE1556A6DE2F883F2B7E97499F113244CaAc4I" TargetMode="External"/><Relationship Id="rId113" Type="http://schemas.openxmlformats.org/officeDocument/2006/relationships/hyperlink" Target="consultantplus://offline/ref=AB86106E35E50A4BFAF07C8566CD1152529271B853549B7728006F1BD6C881B59E6E5B754A845B2911A611811B7624B222FCAA02A9A44D4Eb1c6I" TargetMode="External"/><Relationship Id="rId320" Type="http://schemas.openxmlformats.org/officeDocument/2006/relationships/hyperlink" Target="consultantplus://offline/ref=09E2C102E8FFB7C5D74097B5857382BF5F8F001336C21A71DDB3EA1DE82742F12AB60973B86B75B87F249354A8342FD48D336DC487B3054Ce0c3I" TargetMode="External"/><Relationship Id="rId558" Type="http://schemas.openxmlformats.org/officeDocument/2006/relationships/hyperlink" Target="consultantplus://offline/ref=09E2C102E8FFB7C5D74097B5857382BF5E87041B35C41A71DDB3EA1DE82742F12AB60973B86B75BF72249354A8342FD48D336DC487B3054Ce0c3I" TargetMode="External"/><Relationship Id="rId765" Type="http://schemas.openxmlformats.org/officeDocument/2006/relationships/hyperlink" Target="consultantplus://offline/ref=4C76ACD9E51E9AD833CC2048816C6D5AEF0D4A112E3FA0B4F0EB70E3AD839069AE1A2E403C100FAA4F56D7255C51B4A3EEA4004EDE81B9AAfBc4I" TargetMode="External"/><Relationship Id="rId972" Type="http://schemas.openxmlformats.org/officeDocument/2006/relationships/hyperlink" Target="consultantplus://offline/ref=75676BDD5843F89025D65A609DEDC84D3CC42133C88FE20384F8746C6F45D16F5A507BE51E809D76ECE5855F0F304AB0537E7EC8543FF3DEgEc4I" TargetMode="External"/><Relationship Id="rId197" Type="http://schemas.openxmlformats.org/officeDocument/2006/relationships/hyperlink" Target="consultantplus://offline/ref=5F3A2E69AEE4E4BE6C3BF5EFE9F16F86C4BE7195510F3A00EB6D775E3D6E3246159E0C645173C5F54C06AD7D5CB367C67FCA1FC72EDB2426dFcEI" TargetMode="External"/><Relationship Id="rId418" Type="http://schemas.openxmlformats.org/officeDocument/2006/relationships/hyperlink" Target="consultantplus://offline/ref=09E2C102E8FFB7C5D74097B5857382BF5C84071234C11A71DDB3EA1DE82742F12AB60973B86B75BB73249354A8342FD48D336DC487B3054Ce0c3I" TargetMode="External"/><Relationship Id="rId625" Type="http://schemas.openxmlformats.org/officeDocument/2006/relationships/hyperlink" Target="consultantplus://offline/ref=09E2C102E8FFB7C5D74097B5857382BF5A8F031132CB477BD5EAE61FEF281DE62DFF0572B86B77BE717B9641B96C20D4912D65D29BB107e4cDI" TargetMode="External"/><Relationship Id="rId832" Type="http://schemas.openxmlformats.org/officeDocument/2006/relationships/hyperlink" Target="consultantplus://offline/ref=4C76ACD9E51E9AD833CC2048816C6D5AEF094A10283DA0B4F0EB70E3AD839069AE1A2E403C100DAF4D56D7255C51B4A3EEA4004EDE81B9AAfBc4I" TargetMode="External"/><Relationship Id="rId264" Type="http://schemas.openxmlformats.org/officeDocument/2006/relationships/hyperlink" Target="consultantplus://offline/ref=5F3A2E69AEE4E4BE6C3BF5EFE9F16F86C2B6749D57053A00EB6D775E3D6E3246159E0C645173C5F54306AD7D5CB367C67FCA1FC72EDB2426dFcEI" TargetMode="External"/><Relationship Id="rId471" Type="http://schemas.openxmlformats.org/officeDocument/2006/relationships/hyperlink" Target="consultantplus://offline/ref=09E2C102E8FFB7C5D74097B5857382BF5F8F001A35C31A71DDB3EA1DE82742F12AB60973B86B75BF7E249354A8342FD48D336DC487B3054Ce0c3I" TargetMode="External"/><Relationship Id="rId59" Type="http://schemas.openxmlformats.org/officeDocument/2006/relationships/hyperlink" Target="consultantplus://offline/ref=2445949D9E673A58FFEC74F53EBDDAC6229BF4111EC031A6A1F9F91F83CBB686064228C6D2DEC52FE6556A6DE2F883F2B7E97499F113244CaAc4I" TargetMode="External"/><Relationship Id="rId124" Type="http://schemas.openxmlformats.org/officeDocument/2006/relationships/hyperlink" Target="consultantplus://offline/ref=AB86106E35E50A4BFAF07C8566CD1152529277B05F5B9B7728006F1BD6C881B58C6E03794886452818B347D05Db2c0I" TargetMode="External"/><Relationship Id="rId569" Type="http://schemas.openxmlformats.org/officeDocument/2006/relationships/hyperlink" Target="consultantplus://offline/ref=09E2C102E8FFB7C5D74097B5857382BF5C8E011634C61A71DDB3EA1DE82742F12AB60973B86B75B273249354A8342FD48D336DC487B3054Ce0c3I" TargetMode="External"/><Relationship Id="rId776" Type="http://schemas.openxmlformats.org/officeDocument/2006/relationships/hyperlink" Target="consultantplus://offline/ref=4C76ACD9E51E9AD833CC2048816C6D5AEF0D49162E3EA0B4F0EB70E3AD839069AE1A2E403C100DAA4D56D7255C51B4A3EEA4004EDE81B9AAfBc4I" TargetMode="External"/><Relationship Id="rId983" Type="http://schemas.openxmlformats.org/officeDocument/2006/relationships/hyperlink" Target="consultantplus://offline/ref=75676BDD5843F89025D65A609DEDC84D3BC7223CCF8AE20384F8746C6F45D16F5A507BE51E809474E9E5855F0F304AB0537E7EC8543FF3DEgEc4I" TargetMode="External"/><Relationship Id="rId331" Type="http://schemas.openxmlformats.org/officeDocument/2006/relationships/hyperlink" Target="consultantplus://offline/ref=09E2C102E8FFB7C5D74097B5857382BF5987071436C01A71DDB3EA1DE82742F12AB60973B86B75BA7E249354A8342FD48D336DC487B3054Ce0c3I" TargetMode="External"/><Relationship Id="rId429" Type="http://schemas.openxmlformats.org/officeDocument/2006/relationships/hyperlink" Target="consultantplus://offline/ref=09E2C102E8FFB7C5D74097B5857382BF59830F1639C41A71DDB3EA1DE82742F12AB60973B86B74BA7C249354A8342FD48D336DC487B3054Ce0c3I" TargetMode="External"/><Relationship Id="rId636" Type="http://schemas.openxmlformats.org/officeDocument/2006/relationships/hyperlink" Target="consultantplus://offline/ref=4C76ACD9E51E9AD833CC2048816C6D5AE804411E2B36A0B4F0EB70E3AD839069AE1A2E403C100DAF4E56D7255C51B4A3EEA4004EDE81B9AAfBc4I" TargetMode="External"/><Relationship Id="rId843" Type="http://schemas.openxmlformats.org/officeDocument/2006/relationships/hyperlink" Target="consultantplus://offline/ref=4C76ACD9E51E9AD833CC2048816C6D5AEF0C4E162839A0B4F0EB70E3AD839069AE1A2E403C100DA94F56D7255C51B4A3EEA4004EDE81B9AAfBc4I" TargetMode="External"/><Relationship Id="rId275" Type="http://schemas.openxmlformats.org/officeDocument/2006/relationships/hyperlink" Target="consultantplus://offline/ref=5F3A2E69AEE4E4BE6C3BF5EFE9F16F86C3B8729F55053A00EB6D775E3D6E3246159E0C645173C5F14206AD7D5CB367C67FCA1FC72EDB2426dFcEI" TargetMode="External"/><Relationship Id="rId482" Type="http://schemas.openxmlformats.org/officeDocument/2006/relationships/hyperlink" Target="consultantplus://offline/ref=09E2C102E8FFB7C5D74097B5857382BF5E8E061137C81A71DDB3EA1DE82742F138B6517FBA696BBB7231C505EEe6c2I" TargetMode="External"/><Relationship Id="rId703" Type="http://schemas.openxmlformats.org/officeDocument/2006/relationships/hyperlink" Target="consultantplus://offline/ref=4C76ACD9E51E9AD833CC2048816C6D5AE9044E11243DA0B4F0EB70E3AD839069AE1A2E403C100DA04D56D7255C51B4A3EEA4004EDE81B9AAfBc4I" TargetMode="External"/><Relationship Id="rId910" Type="http://schemas.openxmlformats.org/officeDocument/2006/relationships/hyperlink" Target="consultantplus://offline/ref=4C76ACD9E51E9AD833CC2048816C6D5AE9044E1F293CA0B4F0EB70E3AD839069AE1A2E403C100CAC4D56D7255C51B4A3EEA4004EDE81B9AAfBc4I" TargetMode="External"/><Relationship Id="rId135" Type="http://schemas.openxmlformats.org/officeDocument/2006/relationships/hyperlink" Target="consultantplus://offline/ref=AB86106E35E50A4BFAF07C8566CD1152579E72BD535A9B7728006F1BD6C881B59E6E5B754A845B2D14A611811B7624B222FCAA02A9A44D4Eb1c6I" TargetMode="External"/><Relationship Id="rId342" Type="http://schemas.openxmlformats.org/officeDocument/2006/relationships/hyperlink" Target="consultantplus://offline/ref=09E2C102E8FFB7C5D74097B5857382BF5983071230C81A71DDB3EA1DE82742F12AB60973B86B75BE78249354A8342FD48D336DC487B3054Ce0c3I" TargetMode="External"/><Relationship Id="rId787" Type="http://schemas.openxmlformats.org/officeDocument/2006/relationships/hyperlink" Target="consultantplus://offline/ref=4C76ACD9E51E9AD833CC2048816C6D5AEF0D4012283FA0B4F0EB70E3AD839069AE1A2E403C100DA94A56D7255C51B4A3EEA4004EDE81B9AAfBc4I" TargetMode="External"/><Relationship Id="rId994" Type="http://schemas.openxmlformats.org/officeDocument/2006/relationships/hyperlink" Target="consultantplus://offline/ref=75676BDD5843F89025D65A609DEDC84D3BC02137CF8BE20384F8746C6F45D16F5A507BE51E809B7EE9E5855F0F304AB0537E7EC8543FF3DEgEc4I" TargetMode="External"/><Relationship Id="rId202" Type="http://schemas.openxmlformats.org/officeDocument/2006/relationships/hyperlink" Target="consultantplus://offline/ref=5F3A2E69AEE4E4BE6C3BF5EFE9F16F86C4BC719D520E3A00EB6D775E3D6E3246159E0C645173C5F44E06AD7D5CB367C67FCA1FC72EDB2426dFcEI" TargetMode="External"/><Relationship Id="rId647" Type="http://schemas.openxmlformats.org/officeDocument/2006/relationships/hyperlink" Target="consultantplus://offline/ref=4C76ACD9E51E9AD833CC2048816C6D5AE9044E1F293CA0B4F0EB70E3AD839069AE1A2E403C100CA94F56D7255C51B4A3EEA4004EDE81B9AAfBc4I" TargetMode="External"/><Relationship Id="rId854" Type="http://schemas.openxmlformats.org/officeDocument/2006/relationships/hyperlink" Target="consultantplus://offline/ref=4C76ACD9E51E9AD833CC2048816C6D5AEF0841122A3CA0B4F0EB70E3AD839069AE1A2E403C100DA94356D7255C51B4A3EEA4004EDE81B9AAfBc4I" TargetMode="External"/><Relationship Id="rId286" Type="http://schemas.openxmlformats.org/officeDocument/2006/relationships/hyperlink" Target="consultantplus://offline/ref=5F3A2E69AEE4E4BE6C3BF5EFE9F16F86C4BF709F55013A00EB6D775E3D6E3246159E0C645173C5F44B06AD7D5CB367C67FCA1FC72EDB2426dFcEI" TargetMode="External"/><Relationship Id="rId493" Type="http://schemas.openxmlformats.org/officeDocument/2006/relationships/hyperlink" Target="consultantplus://offline/ref=09E2C102E8FFB7C5D74097B5857382BF59830F1639C41A71DDB3EA1DE82742F12AB60973B86B76B87D249354A8342FD48D336DC487B3054Ce0c3I" TargetMode="External"/><Relationship Id="rId507" Type="http://schemas.openxmlformats.org/officeDocument/2006/relationships/hyperlink" Target="consultantplus://offline/ref=09E2C102E8FFB7C5D74097B5857382BF5F86021430C91A71DDB3EA1DE82742F12AB60973B86B75BE7F249354A8342FD48D336DC487B3054Ce0c3I" TargetMode="External"/><Relationship Id="rId714" Type="http://schemas.openxmlformats.org/officeDocument/2006/relationships/hyperlink" Target="consultantplus://offline/ref=4C76ACD9E51E9AD833CC2048816C6D5AE9044E11243DA0B4F0EB70E3AD839069AE1A2E403C100CAF4D56D7255C51B4A3EEA4004EDE81B9AAfBc4I" TargetMode="External"/><Relationship Id="rId921" Type="http://schemas.openxmlformats.org/officeDocument/2006/relationships/hyperlink" Target="consultantplus://offline/ref=4C76ACD9E51E9AD833CC2048816C6D5AEF0F4C1E2D39A0B4F0EB70E3AD839069AE1A2E403C120DAB4C56D7255C51B4A3EEA4004EDE81B9AAfBc4I" TargetMode="External"/><Relationship Id="rId50" Type="http://schemas.openxmlformats.org/officeDocument/2006/relationships/hyperlink" Target="consultantplus://offline/ref=2445949D9E673A58FFEC74F53EBDDAC6229DF4181CC731A6A1F9F91F83CBB686064228C6D2DFCB27E3556A6DE2F883F2B7E97499F113244CaAc4I" TargetMode="External"/><Relationship Id="rId146" Type="http://schemas.openxmlformats.org/officeDocument/2006/relationships/hyperlink" Target="consultantplus://offline/ref=AB86106E35E50A4BFAF07C8566CD1152529677BF555C9B7728006F1BD6C881B59E6E5B754A845B2A13A611811B7624B222FCAA02A9A44D4Eb1c6I" TargetMode="External"/><Relationship Id="rId353" Type="http://schemas.openxmlformats.org/officeDocument/2006/relationships/hyperlink" Target="consultantplus://offline/ref=09E2C102E8FFB7C5D74097B5857382BF5E8E031535C21A71DDB3EA1DE82742F12AB60973B86B75BA78249354A8342FD48D336DC487B3054Ce0c3I" TargetMode="External"/><Relationship Id="rId560" Type="http://schemas.openxmlformats.org/officeDocument/2006/relationships/hyperlink" Target="consultantplus://offline/ref=09E2C102E8FFB7C5D74097B5857382BF5E87041B35C41A71DDB3EA1DE82742F12AB60973B86B75BF73249354A8342FD48D336DC487B3054Ce0c3I" TargetMode="External"/><Relationship Id="rId798" Type="http://schemas.openxmlformats.org/officeDocument/2006/relationships/hyperlink" Target="consultantplus://offline/ref=4C76ACD9E51E9AD833CC2048816C6D5AE804411E243FA0B4F0EB70E3AD839069AE1A2E403C100FA94C56D7255C51B4A3EEA4004EDE81B9AAfBc4I" TargetMode="External"/><Relationship Id="rId213" Type="http://schemas.openxmlformats.org/officeDocument/2006/relationships/hyperlink" Target="consultantplus://offline/ref=5F3A2E69AEE4E4BE6C3BF5EFE9F16F86C4BC739459003A00EB6D775E3D6E3246159E0C645173C5F14306AD7D5CB367C67FCA1FC72EDB2426dFcEI" TargetMode="External"/><Relationship Id="rId420" Type="http://schemas.openxmlformats.org/officeDocument/2006/relationships/hyperlink" Target="consultantplus://offline/ref=09E2C102E8FFB7C5D74097B5857382BF5F8E0F1433C41A71DDB3EA1DE82742F12AB60973B86B75BF7A249354A8342FD48D336DC487B3054Ce0c3I" TargetMode="External"/><Relationship Id="rId658" Type="http://schemas.openxmlformats.org/officeDocument/2006/relationships/hyperlink" Target="consultantplus://offline/ref=4C76ACD9E51E9AD833CC2048816C6D5AE80D4B10253EA0B4F0EB70E3AD839069AE1A2E403C100DAD4B56D7255C51B4A3EEA4004EDE81B9AAfBc4I" TargetMode="External"/><Relationship Id="rId865" Type="http://schemas.openxmlformats.org/officeDocument/2006/relationships/hyperlink" Target="consultantplus://offline/ref=4C76ACD9E51E9AD833CC2048816C6D5AEA0B4A112536A0B4F0EB70E3AD839069AE1A2E403C100DA84C56D7255C51B4A3EEA4004EDE81B9AAfBc4I" TargetMode="External"/><Relationship Id="rId297" Type="http://schemas.openxmlformats.org/officeDocument/2006/relationships/hyperlink" Target="consultantplus://offline/ref=5F3A2E69AEE4E4BE6C3BF5EFE9F16F86C3B77A9458003A00EB6D775E3D6E3246159E0C645173C5F04A06AD7D5CB367C67FCA1FC72EDB2426dFcEI" TargetMode="External"/><Relationship Id="rId518" Type="http://schemas.openxmlformats.org/officeDocument/2006/relationships/hyperlink" Target="consultantplus://offline/ref=09E2C102E8FFB7C5D74097B5857382BF5E87021336C81A71DDB3EA1DE82742F12AB60973B86B71BA7E249354A8342FD48D336DC487B3054Ce0c3I" TargetMode="External"/><Relationship Id="rId725" Type="http://schemas.openxmlformats.org/officeDocument/2006/relationships/hyperlink" Target="consultantplus://offline/ref=4C76ACD9E51E9AD833CC2048816C6D5AEA044D132E3CA0B4F0EB70E3AD839069AE1A2E403C100DA84356D7255C51B4A3EEA4004EDE81B9AAfBc4I" TargetMode="External"/><Relationship Id="rId932" Type="http://schemas.openxmlformats.org/officeDocument/2006/relationships/hyperlink" Target="consultantplus://offline/ref=75676BDD5843F89025D65A609DEDC84D3BC42532C88EE20384F8746C6F45D16F5A507BE51E809C77E5E5855F0F304AB0537E7EC8543FF3DEgEc4I" TargetMode="External"/><Relationship Id="rId157" Type="http://schemas.openxmlformats.org/officeDocument/2006/relationships/hyperlink" Target="consultantplus://offline/ref=C112098732F528DA919E79F70A53624DB4A29E0BFE806A37A36043A3982A35911EA395538D982959A377DAC4228F31BA75C25DFD72C4C0F7cBcBI" TargetMode="External"/><Relationship Id="rId364" Type="http://schemas.openxmlformats.org/officeDocument/2006/relationships/hyperlink" Target="consultantplus://offline/ref=09E2C102E8FFB7C5D74097B5857382BF5985001337C31A71DDB3EA1DE82742F12AB60973B86B75BA7F249354A8342FD48D336DC487B3054Ce0c3I" TargetMode="External"/><Relationship Id="rId61" Type="http://schemas.openxmlformats.org/officeDocument/2006/relationships/hyperlink" Target="consultantplus://offline/ref=2445949D9E673A58FFEC74F53EBDDAC62590F81017C131A6A1F9F91F83CBB686064228C6D2DFCC26E8556A6DE2F883F2B7E97499F113244CaAc4I" TargetMode="External"/><Relationship Id="rId571" Type="http://schemas.openxmlformats.org/officeDocument/2006/relationships/hyperlink" Target="consultantplus://offline/ref=09E2C102E8FFB7C5D74097B5857382BF5E8F0F1B38C01A71DDB3EA1DE82742F12AB60973B86B74B87D249354A8342FD48D336DC487B3054Ce0c3I" TargetMode="External"/><Relationship Id="rId669" Type="http://schemas.openxmlformats.org/officeDocument/2006/relationships/hyperlink" Target="consultantplus://offline/ref=4C76ACD9E51E9AD833CC2048816C6D5AEF0F4E172F3EA0B4F0EB70E3AD839069AE1A2E403C100DAB4356D7255C51B4A3EEA4004EDE81B9AAfBc4I" TargetMode="External"/><Relationship Id="rId876" Type="http://schemas.openxmlformats.org/officeDocument/2006/relationships/hyperlink" Target="consultantplus://offline/ref=4C76ACD9E51E9AD833CC2048816C6D5AEF094C142C38A0B4F0EB70E3AD839069BC1A764C3E1213A8424381741Af0c7I" TargetMode="External"/><Relationship Id="rId19" Type="http://schemas.openxmlformats.org/officeDocument/2006/relationships/hyperlink" Target="consultantplus://offline/ref=2445949D9E673A58FFEC74F53EBDDAC62590F9111EC631A6A1F9F91F83CBB686064228C6D2DFC920E8556A6DE2F883F2B7E97499F113244CaAc4I" TargetMode="External"/><Relationship Id="rId224" Type="http://schemas.openxmlformats.org/officeDocument/2006/relationships/hyperlink" Target="consultantplus://offline/ref=5F3A2E69AEE4E4BE6C3BF5EFE9F16F86C3BE719B59063A00EB6D775E3D6E3246159E0C645173C5F74A06AD7D5CB367C67FCA1FC72EDB2426dFcEI" TargetMode="External"/><Relationship Id="rId431" Type="http://schemas.openxmlformats.org/officeDocument/2006/relationships/hyperlink" Target="consultantplus://offline/ref=09E2C102E8FFB7C5D74097B5857382BF5C8E001534C61A71DDB3EA1DE82742F12AB60973B86B75BA7B249354A8342FD48D336DC487B3054Ce0c3I" TargetMode="External"/><Relationship Id="rId529" Type="http://schemas.openxmlformats.org/officeDocument/2006/relationships/hyperlink" Target="consultantplus://offline/ref=09E2C102E8FFB7C5D74097B5857382BF59830F1639C41A71DDB3EA1DE82742F12AB60973B86B74B87A249354A8342FD48D336DC487B3054Ce0c3I" TargetMode="External"/><Relationship Id="rId736" Type="http://schemas.openxmlformats.org/officeDocument/2006/relationships/hyperlink" Target="consultantplus://offline/ref=4C76ACD9E51E9AD833CC2048816C6D5AEF094A10283DA0B4F0EB70E3AD839069AE1A2E403C100DAF4B56D7255C51B4A3EEA4004EDE81B9AAfBc4I" TargetMode="External"/><Relationship Id="rId168" Type="http://schemas.openxmlformats.org/officeDocument/2006/relationships/hyperlink" Target="consultantplus://offline/ref=C112098732F528DA919E79F70A53624DB4AB9F0AF38F6A37A36043A3982A35911EA395538D98295BA777DAC4228F31BA75C25DFD72C4C0F7cBcBI" TargetMode="External"/><Relationship Id="rId943" Type="http://schemas.openxmlformats.org/officeDocument/2006/relationships/hyperlink" Target="consultantplus://offline/ref=75676BDD5843F89025D65A609DEDC84D3CC42133C88FE20384F8746C6F45D16F5A507BE51E809D76EDE5855F0F304AB0537E7EC8543FF3DEgEc4I" TargetMode="External"/><Relationship Id="rId72" Type="http://schemas.openxmlformats.org/officeDocument/2006/relationships/hyperlink" Target="consultantplus://offline/ref=AB86106E35E50A4BFAF07C8566CD1152579F75BD50599B7728006F1BD6C881B59E6E5B754A845B2F14A611811B7624B222FCAA02A9A44D4Eb1c6I" TargetMode="External"/><Relationship Id="rId375" Type="http://schemas.openxmlformats.org/officeDocument/2006/relationships/hyperlink" Target="consultantplus://offline/ref=09E2C102E8FFB7C5D74097B5857382BF59830F1639C41A71DDB3EA1DE82742F12AB60973B86B74BB7E249354A8342FD48D336DC487B3054Ce0c3I" TargetMode="External"/><Relationship Id="rId582" Type="http://schemas.openxmlformats.org/officeDocument/2006/relationships/hyperlink" Target="consultantplus://offline/ref=09E2C102E8FFB7C5D74097B5857382BF5F8F001637C61A71DDB3EA1DE82742F12AB60973B86B71B372249354A8342FD48D336DC487B3054Ce0c3I" TargetMode="External"/><Relationship Id="rId803" Type="http://schemas.openxmlformats.org/officeDocument/2006/relationships/hyperlink" Target="consultantplus://offline/ref=4C76ACD9E51E9AD833CC2048816C6D5AE80C4A1E293BA0B4F0EB70E3AD839069AE1A2E403C100DAD4256D7255C51B4A3EEA4004EDE81B9AAfBc4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F3A2E69AEE4E4BE6C3BF5EFE9F16F86C4BA709B59033A00EB6D775E3D6E3246159E0C645173C5F34A06AD7D5CB367C67FCA1FC72EDB2426dFcEI" TargetMode="External"/><Relationship Id="rId442" Type="http://schemas.openxmlformats.org/officeDocument/2006/relationships/hyperlink" Target="consultantplus://offline/ref=09E2C102E8FFB7C5D74097B5857382BF5982051330C41A71DDB3EA1DE82742F12AB60973BF6A75B02E7E8350E16320C88F2573CE99B3e0c6I" TargetMode="External"/><Relationship Id="rId887" Type="http://schemas.openxmlformats.org/officeDocument/2006/relationships/hyperlink" Target="consultantplus://offline/ref=4C76ACD9E51E9AD833CC2048816C6D5AEF0C4A12283CA0B4F0EB70E3AD839069AE1A2E403C100DA94856D7255C51B4A3EEA4004EDE81B9AAfBc4I" TargetMode="External"/><Relationship Id="rId302" Type="http://schemas.openxmlformats.org/officeDocument/2006/relationships/hyperlink" Target="consultantplus://offline/ref=5F3A2E69AEE4E4BE6C3BF5EFE9F16F86C3B77A9458023A00EB6D775E3D6E3246159E0C645173C5F74B06AD7D5CB367C67FCA1FC72EDB2426dFcEI" TargetMode="External"/><Relationship Id="rId747" Type="http://schemas.openxmlformats.org/officeDocument/2006/relationships/hyperlink" Target="consultantplus://offline/ref=4C76ACD9E51E9AD833CC2048816C6D5AEF094C172F3FA0B4F0EB70E3AD839069AE1A2E403C100CA04256D7255C51B4A3EEA4004EDE81B9AAfBc4I" TargetMode="External"/><Relationship Id="rId954" Type="http://schemas.openxmlformats.org/officeDocument/2006/relationships/hyperlink" Target="consultantplus://offline/ref=75676BDD5843F89025D65A609DEDC84D3BC02432CD88E20384F8746C6F45D16F485023E91C828276E5F0D30E49g6c6I" TargetMode="External"/><Relationship Id="rId83" Type="http://schemas.openxmlformats.org/officeDocument/2006/relationships/hyperlink" Target="consultantplus://offline/ref=AB86106E35E50A4BFAF07C8566CD1152559F7DB15F5A9B7728006F1BD6C881B59E6E5B754A845B2910A611811B7624B222FCAA02A9A44D4Eb1c6I" TargetMode="External"/><Relationship Id="rId179" Type="http://schemas.openxmlformats.org/officeDocument/2006/relationships/hyperlink" Target="consultantplus://offline/ref=C112098732F528DA919E79F70A53624DB3A99003F5876A37A36043A3982A35911EA395538D98295BA477DAC4228F31BA75C25DFD72C4C0F7cBcBI" TargetMode="External"/><Relationship Id="rId386" Type="http://schemas.openxmlformats.org/officeDocument/2006/relationships/hyperlink" Target="consultantplus://offline/ref=09E2C102E8FFB7C5D74097B5857382BF5982041534C21A71DDB3EA1DE82742F12AB60973B86B75BA7B249354A8342FD48D336DC487B3054Ce0c3I" TargetMode="External"/><Relationship Id="rId593" Type="http://schemas.openxmlformats.org/officeDocument/2006/relationships/hyperlink" Target="consultantplus://offline/ref=09E2C102E8FFB7C5D74097B5857382BF5984021230C61A71DDB3EA1DE82742F12AB60973B86B75B872249354A8342FD48D336DC487B3054Ce0c3I" TargetMode="External"/><Relationship Id="rId607" Type="http://schemas.openxmlformats.org/officeDocument/2006/relationships/hyperlink" Target="consultantplus://offline/ref=09E2C102E8FFB7C5D74097B5857382BF5986041432C01A71DDB3EA1DE82742F12AB60973B86B74BD72249354A8342FD48D336DC487B3054Ce0c3I" TargetMode="External"/><Relationship Id="rId814" Type="http://schemas.openxmlformats.org/officeDocument/2006/relationships/hyperlink" Target="consultantplus://offline/ref=4C76ACD9E51E9AD833CC2048816C6D5AEA0549132D39A0B4F0EB70E3AD839069AE1A2E403C100CAA4F56D7255C51B4A3EEA4004EDE81B9AAfBc4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124068</Words>
  <Characters>707194</Characters>
  <Application>Microsoft Office Word</Application>
  <DocSecurity>0</DocSecurity>
  <Lines>5893</Lines>
  <Paragraphs>1659</Paragraphs>
  <ScaleCrop>false</ScaleCrop>
  <Company>КонсультантПлюс Версия 4023.00.09</Company>
  <LinksUpToDate>false</LinksUpToDate>
  <CharactersWithSpaces>829603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
(ред. от 04.08.2023)
(с изм. и доп., вступ. в силу с 15.08.2023)</dc:title>
  <cp:lastModifiedBy>Огнесян Эстерик Ашотовна</cp:lastModifiedBy>
  <cp:revision>2</cp:revision>
  <dcterms:created xsi:type="dcterms:W3CDTF">2023-08-22T08:28:00Z</dcterms:created>
  <dcterms:modified xsi:type="dcterms:W3CDTF">2023-08-22T08:30:00Z</dcterms:modified>
</cp:coreProperties>
</file>