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 марта</w:t>
      </w:r>
      <w:r w:rsidR="008C3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0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C033B" w:rsidRDefault="00F710FD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4E00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93564927"/>
      <w:r w:rsidR="003C033B"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3C033B" w:rsidRPr="003C033B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3C033B"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 си</w:t>
      </w:r>
      <w:bookmarkStart w:id="1" w:name="_GoBack"/>
      <w:bookmarkEnd w:id="1"/>
      <w:r w:rsidR="003C033B"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лу постановления администрации муниципального образования город-курорт Геленджик </w:t>
      </w:r>
    </w:p>
    <w:p w:rsidR="003C033B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от 24 сентября 2012 года №2933 «Об утверждении Порядка </w:t>
      </w:r>
    </w:p>
    <w:p w:rsidR="003C033B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мер социальной поддержки, связанных </w:t>
      </w:r>
      <w:proofErr w:type="gramStart"/>
      <w:r w:rsidRPr="003C033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033B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компенсацией расходов семей на оплату организации и </w:t>
      </w:r>
    </w:p>
    <w:p w:rsidR="003C033B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похорон, изготовления и установки памятников и </w:t>
      </w:r>
    </w:p>
    <w:p w:rsidR="003C033B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надгробий умершим работникам муниципальных учреждений </w:t>
      </w:r>
    </w:p>
    <w:p w:rsidR="003C033B" w:rsidRPr="003C033B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отрасли «Культура» муниципального образования город-курорт </w:t>
      </w:r>
    </w:p>
    <w:p w:rsidR="003C033B" w:rsidRPr="003C033B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Геленджик, </w:t>
      </w:r>
      <w:proofErr w:type="gramStart"/>
      <w:r w:rsidRPr="003C033B">
        <w:rPr>
          <w:rFonts w:ascii="Times New Roman" w:hAnsi="Times New Roman" w:cs="Times New Roman"/>
          <w:sz w:val="28"/>
          <w:szCs w:val="28"/>
          <w:lang w:eastAsia="ru-RU"/>
        </w:rPr>
        <w:t>удостоенным</w:t>
      </w:r>
      <w:proofErr w:type="gramEnd"/>
      <w:r w:rsidRPr="003C033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региональных </w:t>
      </w:r>
    </w:p>
    <w:p w:rsidR="00C6626D" w:rsidRPr="00A46CF6" w:rsidRDefault="003C033B" w:rsidP="003C0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033B">
        <w:rPr>
          <w:rFonts w:ascii="Times New Roman" w:hAnsi="Times New Roman" w:cs="Times New Roman"/>
          <w:sz w:val="28"/>
          <w:szCs w:val="28"/>
          <w:lang w:eastAsia="ru-RU"/>
        </w:rPr>
        <w:t>почетных званий и наград в области культуры и искусства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383BFB" w:rsidRDefault="00C42FB1" w:rsidP="00383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8235AC" w:rsidRDefault="00024880" w:rsidP="00DE51E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DE51E3" w:rsidRPr="00DE51E3">
        <w:rPr>
          <w:rFonts w:ascii="Times New Roman" w:eastAsia="Times New Roman" w:hAnsi="Times New Roman" w:cs="Times New Roman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24 сентября </w:t>
      </w:r>
      <w:r w:rsidR="00DE51E3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DE51E3" w:rsidRPr="00DE51E3">
        <w:rPr>
          <w:rFonts w:ascii="Times New Roman" w:eastAsia="Times New Roman" w:hAnsi="Times New Roman" w:cs="Times New Roman"/>
          <w:lang w:eastAsia="ru-RU"/>
        </w:rPr>
        <w:t>2012 года №2933 «Об утверждении Порядка предоставления мер социальной поддержки, связанных с компенсацией расходов семей на оплату организации и проведения похорон, изготовления и установки памятников и надгробий умершим работникам муниципальных</w:t>
      </w:r>
      <w:proofErr w:type="gramEnd"/>
      <w:r w:rsidR="00DE51E3" w:rsidRPr="00DE51E3">
        <w:rPr>
          <w:rFonts w:ascii="Times New Roman" w:eastAsia="Times New Roman" w:hAnsi="Times New Roman" w:cs="Times New Roman"/>
          <w:lang w:eastAsia="ru-RU"/>
        </w:rPr>
        <w:t xml:space="preserve"> учреждений отрасли «Культура» муниципального образования город-курорт Геленджик, удостоенным государственных и региональных почетных званий и наград в области культуры и искусства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51E3">
        <w:rPr>
          <w:rFonts w:ascii="Times New Roman" w:eastAsia="Times New Roman" w:hAnsi="Times New Roman" w:cs="Times New Roman"/>
          <w:lang w:eastAsia="ru-RU"/>
        </w:rPr>
        <w:t>11 марта 2024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lastRenderedPageBreak/>
        <w:t>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DE51E3">
        <w:rPr>
          <w:rFonts w:ascii="Times New Roman" w:eastAsia="Times New Roman" w:hAnsi="Times New Roman" w:cs="Times New Roman"/>
          <w:lang w:eastAsia="ru-RU"/>
        </w:rPr>
        <w:t>11 марта 2024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762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8C3712" w:rsidRPr="00DE51E3">
        <w:rPr>
          <w:rFonts w:ascii="Times New Roman" w:eastAsia="Times New Roman" w:hAnsi="Times New Roman" w:cs="Times New Roman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24 сентября </w:t>
      </w:r>
      <w:r w:rsidR="008C371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C3712" w:rsidRPr="00DE51E3">
        <w:rPr>
          <w:rFonts w:ascii="Times New Roman" w:eastAsia="Times New Roman" w:hAnsi="Times New Roman" w:cs="Times New Roman"/>
          <w:lang w:eastAsia="ru-RU"/>
        </w:rPr>
        <w:t>2012 года №2933 «Об утверждении Порядка предоставления мер социальной поддержки, связанных с компенсацией расходов семей на оплату организации и проведения похорон, изготовления и установки памятников и надгробий умершим работникам муниципальных учреждений отрасли «Культура» муниципального образования город-курорт</w:t>
      </w:r>
      <w:proofErr w:type="gramEnd"/>
      <w:r w:rsidR="008C3712" w:rsidRPr="00DE51E3">
        <w:rPr>
          <w:rFonts w:ascii="Times New Roman" w:eastAsia="Times New Roman" w:hAnsi="Times New Roman" w:cs="Times New Roman"/>
          <w:lang w:eastAsia="ru-RU"/>
        </w:rPr>
        <w:t xml:space="preserve"> Геленджик, </w:t>
      </w:r>
      <w:proofErr w:type="gramStart"/>
      <w:r w:rsidR="008C3712" w:rsidRPr="00DE51E3">
        <w:rPr>
          <w:rFonts w:ascii="Times New Roman" w:eastAsia="Times New Roman" w:hAnsi="Times New Roman" w:cs="Times New Roman"/>
          <w:lang w:eastAsia="ru-RU"/>
        </w:rPr>
        <w:t>удостоенным</w:t>
      </w:r>
      <w:proofErr w:type="gramEnd"/>
      <w:r w:rsidR="008C3712" w:rsidRPr="00DE51E3">
        <w:rPr>
          <w:rFonts w:ascii="Times New Roman" w:eastAsia="Times New Roman" w:hAnsi="Times New Roman" w:cs="Times New Roman"/>
          <w:lang w:eastAsia="ru-RU"/>
        </w:rPr>
        <w:t xml:space="preserve"> государственных и региональных почетных званий и наград в области культуры и искусства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3BFB" w:rsidRDefault="00383BFB" w:rsidP="00383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05" w:rsidRDefault="00FC4305" w:rsidP="004E50DA">
      <w:pPr>
        <w:spacing w:after="0" w:line="240" w:lineRule="auto"/>
      </w:pPr>
      <w:r>
        <w:separator/>
      </w:r>
    </w:p>
  </w:endnote>
  <w:endnote w:type="continuationSeparator" w:id="0">
    <w:p w:rsidR="00FC4305" w:rsidRDefault="00FC430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05" w:rsidRDefault="00FC4305" w:rsidP="004E50DA">
      <w:pPr>
        <w:spacing w:after="0" w:line="240" w:lineRule="auto"/>
      </w:pPr>
      <w:r>
        <w:separator/>
      </w:r>
    </w:p>
  </w:footnote>
  <w:footnote w:type="continuationSeparator" w:id="0">
    <w:p w:rsidR="00FC4305" w:rsidRDefault="00FC430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C4305">
    <w:pPr>
      <w:pStyle w:val="a4"/>
      <w:jc w:val="center"/>
    </w:pPr>
  </w:p>
  <w:p w:rsidR="005E437C" w:rsidRDefault="00FC43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1AA7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37624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4E00"/>
    <w:rsid w:val="001D4734"/>
    <w:rsid w:val="001D4F75"/>
    <w:rsid w:val="001D6A95"/>
    <w:rsid w:val="001E656F"/>
    <w:rsid w:val="001E78F3"/>
    <w:rsid w:val="001F44D9"/>
    <w:rsid w:val="0020271C"/>
    <w:rsid w:val="0021484B"/>
    <w:rsid w:val="00215055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3BFB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33B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C14C5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2323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35A1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C3712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9F3C76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2E77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E51E3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C4305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styleId="ac">
    <w:name w:val="No Spacing"/>
    <w:aliases w:val="без интервала"/>
    <w:basedOn w:val="a"/>
    <w:link w:val="ad"/>
    <w:uiPriority w:val="1"/>
    <w:qFormat/>
    <w:rsid w:val="00383BFB"/>
    <w:pPr>
      <w:spacing w:after="0" w:line="240" w:lineRule="auto"/>
    </w:pPr>
    <w:rPr>
      <w:rFonts w:eastAsiaTheme="minorEastAsia" w:cs="Times New Roman"/>
      <w:sz w:val="24"/>
      <w:szCs w:val="32"/>
      <w:lang w:eastAsia="ru-RU" w:bidi="ru-RU"/>
    </w:rPr>
  </w:style>
  <w:style w:type="character" w:customStyle="1" w:styleId="ad">
    <w:name w:val="Без интервала Знак"/>
    <w:aliases w:val="без интервала Знак"/>
    <w:link w:val="ac"/>
    <w:uiPriority w:val="1"/>
    <w:locked/>
    <w:rsid w:val="00383BFB"/>
    <w:rPr>
      <w:rFonts w:eastAsiaTheme="minorEastAsia" w:cs="Times New Roman"/>
      <w:sz w:val="24"/>
      <w:szCs w:val="32"/>
      <w:lang w:eastAsia="ru-RU" w:bidi="ru-RU"/>
    </w:rPr>
  </w:style>
  <w:style w:type="paragraph" w:customStyle="1" w:styleId="ConsPlusNormal">
    <w:name w:val="ConsPlusNormal"/>
    <w:rsid w:val="00383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8FEA-841A-483F-9AC6-BAB76226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2023-09-04T06:49:00Z</cp:lastPrinted>
  <dcterms:created xsi:type="dcterms:W3CDTF">2022-06-06T06:11:00Z</dcterms:created>
  <dcterms:modified xsi:type="dcterms:W3CDTF">2024-03-19T06:50:00Z</dcterms:modified>
</cp:coreProperties>
</file>